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3093" w14:textId="77777777" w:rsidR="00015810" w:rsidRPr="00895A3A" w:rsidRDefault="00015810" w:rsidP="00015810">
      <w:pPr>
        <w:spacing w:after="120"/>
        <w:jc w:val="center"/>
        <w:rPr>
          <w:b/>
          <w:sz w:val="24"/>
          <w:szCs w:val="24"/>
        </w:rPr>
      </w:pPr>
      <w:r w:rsidRPr="00895A3A">
        <w:rPr>
          <w:b/>
          <w:sz w:val="24"/>
          <w:szCs w:val="24"/>
        </w:rPr>
        <w:t>EDITAL</w:t>
      </w:r>
    </w:p>
    <w:p w14:paraId="680DF97B" w14:textId="137CA543" w:rsidR="006F4B95" w:rsidRDefault="00015810" w:rsidP="00015810">
      <w:pPr>
        <w:pStyle w:val="Contedodoquadro"/>
        <w:spacing w:after="0" w:line="240" w:lineRule="auto"/>
        <w:jc w:val="center"/>
        <w:rPr>
          <w:b/>
          <w:szCs w:val="24"/>
        </w:rPr>
      </w:pPr>
      <w:r w:rsidRPr="00895A3A">
        <w:rPr>
          <w:b/>
          <w:szCs w:val="24"/>
        </w:rPr>
        <w:t xml:space="preserve">PREGÃO ELETRÔNICO Nº </w:t>
      </w:r>
      <w:r>
        <w:rPr>
          <w:b/>
          <w:szCs w:val="24"/>
        </w:rPr>
        <w:t>014</w:t>
      </w:r>
      <w:r w:rsidRPr="00895A3A">
        <w:rPr>
          <w:b/>
          <w:szCs w:val="24"/>
        </w:rPr>
        <w:t>/202</w:t>
      </w:r>
      <w:r>
        <w:rPr>
          <w:b/>
          <w:szCs w:val="24"/>
        </w:rPr>
        <w:t>5</w:t>
      </w:r>
    </w:p>
    <w:p w14:paraId="11ACAC41" w14:textId="77777777" w:rsidR="00015810" w:rsidRPr="00770121" w:rsidRDefault="00015810" w:rsidP="00015810">
      <w:pPr>
        <w:pStyle w:val="Contedodoquadro"/>
        <w:spacing w:after="0" w:line="240" w:lineRule="auto"/>
        <w:jc w:val="center"/>
        <w:rPr>
          <w:rFonts w:cs="Times New Roman"/>
          <w:b/>
          <w:szCs w:val="24"/>
        </w:rPr>
      </w:pPr>
    </w:p>
    <w:p w14:paraId="7B28C46A" w14:textId="2B5A02A5" w:rsidR="006F4B95" w:rsidRDefault="006F4B95" w:rsidP="00015810">
      <w:pPr>
        <w:spacing w:before="60" w:after="60"/>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537F88">
        <w:rPr>
          <w:b/>
          <w:sz w:val="24"/>
          <w:szCs w:val="24"/>
        </w:rPr>
        <w:t>0618/2025</w:t>
      </w:r>
    </w:p>
    <w:p w14:paraId="66040374" w14:textId="77777777" w:rsidR="006F4B95" w:rsidRPr="00770121" w:rsidRDefault="006F4B95" w:rsidP="00015810">
      <w:pPr>
        <w:spacing w:before="60" w:after="60"/>
        <w:ind w:right="3"/>
        <w:jc w:val="both"/>
        <w:outlineLvl w:val="0"/>
        <w:rPr>
          <w:b/>
          <w:spacing w:val="-57"/>
          <w:sz w:val="24"/>
          <w:szCs w:val="24"/>
        </w:rPr>
      </w:pPr>
      <w:r w:rsidRPr="00770121">
        <w:rPr>
          <w:b/>
          <w:sz w:val="24"/>
          <w:szCs w:val="24"/>
        </w:rPr>
        <w:t>MODALIDADE: PREGÃO ELETRÔNICO</w:t>
      </w:r>
    </w:p>
    <w:p w14:paraId="6F41439E" w14:textId="74711169" w:rsidR="008F65AE" w:rsidRDefault="006F4B95" w:rsidP="00015810">
      <w:pPr>
        <w:spacing w:before="60" w:after="60"/>
        <w:jc w:val="both"/>
        <w:rPr>
          <w:b/>
          <w:sz w:val="24"/>
          <w:szCs w:val="24"/>
        </w:rPr>
      </w:pPr>
      <w:r w:rsidRPr="00770121">
        <w:rPr>
          <w:b/>
          <w:sz w:val="24"/>
          <w:szCs w:val="24"/>
        </w:rPr>
        <w:t>TIPO:</w:t>
      </w:r>
      <w:r w:rsidRPr="00770121">
        <w:rPr>
          <w:b/>
          <w:spacing w:val="-1"/>
          <w:sz w:val="24"/>
          <w:szCs w:val="24"/>
        </w:rPr>
        <w:t xml:space="preserve"> </w:t>
      </w:r>
      <w:r w:rsidR="00537F88">
        <w:rPr>
          <w:b/>
          <w:sz w:val="24"/>
          <w:szCs w:val="24"/>
        </w:rPr>
        <w:t>MENOR PREÇO GLOBAL</w:t>
      </w:r>
      <w:r>
        <w:rPr>
          <w:b/>
          <w:sz w:val="24"/>
          <w:szCs w:val="24"/>
        </w:rPr>
        <w:t xml:space="preserve">                                                                                                                                                                                                                                                                                                                                                                                                                                                                                                                                                                                                                                                                                                                                                                                                                                                                                                                                                                                                                                                                                                                                                                                                                                                                                                                                                                                                                                                                                                                                                                                                                                                                                                                                                                                                                                                                                                                                                                                                                                                                                                                                                                                                                                                                                                                                                                                                                                                                                                                                                                                                                                                                                                                                                                                                                                                                                                                                                                                                                                                                                                                                                                                                                                                                                                                                                                                                                                                                                                                                                                                                                                                                                                                                                                                                                                                                                                                                                                                                                                                                                                                                                                                                                                                                                                                                                                                                                                                                                                                                                                                                                                                                                                                                                                                                                                                                                                                                                                                                                                                                                                                                                                                                                                                                                                                                                                                                                                                                                                                                                                                                                                                                                                                                                                                                                                                                                                                                                                                                                                                                                                                                                                                                                                                                                                                                                                                                                                                                                                                                                                                                                                                                                                                                                                                                                                                                                                                                                                                                                                                                                                                                                                                                                                                                                                                                                   </w:t>
      </w:r>
    </w:p>
    <w:p w14:paraId="6C579E1F" w14:textId="77777777" w:rsidR="006F4B95" w:rsidRPr="00895A3A" w:rsidRDefault="006F4B95" w:rsidP="006F4B95">
      <w:pPr>
        <w:spacing w:line="276" w:lineRule="auto"/>
        <w:jc w:val="both"/>
        <w:rPr>
          <w:b/>
          <w:sz w:val="24"/>
          <w:szCs w:val="24"/>
        </w:rPr>
      </w:pPr>
    </w:p>
    <w:p w14:paraId="35CBFC23" w14:textId="18B5F693" w:rsidR="00DB1FD4" w:rsidRPr="00895A3A" w:rsidRDefault="00DB1FD4" w:rsidP="00B313BF">
      <w:pPr>
        <w:spacing w:line="276" w:lineRule="auto"/>
        <w:jc w:val="both"/>
        <w:rPr>
          <w:sz w:val="24"/>
          <w:szCs w:val="24"/>
        </w:rPr>
      </w:pPr>
      <w:r w:rsidRPr="008E0A92">
        <w:rPr>
          <w:color w:val="000000" w:themeColor="text1"/>
          <w:sz w:val="24"/>
          <w:szCs w:val="24"/>
        </w:rPr>
        <w:t>O</w:t>
      </w:r>
      <w:r w:rsidR="00616964" w:rsidRPr="008E0A92">
        <w:rPr>
          <w:color w:val="000000" w:themeColor="text1"/>
          <w:sz w:val="24"/>
          <w:szCs w:val="24"/>
        </w:rPr>
        <w:t xml:space="preserve"> </w:t>
      </w:r>
      <w:r w:rsidR="00C619D6" w:rsidRPr="008E0A92">
        <w:rPr>
          <w:color w:val="000000" w:themeColor="text1"/>
          <w:sz w:val="24"/>
          <w:szCs w:val="24"/>
        </w:rPr>
        <w:t xml:space="preserve">Município de Bom Jardim, através do </w:t>
      </w:r>
      <w:r w:rsidR="00537F88" w:rsidRPr="008E0A92">
        <w:rPr>
          <w:color w:val="000000" w:themeColor="text1"/>
          <w:sz w:val="24"/>
          <w:szCs w:val="24"/>
        </w:rPr>
        <w:t>Fundo Municipal de Saúde</w:t>
      </w:r>
      <w:r w:rsidRPr="008E0A92">
        <w:rPr>
          <w:color w:val="000000" w:themeColor="text1"/>
          <w:sz w:val="24"/>
          <w:szCs w:val="24"/>
        </w:rPr>
        <w:t>/RJ, torna público, para conhecimento dos</w:t>
      </w:r>
      <w:r w:rsidRPr="008E0A92">
        <w:rPr>
          <w:color w:val="000000" w:themeColor="text1"/>
          <w:spacing w:val="1"/>
          <w:sz w:val="24"/>
          <w:szCs w:val="24"/>
        </w:rPr>
        <w:t xml:space="preserve"> </w:t>
      </w:r>
      <w:r w:rsidRPr="008E0A92">
        <w:rPr>
          <w:color w:val="000000" w:themeColor="text1"/>
          <w:sz w:val="24"/>
          <w:szCs w:val="24"/>
        </w:rPr>
        <w:t xml:space="preserve">interessados, que fará licitação </w:t>
      </w:r>
      <w:r w:rsidR="000D445C" w:rsidRPr="008E0A92">
        <w:rPr>
          <w:color w:val="000000" w:themeColor="text1"/>
          <w:sz w:val="24"/>
          <w:szCs w:val="24"/>
        </w:rPr>
        <w:t xml:space="preserve">para registro de preços, </w:t>
      </w:r>
      <w:r w:rsidRPr="008E0A92">
        <w:rPr>
          <w:color w:val="000000" w:themeColor="text1"/>
          <w:sz w:val="24"/>
          <w:szCs w:val="24"/>
        </w:rPr>
        <w:t xml:space="preserve">na modalidade </w:t>
      </w:r>
      <w:r w:rsidRPr="008E0A92">
        <w:rPr>
          <w:b/>
          <w:color w:val="000000" w:themeColor="text1"/>
          <w:sz w:val="24"/>
          <w:szCs w:val="24"/>
        </w:rPr>
        <w:t>PREGÃO</w:t>
      </w:r>
      <w:r w:rsidR="000D445C" w:rsidRPr="008E0A92">
        <w:rPr>
          <w:b/>
          <w:color w:val="000000" w:themeColor="text1"/>
          <w:sz w:val="24"/>
          <w:szCs w:val="24"/>
        </w:rPr>
        <w:t>,</w:t>
      </w:r>
      <w:r w:rsidRPr="008E0A92">
        <w:rPr>
          <w:b/>
          <w:color w:val="000000" w:themeColor="text1"/>
          <w:sz w:val="24"/>
          <w:szCs w:val="24"/>
        </w:rPr>
        <w:t xml:space="preserve"> </w:t>
      </w:r>
      <w:r w:rsidRPr="008E0A92">
        <w:rPr>
          <w:color w:val="000000" w:themeColor="text1"/>
          <w:sz w:val="24"/>
          <w:szCs w:val="24"/>
        </w:rPr>
        <w:t xml:space="preserve">na forma </w:t>
      </w:r>
      <w:r w:rsidRPr="008E0A92">
        <w:rPr>
          <w:b/>
          <w:color w:val="000000" w:themeColor="text1"/>
          <w:sz w:val="24"/>
          <w:szCs w:val="24"/>
        </w:rPr>
        <w:t>ELETRÔNICA</w:t>
      </w:r>
      <w:r w:rsidRPr="008E0A92">
        <w:rPr>
          <w:color w:val="000000" w:themeColor="text1"/>
          <w:sz w:val="24"/>
          <w:szCs w:val="24"/>
        </w:rPr>
        <w:t>, tipo</w:t>
      </w:r>
      <w:r w:rsidRPr="008E0A92">
        <w:rPr>
          <w:color w:val="000000" w:themeColor="text1"/>
          <w:spacing w:val="1"/>
          <w:sz w:val="24"/>
          <w:szCs w:val="24"/>
        </w:rPr>
        <w:t xml:space="preserve"> </w:t>
      </w:r>
      <w:r w:rsidR="00537F88" w:rsidRPr="008E0A92">
        <w:rPr>
          <w:b/>
          <w:color w:val="000000" w:themeColor="text1"/>
          <w:sz w:val="24"/>
          <w:szCs w:val="24"/>
        </w:rPr>
        <w:t>MENOR PREÇO GLOBAL</w:t>
      </w:r>
      <w:r w:rsidRPr="008E0A92">
        <w:rPr>
          <w:color w:val="000000" w:themeColor="text1"/>
          <w:sz w:val="24"/>
          <w:szCs w:val="24"/>
        </w:rPr>
        <w:t xml:space="preserve">, nos termos da </w:t>
      </w:r>
      <w:hyperlink r:id="rId8">
        <w:r w:rsidRPr="008E0A92">
          <w:rPr>
            <w:b/>
            <w:color w:val="000000" w:themeColor="text1"/>
            <w:sz w:val="24"/>
            <w:szCs w:val="24"/>
            <w:u w:val="thick"/>
          </w:rPr>
          <w:t>Lei nº 14.133, de 1º de abril 2021</w:t>
        </w:r>
      </w:hyperlink>
      <w:r w:rsidRPr="008E0A92">
        <w:rPr>
          <w:color w:val="000000" w:themeColor="text1"/>
          <w:sz w:val="24"/>
          <w:szCs w:val="24"/>
        </w:rPr>
        <w:t xml:space="preserve">, </w:t>
      </w:r>
      <w:r w:rsidR="000D445C" w:rsidRPr="008E0A92">
        <w:rPr>
          <w:color w:val="000000" w:themeColor="text1"/>
          <w:sz w:val="24"/>
          <w:szCs w:val="24"/>
        </w:rPr>
        <w:t>Decreto nº 11.462, de 31 de março de 2023</w:t>
      </w:r>
      <w:r w:rsidR="000F29FE" w:rsidRPr="008E0A92">
        <w:rPr>
          <w:color w:val="000000" w:themeColor="text1"/>
          <w:sz w:val="24"/>
          <w:szCs w:val="24"/>
        </w:rPr>
        <w:t xml:space="preserve"> (que regulamenta o Sistema de Registro de Preços)</w:t>
      </w:r>
      <w:r w:rsidR="000D445C" w:rsidRPr="008E0A92">
        <w:rPr>
          <w:color w:val="000000" w:themeColor="text1"/>
          <w:sz w:val="24"/>
          <w:szCs w:val="24"/>
        </w:rPr>
        <w:t xml:space="preserve">, </w:t>
      </w:r>
      <w:r w:rsidRPr="008E0A92">
        <w:rPr>
          <w:color w:val="000000" w:themeColor="text1"/>
          <w:sz w:val="24"/>
          <w:szCs w:val="24"/>
        </w:rPr>
        <w:t>e demais</w:t>
      </w:r>
      <w:r w:rsidRPr="008E0A92">
        <w:rPr>
          <w:color w:val="000000" w:themeColor="text1"/>
          <w:spacing w:val="1"/>
          <w:sz w:val="24"/>
          <w:szCs w:val="24"/>
        </w:rPr>
        <w:t xml:space="preserve"> </w:t>
      </w:r>
      <w:r w:rsidRPr="008E0A92">
        <w:rPr>
          <w:color w:val="000000" w:themeColor="text1"/>
          <w:sz w:val="24"/>
          <w:szCs w:val="24"/>
        </w:rPr>
        <w:t>legislaç</w:t>
      </w:r>
      <w:r w:rsidR="008F65AE" w:rsidRPr="008E0A92">
        <w:rPr>
          <w:color w:val="000000" w:themeColor="text1"/>
          <w:sz w:val="24"/>
          <w:szCs w:val="24"/>
        </w:rPr>
        <w:t>ões</w:t>
      </w:r>
      <w:r w:rsidRPr="008E0A92">
        <w:rPr>
          <w:color w:val="000000" w:themeColor="text1"/>
          <w:spacing w:val="1"/>
          <w:sz w:val="24"/>
          <w:szCs w:val="24"/>
        </w:rPr>
        <w:t xml:space="preserve"> </w:t>
      </w:r>
      <w:r w:rsidRPr="008E0A92">
        <w:rPr>
          <w:color w:val="000000" w:themeColor="text1"/>
          <w:sz w:val="24"/>
          <w:szCs w:val="24"/>
        </w:rPr>
        <w:t>aplicáve</w:t>
      </w:r>
      <w:r w:rsidR="008F65AE" w:rsidRPr="008E0A92">
        <w:rPr>
          <w:color w:val="000000" w:themeColor="text1"/>
          <w:sz w:val="24"/>
          <w:szCs w:val="24"/>
        </w:rPr>
        <w:t>is</w:t>
      </w:r>
      <w:r w:rsidRPr="008E0A92">
        <w:rPr>
          <w:color w:val="000000" w:themeColor="text1"/>
          <w:sz w:val="24"/>
          <w:szCs w:val="24"/>
        </w:rPr>
        <w:t>,</w:t>
      </w:r>
      <w:r w:rsidRPr="008E0A92">
        <w:rPr>
          <w:color w:val="000000" w:themeColor="text1"/>
          <w:spacing w:val="1"/>
          <w:sz w:val="24"/>
          <w:szCs w:val="24"/>
        </w:rPr>
        <w:t xml:space="preserve"> </w:t>
      </w:r>
      <w:r w:rsidRPr="008E0A92">
        <w:rPr>
          <w:color w:val="000000" w:themeColor="text1"/>
          <w:sz w:val="24"/>
          <w:szCs w:val="24"/>
        </w:rPr>
        <w:t>e</w:t>
      </w:r>
      <w:r w:rsidRPr="008E0A92">
        <w:rPr>
          <w:color w:val="000000" w:themeColor="text1"/>
          <w:spacing w:val="1"/>
          <w:sz w:val="24"/>
          <w:szCs w:val="24"/>
        </w:rPr>
        <w:t xml:space="preserve"> </w:t>
      </w:r>
      <w:r w:rsidRPr="008E0A92">
        <w:rPr>
          <w:color w:val="000000" w:themeColor="text1"/>
          <w:sz w:val="24"/>
          <w:szCs w:val="24"/>
        </w:rPr>
        <w:t>de acordo</w:t>
      </w:r>
      <w:r w:rsidRPr="008E0A92">
        <w:rPr>
          <w:color w:val="000000" w:themeColor="text1"/>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057AE1">
        <w:rPr>
          <w:b/>
          <w:sz w:val="24"/>
          <w:szCs w:val="24"/>
        </w:rPr>
        <w:t>eventual e futura</w:t>
      </w:r>
      <w:r w:rsidR="00A60A96" w:rsidRPr="00A60A96">
        <w:rPr>
          <w:b/>
          <w:sz w:val="24"/>
          <w:szCs w:val="24"/>
        </w:rPr>
        <w:t xml:space="preserve"> contratação de empresa especializada em serviços de Oxigenoterapia Domiciliar Prolongada (ODP), para </w:t>
      </w:r>
      <w:r w:rsidR="00057AE1" w:rsidRPr="00A60A96">
        <w:rPr>
          <w:b/>
          <w:sz w:val="24"/>
          <w:szCs w:val="24"/>
        </w:rPr>
        <w:t>locação e recarga de cilindros e concentradores de</w:t>
      </w:r>
      <w:r w:rsidR="00A60A96" w:rsidRPr="00A60A96">
        <w:rPr>
          <w:b/>
          <w:sz w:val="24"/>
          <w:szCs w:val="24"/>
        </w:rPr>
        <w:t xml:space="preserve"> O</w:t>
      </w:r>
      <w:r w:rsidR="00A60A96" w:rsidRPr="00057AE1">
        <w:rPr>
          <w:b/>
          <w:sz w:val="24"/>
          <w:szCs w:val="24"/>
          <w:vertAlign w:val="subscript"/>
        </w:rPr>
        <w:t>2</w:t>
      </w:r>
      <w:r w:rsidR="00A60A96" w:rsidRPr="00A60A96">
        <w:rPr>
          <w:b/>
          <w:sz w:val="24"/>
          <w:szCs w:val="24"/>
        </w:rPr>
        <w:t xml:space="preserve">, </w:t>
      </w:r>
      <w:r w:rsidR="00057AE1" w:rsidRPr="00A60A96">
        <w:rPr>
          <w:b/>
          <w:sz w:val="24"/>
          <w:szCs w:val="24"/>
        </w:rPr>
        <w:t xml:space="preserve">com assistência técnica domiciliar dos aparelhos com reposição dos insumos, equipamentos e correlatos necessários para administração de </w:t>
      </w:r>
      <w:r w:rsidR="00A60A96" w:rsidRPr="00A60A96">
        <w:rPr>
          <w:b/>
          <w:sz w:val="24"/>
          <w:szCs w:val="24"/>
        </w:rPr>
        <w:t>O</w:t>
      </w:r>
      <w:r w:rsidR="00A60A96" w:rsidRPr="00057AE1">
        <w:rPr>
          <w:b/>
          <w:sz w:val="24"/>
          <w:szCs w:val="24"/>
          <w:vertAlign w:val="subscript"/>
        </w:rPr>
        <w:t>2</w:t>
      </w:r>
      <w:r w:rsidR="00A60A96" w:rsidRPr="00A60A96">
        <w:rPr>
          <w:b/>
          <w:sz w:val="24"/>
          <w:szCs w:val="24"/>
        </w:rPr>
        <w:t>, a fim de atender a demanda da Secretaria M</w:t>
      </w:r>
      <w:r w:rsidR="00057AE1">
        <w:rPr>
          <w:b/>
          <w:sz w:val="24"/>
          <w:szCs w:val="24"/>
        </w:rPr>
        <w:t>unicipal de Saúde e ao SAMU 192</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015810" w:rsidRPr="00895A3A" w14:paraId="7E0159F0" w14:textId="77777777" w:rsidTr="00F36C83">
        <w:trPr>
          <w:trHeight w:val="20"/>
        </w:trPr>
        <w:tc>
          <w:tcPr>
            <w:tcW w:w="4750" w:type="dxa"/>
            <w:vAlign w:val="center"/>
          </w:tcPr>
          <w:p w14:paraId="318D0FA1" w14:textId="74897587" w:rsidR="00015810" w:rsidRPr="00015810" w:rsidRDefault="00015810" w:rsidP="00015810">
            <w:pPr>
              <w:tabs>
                <w:tab w:val="left" w:pos="1463"/>
                <w:tab w:val="left" w:pos="1944"/>
              </w:tabs>
              <w:ind w:left="9"/>
              <w:rPr>
                <w:rFonts w:ascii="Times New Roman" w:hAnsi="Times New Roman" w:cs="Times New Roman"/>
                <w:sz w:val="24"/>
                <w:szCs w:val="24"/>
                <w:lang w:val="pt-BR"/>
              </w:rPr>
            </w:pPr>
            <w:r w:rsidRPr="00015810">
              <w:rPr>
                <w:rFonts w:ascii="Times New Roman" w:hAnsi="Times New Roman" w:cs="Times New Roman"/>
                <w:b/>
                <w:color w:val="000000" w:themeColor="text1"/>
                <w:sz w:val="24"/>
                <w:szCs w:val="24"/>
                <w:u w:val="thick"/>
                <w:lang w:val="pt-BR"/>
              </w:rPr>
              <w:t>DATA 0</w:t>
            </w:r>
            <w:r>
              <w:rPr>
                <w:rFonts w:ascii="Times New Roman" w:hAnsi="Times New Roman" w:cs="Times New Roman"/>
                <w:b/>
                <w:color w:val="000000" w:themeColor="text1"/>
                <w:sz w:val="24"/>
                <w:szCs w:val="24"/>
                <w:u w:val="thick"/>
                <w:lang w:val="pt-BR"/>
              </w:rPr>
              <w:t>5</w:t>
            </w:r>
            <w:r w:rsidRPr="00015810">
              <w:rPr>
                <w:rFonts w:ascii="Times New Roman" w:hAnsi="Times New Roman" w:cs="Times New Roman"/>
                <w:b/>
                <w:color w:val="000000" w:themeColor="text1"/>
                <w:sz w:val="24"/>
                <w:szCs w:val="24"/>
                <w:u w:val="thick"/>
                <w:lang w:val="pt-BR"/>
              </w:rPr>
              <w:t>/06/2025 E HORA 17h00min</w:t>
            </w:r>
          </w:p>
        </w:tc>
        <w:tc>
          <w:tcPr>
            <w:tcW w:w="4705" w:type="dxa"/>
          </w:tcPr>
          <w:p w14:paraId="0B9D55F4" w14:textId="77777777" w:rsidR="00015810" w:rsidRPr="00895A3A" w:rsidRDefault="00015810" w:rsidP="00015810">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9">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015810" w:rsidRPr="00895A3A" w14:paraId="057C514B" w14:textId="77777777" w:rsidTr="00F36C83">
        <w:trPr>
          <w:trHeight w:val="20"/>
        </w:trPr>
        <w:tc>
          <w:tcPr>
            <w:tcW w:w="4750" w:type="dxa"/>
            <w:vAlign w:val="center"/>
          </w:tcPr>
          <w:p w14:paraId="1350E127" w14:textId="29F97CEA" w:rsidR="00015810" w:rsidRPr="00015810" w:rsidRDefault="00015810" w:rsidP="00015810">
            <w:pPr>
              <w:tabs>
                <w:tab w:val="left" w:pos="1340"/>
                <w:tab w:val="left" w:pos="2034"/>
              </w:tabs>
              <w:ind w:left="5"/>
              <w:rPr>
                <w:rFonts w:ascii="Times New Roman" w:hAnsi="Times New Roman" w:cs="Times New Roman"/>
                <w:b/>
                <w:sz w:val="24"/>
                <w:szCs w:val="24"/>
                <w:lang w:val="pt-BR"/>
              </w:rPr>
            </w:pPr>
            <w:r w:rsidRPr="00015810">
              <w:rPr>
                <w:rFonts w:ascii="Times New Roman" w:hAnsi="Times New Roman" w:cs="Times New Roman"/>
                <w:b/>
                <w:color w:val="000000" w:themeColor="text1"/>
                <w:sz w:val="24"/>
                <w:szCs w:val="24"/>
                <w:u w:val="thick"/>
                <w:lang w:val="pt-BR"/>
              </w:rPr>
              <w:t>DATA 2</w:t>
            </w:r>
            <w:r>
              <w:rPr>
                <w:rFonts w:ascii="Times New Roman" w:hAnsi="Times New Roman" w:cs="Times New Roman"/>
                <w:b/>
                <w:color w:val="000000" w:themeColor="text1"/>
                <w:sz w:val="24"/>
                <w:szCs w:val="24"/>
                <w:u w:val="thick"/>
                <w:lang w:val="pt-BR"/>
              </w:rPr>
              <w:t>6</w:t>
            </w:r>
            <w:r w:rsidRPr="00015810">
              <w:rPr>
                <w:rFonts w:ascii="Times New Roman" w:hAnsi="Times New Roman" w:cs="Times New Roman"/>
                <w:b/>
                <w:color w:val="000000" w:themeColor="text1"/>
                <w:sz w:val="24"/>
                <w:szCs w:val="24"/>
                <w:u w:val="thick"/>
                <w:lang w:val="pt-BR"/>
              </w:rPr>
              <w:t>/06/2025 E HORA 09h29min</w:t>
            </w:r>
          </w:p>
        </w:tc>
        <w:tc>
          <w:tcPr>
            <w:tcW w:w="4705" w:type="dxa"/>
          </w:tcPr>
          <w:p w14:paraId="20DA50F7"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015810" w:rsidRPr="00895A3A" w:rsidRDefault="00015810" w:rsidP="00015810">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015810" w:rsidRPr="00895A3A" w14:paraId="11424FC2" w14:textId="77777777" w:rsidTr="00F36C83">
        <w:trPr>
          <w:trHeight w:val="20"/>
        </w:trPr>
        <w:tc>
          <w:tcPr>
            <w:tcW w:w="4750" w:type="dxa"/>
            <w:vAlign w:val="center"/>
          </w:tcPr>
          <w:p w14:paraId="3E476460" w14:textId="413E5A53" w:rsidR="00015810" w:rsidRPr="00015810" w:rsidRDefault="00015810" w:rsidP="00015810">
            <w:pPr>
              <w:tabs>
                <w:tab w:val="left" w:pos="1462"/>
                <w:tab w:val="left" w:pos="1976"/>
              </w:tabs>
              <w:ind w:left="8"/>
              <w:rPr>
                <w:rFonts w:ascii="Times New Roman" w:hAnsi="Times New Roman" w:cs="Times New Roman"/>
                <w:b/>
                <w:sz w:val="24"/>
                <w:szCs w:val="24"/>
                <w:lang w:val="pt-BR"/>
              </w:rPr>
            </w:pPr>
            <w:r w:rsidRPr="00015810">
              <w:rPr>
                <w:rFonts w:ascii="Times New Roman" w:hAnsi="Times New Roman" w:cs="Times New Roman"/>
                <w:b/>
                <w:color w:val="000000" w:themeColor="text1"/>
                <w:sz w:val="24"/>
                <w:szCs w:val="24"/>
                <w:u w:val="thick"/>
                <w:lang w:val="pt-BR"/>
              </w:rPr>
              <w:t>DATA 2</w:t>
            </w:r>
            <w:r>
              <w:rPr>
                <w:rFonts w:ascii="Times New Roman" w:hAnsi="Times New Roman" w:cs="Times New Roman"/>
                <w:b/>
                <w:color w:val="000000" w:themeColor="text1"/>
                <w:sz w:val="24"/>
                <w:szCs w:val="24"/>
                <w:u w:val="thick"/>
                <w:lang w:val="pt-BR"/>
              </w:rPr>
              <w:t>6</w:t>
            </w:r>
            <w:r w:rsidRPr="00015810">
              <w:rPr>
                <w:rFonts w:ascii="Times New Roman" w:hAnsi="Times New Roman" w:cs="Times New Roman"/>
                <w:b/>
                <w:color w:val="000000" w:themeColor="text1"/>
                <w:sz w:val="24"/>
                <w:szCs w:val="24"/>
                <w:u w:val="thick"/>
                <w:lang w:val="pt-BR"/>
              </w:rPr>
              <w:t>/06/2025 E HORA 09h30min</w:t>
            </w:r>
          </w:p>
        </w:tc>
        <w:tc>
          <w:tcPr>
            <w:tcW w:w="4705" w:type="dxa"/>
          </w:tcPr>
          <w:p w14:paraId="53E28181"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F36C83">
        <w:trPr>
          <w:trHeight w:val="20"/>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Análise e Aceitabilidade das Propostas</w:t>
            </w:r>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5E4FCB74"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88482C">
        <w:rPr>
          <w:sz w:val="24"/>
          <w:szCs w:val="24"/>
        </w:rPr>
        <w:t>o(a) Pregoeiro(a)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3">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4"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lastRenderedPageBreak/>
        <w:t>no</w:t>
      </w:r>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5"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6"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F55E41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008C25D9">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7">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8" w:history="1">
        <w:r w:rsidR="00D740D1" w:rsidRPr="00895A3A">
          <w:rPr>
            <w:rStyle w:val="Hyperlink"/>
            <w:sz w:val="24"/>
            <w:szCs w:val="24"/>
          </w:rPr>
          <w:t>https://www</w:t>
        </w:r>
      </w:hyperlink>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47DADFE8"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B76104">
        <w:rPr>
          <w:sz w:val="24"/>
          <w:szCs w:val="24"/>
          <w:highlight w:val="yellow"/>
          <w:u w:val="single"/>
        </w:rPr>
        <w:t>R$</w:t>
      </w:r>
      <w:r w:rsidR="003425F4" w:rsidRPr="00B76104">
        <w:rPr>
          <w:sz w:val="24"/>
          <w:szCs w:val="24"/>
          <w:highlight w:val="yellow"/>
          <w:u w:val="single"/>
        </w:rPr>
        <w:t xml:space="preserve"> </w:t>
      </w:r>
      <w:r w:rsidR="000320E1">
        <w:rPr>
          <w:sz w:val="24"/>
          <w:szCs w:val="24"/>
          <w:highlight w:val="yellow"/>
          <w:u w:val="single"/>
        </w:rPr>
        <w:t>1</w:t>
      </w:r>
      <w:r w:rsidR="00267233" w:rsidRPr="00B76104">
        <w:rPr>
          <w:sz w:val="24"/>
          <w:szCs w:val="24"/>
          <w:highlight w:val="yellow"/>
          <w:u w:val="single"/>
        </w:rPr>
        <w:t>,</w:t>
      </w:r>
      <w:r w:rsidR="00DE3027" w:rsidRPr="00B76104">
        <w:rPr>
          <w:sz w:val="24"/>
          <w:szCs w:val="24"/>
          <w:highlight w:val="yellow"/>
          <w:u w:val="single"/>
        </w:rPr>
        <w:t>0</w:t>
      </w:r>
      <w:r w:rsidR="000320E1">
        <w:rPr>
          <w:sz w:val="24"/>
          <w:szCs w:val="24"/>
          <w:highlight w:val="yellow"/>
          <w:u w:val="single"/>
        </w:rPr>
        <w:t>0</w:t>
      </w:r>
      <w:r w:rsidR="000320E1">
        <w:rPr>
          <w:sz w:val="24"/>
          <w:szCs w:val="24"/>
          <w:u w:val="single"/>
        </w:rPr>
        <w:t>.</w:t>
      </w:r>
    </w:p>
    <w:p w14:paraId="02D946A9" w14:textId="2838E410"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B744C5" w:rsidRPr="00B744C5">
        <w:rPr>
          <w:b/>
          <w:bCs/>
          <w:sz w:val="24"/>
          <w:szCs w:val="24"/>
          <w:u w:val="single"/>
        </w:rPr>
        <w:t>26</w:t>
      </w:r>
      <w:r w:rsidR="00B76104" w:rsidRPr="00B744C5">
        <w:rPr>
          <w:b/>
          <w:bCs/>
          <w:sz w:val="24"/>
          <w:szCs w:val="24"/>
          <w:u w:val="single"/>
        </w:rPr>
        <w:t>/</w:t>
      </w:r>
      <w:r w:rsidR="00B744C5" w:rsidRPr="00B744C5">
        <w:rPr>
          <w:b/>
          <w:bCs/>
          <w:sz w:val="24"/>
          <w:szCs w:val="24"/>
          <w:u w:val="single"/>
        </w:rPr>
        <w:t>06</w:t>
      </w:r>
      <w:r w:rsidR="00B76104" w:rsidRPr="00B744C5">
        <w:rPr>
          <w:b/>
          <w:bCs/>
          <w:sz w:val="24"/>
          <w:szCs w:val="24"/>
          <w:u w:val="single"/>
        </w:rPr>
        <w:t>/</w:t>
      </w:r>
      <w:r w:rsidR="00B744C5" w:rsidRPr="00B744C5">
        <w:rPr>
          <w:b/>
          <w:bCs/>
          <w:sz w:val="24"/>
          <w:szCs w:val="24"/>
          <w:u w:val="single"/>
        </w:rPr>
        <w:t>2025</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775FCFC" w14:textId="77777777" w:rsidR="008E7223" w:rsidRPr="00895A3A" w:rsidRDefault="008E7223" w:rsidP="008E7223">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5477026C" w14:textId="19441ED6" w:rsidR="008E7223" w:rsidRDefault="008E7223" w:rsidP="008E7223">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w:t>
      </w:r>
      <w:r w:rsidR="00A60A96">
        <w:rPr>
          <w:rFonts w:ascii="Times New Roman" w:hAnsi="Times New Roman" w:cs="Times New Roman"/>
          <w:kern w:val="1"/>
          <w:sz w:val="24"/>
          <w:szCs w:val="24"/>
          <w:lang w:eastAsia="zh-CN"/>
        </w:rPr>
        <w:t xml:space="preserve">através do Fundo Municipal de Saúde, </w:t>
      </w:r>
      <w:r w:rsidRPr="00B55BD3">
        <w:rPr>
          <w:rFonts w:ascii="Times New Roman" w:hAnsi="Times New Roman" w:cs="Times New Roman"/>
          <w:kern w:val="1"/>
          <w:sz w:val="24"/>
          <w:szCs w:val="24"/>
          <w:lang w:eastAsia="zh-CN"/>
        </w:rPr>
        <w:t xml:space="preserve">sendo: </w:t>
      </w:r>
      <w:r w:rsidR="007B4988">
        <w:rPr>
          <w:rFonts w:ascii="Times New Roman" w:hAnsi="Times New Roman" w:cs="Times New Roman"/>
          <w:kern w:val="1"/>
          <w:sz w:val="24"/>
          <w:szCs w:val="24"/>
          <w:lang w:eastAsia="zh-CN"/>
        </w:rPr>
        <w:t xml:space="preserve">PT: </w:t>
      </w:r>
      <w:r w:rsidR="000F2C35">
        <w:rPr>
          <w:rFonts w:ascii="Times New Roman" w:hAnsi="Times New Roman" w:cs="Times New Roman"/>
          <w:kern w:val="1"/>
          <w:sz w:val="24"/>
          <w:szCs w:val="24"/>
          <w:lang w:eastAsia="zh-CN"/>
        </w:rPr>
        <w:t>04.800.10.302.0064.2.071</w:t>
      </w:r>
      <w:r w:rsidR="007B4988">
        <w:rPr>
          <w:rFonts w:ascii="Times New Roman" w:hAnsi="Times New Roman" w:cs="Times New Roman"/>
          <w:kern w:val="1"/>
          <w:sz w:val="24"/>
          <w:szCs w:val="24"/>
          <w:lang w:eastAsia="zh-CN"/>
        </w:rPr>
        <w:t xml:space="preserve">, ND: </w:t>
      </w:r>
      <w:r w:rsidR="007B4988" w:rsidRPr="00B55BD3">
        <w:rPr>
          <w:rFonts w:ascii="Times New Roman" w:eastAsia="Calibri" w:hAnsi="Times New Roman" w:cs="Times New Roman"/>
          <w:kern w:val="1"/>
          <w:sz w:val="22"/>
          <w:szCs w:val="22"/>
          <w:lang w:eastAsia="zh-CN"/>
        </w:rPr>
        <w:t>3.3.90.3</w:t>
      </w:r>
      <w:r w:rsidR="000F2C35">
        <w:rPr>
          <w:rFonts w:ascii="Times New Roman" w:eastAsia="Calibri" w:hAnsi="Times New Roman" w:cs="Times New Roman"/>
          <w:kern w:val="1"/>
          <w:sz w:val="22"/>
          <w:szCs w:val="22"/>
          <w:lang w:eastAsia="zh-CN"/>
        </w:rPr>
        <w:t>2</w:t>
      </w:r>
      <w:r w:rsidR="007B4988">
        <w:rPr>
          <w:rFonts w:ascii="Times New Roman" w:eastAsia="Calibri" w:hAnsi="Times New Roman" w:cs="Times New Roman"/>
          <w:kern w:val="1"/>
          <w:sz w:val="22"/>
          <w:szCs w:val="22"/>
          <w:lang w:eastAsia="zh-CN"/>
        </w:rPr>
        <w:t>.00</w:t>
      </w:r>
    </w:p>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56640A1A"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057AE1">
        <w:rPr>
          <w:b/>
        </w:rPr>
        <w:t>eventual e futura</w:t>
      </w:r>
      <w:r w:rsidR="00057AE1" w:rsidRPr="00A60A96">
        <w:rPr>
          <w:b/>
        </w:rPr>
        <w:t xml:space="preserve"> contratação de empresa especializada em serviços de Oxigenoterapia Domiciliar Prolongada (ODP), para locação e recarga de cilindros e concentradores de O</w:t>
      </w:r>
      <w:r w:rsidR="00057AE1" w:rsidRPr="00057AE1">
        <w:rPr>
          <w:b/>
          <w:vertAlign w:val="subscript"/>
        </w:rPr>
        <w:t>2</w:t>
      </w:r>
      <w:r w:rsidR="00057AE1" w:rsidRPr="00A60A96">
        <w:rPr>
          <w:b/>
        </w:rPr>
        <w:t>, com assistência técnica domiciliar dos aparelhos com reposição dos insumos, equipamentos e correlatos necessários para administração de O</w:t>
      </w:r>
      <w:r w:rsidR="00057AE1" w:rsidRPr="00057AE1">
        <w:rPr>
          <w:b/>
          <w:vertAlign w:val="subscript"/>
        </w:rPr>
        <w:t>2</w:t>
      </w:r>
      <w:r w:rsidR="00057AE1" w:rsidRPr="00A60A96">
        <w:rPr>
          <w:b/>
        </w:rPr>
        <w:t>, a fim de atender a demanda da Secretaria M</w:t>
      </w:r>
      <w:r w:rsidR="00057AE1">
        <w:rPr>
          <w:b/>
        </w:rPr>
        <w:t>unicipal de Saúde e ao SAMU 192</w:t>
      </w:r>
      <w:r w:rsidR="0064143E" w:rsidRPr="00895A3A">
        <w:t>, cujas especificações</w:t>
      </w:r>
      <w:r w:rsidR="0064143E" w:rsidRPr="00895A3A">
        <w:rPr>
          <w:spacing w:val="1"/>
        </w:rPr>
        <w:t xml:space="preserve"> </w:t>
      </w:r>
      <w:r w:rsidR="0064143E" w:rsidRPr="00895A3A">
        <w:t>encontram</w:t>
      </w:r>
      <w:r w:rsidR="0064143E" w:rsidRPr="00CF4A64">
        <w:rPr>
          <w:b/>
        </w:rPr>
        <w:t>-</w:t>
      </w:r>
      <w:r w:rsidR="0064143E" w:rsidRPr="00895A3A">
        <w:t>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278F17D3"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1F65A2">
        <w:rPr>
          <w:sz w:val="24"/>
          <w:szCs w:val="24"/>
        </w:rPr>
        <w:t xml:space="preserve">O </w:t>
      </w:r>
      <w:r w:rsidR="00537F88">
        <w:rPr>
          <w:sz w:val="24"/>
          <w:szCs w:val="24"/>
        </w:rPr>
        <w:t>Fundo Municipal de Saúde</w:t>
      </w:r>
      <w:r w:rsidR="002522F7">
        <w:rPr>
          <w:sz w:val="24"/>
          <w:szCs w:val="24"/>
        </w:rPr>
        <w:t xml:space="preserve"> não estar</w:t>
      </w:r>
      <w:r w:rsidR="007B4988">
        <w:rPr>
          <w:sz w:val="24"/>
          <w:szCs w:val="24"/>
        </w:rPr>
        <w:t>á</w:t>
      </w:r>
      <w:r w:rsidR="002522F7">
        <w:rPr>
          <w:sz w:val="24"/>
          <w:szCs w:val="24"/>
        </w:rPr>
        <w:t xml:space="preserve"> obrigado a adquirir</w:t>
      </w:r>
      <w:r w:rsidR="0064143E" w:rsidRPr="00895A3A">
        <w:rPr>
          <w:sz w:val="24"/>
          <w:szCs w:val="24"/>
        </w:rPr>
        <w:t xml:space="preserve"> os </w:t>
      </w:r>
      <w:r w:rsidR="00653A90" w:rsidRPr="00895A3A">
        <w:rPr>
          <w:sz w:val="24"/>
          <w:szCs w:val="24"/>
        </w:rPr>
        <w:t>serviço</w:t>
      </w:r>
      <w:r w:rsidR="0064143E" w:rsidRPr="00895A3A">
        <w:rPr>
          <w:sz w:val="24"/>
          <w:szCs w:val="24"/>
        </w:rPr>
        <w:t>s</w:t>
      </w:r>
      <w:r w:rsidR="00814C3D">
        <w:rPr>
          <w:sz w:val="24"/>
          <w:szCs w:val="24"/>
        </w:rPr>
        <w:t xml:space="preserve"> e insumos </w:t>
      </w:r>
      <w:r w:rsidR="0064143E" w:rsidRPr="00895A3A">
        <w:rPr>
          <w:sz w:val="24"/>
          <w:szCs w:val="24"/>
        </w:rPr>
        <w:t>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70A7E011" w:rsidR="00AB49EE"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lote</w:t>
      </w:r>
      <w:r w:rsidR="002572D4">
        <w:t>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29617D" w:rsidRDefault="006D0C80" w:rsidP="007B4988">
      <w:pPr>
        <w:pStyle w:val="PargrafodaLista"/>
        <w:numPr>
          <w:ilvl w:val="1"/>
          <w:numId w:val="29"/>
        </w:numPr>
        <w:tabs>
          <w:tab w:val="left" w:pos="426"/>
        </w:tabs>
        <w:spacing w:before="120" w:after="120" w:line="276" w:lineRule="auto"/>
        <w:ind w:left="0" w:firstLine="0"/>
        <w:jc w:val="both"/>
        <w:rPr>
          <w:b/>
        </w:rPr>
      </w:pPr>
      <w:r w:rsidRPr="0029617D">
        <w:rPr>
          <w:b/>
        </w:rPr>
        <w:t>– DETALHAMENTO DO OBJETO</w:t>
      </w:r>
    </w:p>
    <w:p w14:paraId="27EB89D4" w14:textId="1D94B16B" w:rsidR="00584AFC" w:rsidRDefault="00CB26E8" w:rsidP="00862C31">
      <w:pPr>
        <w:spacing w:before="120" w:after="120" w:line="276" w:lineRule="auto"/>
        <w:jc w:val="both"/>
        <w:rPr>
          <w:b/>
          <w:sz w:val="24"/>
          <w:szCs w:val="24"/>
          <w:u w:val="single"/>
        </w:rPr>
      </w:pPr>
      <w:r w:rsidRPr="0029617D">
        <w:rPr>
          <w:b/>
          <w:sz w:val="24"/>
          <w:szCs w:val="24"/>
        </w:rPr>
        <w:t xml:space="preserve"> </w:t>
      </w:r>
      <w:r w:rsidR="000E59EE" w:rsidRPr="0029617D">
        <w:rPr>
          <w:b/>
          <w:sz w:val="24"/>
          <w:szCs w:val="24"/>
          <w:u w:val="single"/>
        </w:rPr>
        <w:t>Vide Termo de Referência</w:t>
      </w:r>
    </w:p>
    <w:p w14:paraId="1213528D" w14:textId="5CC8A07B" w:rsidR="004A67C7" w:rsidRPr="0029617D" w:rsidRDefault="00CB26E8" w:rsidP="005E72E8">
      <w:pPr>
        <w:pStyle w:val="PargrafodaLista"/>
        <w:numPr>
          <w:ilvl w:val="1"/>
          <w:numId w:val="29"/>
        </w:numPr>
        <w:tabs>
          <w:tab w:val="left" w:pos="426"/>
        </w:tabs>
        <w:spacing w:before="120" w:after="120" w:line="276" w:lineRule="auto"/>
        <w:ind w:left="0" w:firstLine="0"/>
        <w:jc w:val="both"/>
        <w:rPr>
          <w:b/>
        </w:rPr>
      </w:pPr>
      <w:r w:rsidRPr="0029617D">
        <w:rPr>
          <w:b/>
        </w:rPr>
        <w:t>–</w:t>
      </w:r>
      <w:r w:rsidR="00584AFC" w:rsidRPr="0029617D">
        <w:rPr>
          <w:b/>
        </w:rPr>
        <w:t xml:space="preserve"> DA PLANIL</w:t>
      </w:r>
      <w:r w:rsidR="00B61F85" w:rsidRPr="0029617D">
        <w:rPr>
          <w:b/>
        </w:rPr>
        <w:t>H</w:t>
      </w:r>
      <w:r w:rsidR="00584AFC" w:rsidRPr="0029617D">
        <w:rPr>
          <w:b/>
        </w:rPr>
        <w:t>A DE CUSTO ESTIMADO</w:t>
      </w:r>
      <w:r w:rsidR="008F65AE" w:rsidRPr="0029617D">
        <w:rPr>
          <w:b/>
        </w:rPr>
        <w:t xml:space="preserve"> </w:t>
      </w:r>
    </w:p>
    <w:p w14:paraId="1F5B523B" w14:textId="69D899DC" w:rsidR="00143A81" w:rsidRPr="0029617D" w:rsidRDefault="00CB26E8" w:rsidP="00F36C83">
      <w:pPr>
        <w:pStyle w:val="Nivel2"/>
        <w:numPr>
          <w:ilvl w:val="2"/>
          <w:numId w:val="29"/>
        </w:numPr>
        <w:tabs>
          <w:tab w:val="left" w:pos="426"/>
          <w:tab w:val="left" w:pos="567"/>
        </w:tabs>
        <w:spacing w:before="40" w:after="40"/>
        <w:ind w:left="0" w:firstLine="0"/>
        <w:rPr>
          <w:rFonts w:ascii="Times New Roman" w:hAnsi="Times New Roman" w:cs="Times New Roman"/>
          <w:sz w:val="24"/>
          <w:szCs w:val="24"/>
        </w:rPr>
      </w:pPr>
      <w:r w:rsidRPr="0029617D">
        <w:rPr>
          <w:rFonts w:ascii="Times New Roman" w:hAnsi="Times New Roman" w:cs="Times New Roman"/>
          <w:sz w:val="24"/>
          <w:szCs w:val="24"/>
        </w:rPr>
        <w:t>–</w:t>
      </w:r>
      <w:r w:rsidR="00143A81" w:rsidRPr="0029617D">
        <w:rPr>
          <w:rFonts w:ascii="Times New Roman" w:hAnsi="Times New Roman" w:cs="Times New Roman"/>
          <w:sz w:val="24"/>
          <w:szCs w:val="24"/>
        </w:rPr>
        <w:t xml:space="preserve"> O custo estimado total da contratação é </w:t>
      </w:r>
      <w:r w:rsidR="00DC30EA" w:rsidRPr="0029617D">
        <w:rPr>
          <w:rFonts w:ascii="Times New Roman" w:hAnsi="Times New Roman" w:cs="Times New Roman"/>
          <w:sz w:val="24"/>
          <w:szCs w:val="24"/>
        </w:rPr>
        <w:t xml:space="preserve">de </w:t>
      </w:r>
      <w:r w:rsidR="00406CA2" w:rsidRPr="00406CA2">
        <w:rPr>
          <w:rFonts w:ascii="Times New Roman" w:hAnsi="Times New Roman" w:cs="Times New Roman"/>
          <w:b/>
          <w:i/>
          <w:color w:val="000000" w:themeColor="text1"/>
          <w:sz w:val="24"/>
          <w:szCs w:val="24"/>
        </w:rPr>
        <w:t xml:space="preserve">R$ </w:t>
      </w:r>
      <w:r w:rsidR="003250CE">
        <w:rPr>
          <w:rFonts w:ascii="Times New Roman" w:hAnsi="Times New Roman" w:cs="Times New Roman"/>
          <w:b/>
          <w:i/>
          <w:color w:val="000000" w:themeColor="text1"/>
          <w:sz w:val="24"/>
          <w:szCs w:val="24"/>
        </w:rPr>
        <w:t>1.255.000,00</w:t>
      </w:r>
      <w:r w:rsidR="00406CA2" w:rsidRPr="00406CA2">
        <w:rPr>
          <w:rFonts w:ascii="Times New Roman" w:hAnsi="Times New Roman" w:cs="Times New Roman"/>
          <w:b/>
          <w:i/>
          <w:color w:val="000000" w:themeColor="text1"/>
          <w:sz w:val="24"/>
          <w:szCs w:val="24"/>
        </w:rPr>
        <w:t xml:space="preserve"> (</w:t>
      </w:r>
      <w:r w:rsidR="003250CE">
        <w:rPr>
          <w:rFonts w:ascii="Times New Roman" w:hAnsi="Times New Roman" w:cs="Times New Roman"/>
          <w:b/>
          <w:i/>
          <w:color w:val="000000" w:themeColor="text1"/>
          <w:sz w:val="24"/>
          <w:szCs w:val="24"/>
        </w:rPr>
        <w:t>um</w:t>
      </w:r>
      <w:r w:rsidR="00406CA2" w:rsidRPr="00406CA2">
        <w:rPr>
          <w:rFonts w:ascii="Times New Roman" w:hAnsi="Times New Roman" w:cs="Times New Roman"/>
          <w:b/>
          <w:i/>
          <w:color w:val="000000" w:themeColor="text1"/>
          <w:sz w:val="24"/>
          <w:szCs w:val="24"/>
        </w:rPr>
        <w:t xml:space="preserve"> milh</w:t>
      </w:r>
      <w:r w:rsidR="003250CE">
        <w:rPr>
          <w:rFonts w:ascii="Times New Roman" w:hAnsi="Times New Roman" w:cs="Times New Roman"/>
          <w:b/>
          <w:i/>
          <w:color w:val="000000" w:themeColor="text1"/>
          <w:sz w:val="24"/>
          <w:szCs w:val="24"/>
        </w:rPr>
        <w:t>ão</w:t>
      </w:r>
      <w:r w:rsidR="00406CA2" w:rsidRPr="00406CA2">
        <w:rPr>
          <w:rFonts w:ascii="Times New Roman" w:hAnsi="Times New Roman" w:cs="Times New Roman"/>
          <w:b/>
          <w:i/>
          <w:color w:val="000000" w:themeColor="text1"/>
          <w:sz w:val="24"/>
          <w:szCs w:val="24"/>
        </w:rPr>
        <w:t xml:space="preserve">, </w:t>
      </w:r>
      <w:r w:rsidR="003250CE">
        <w:rPr>
          <w:rFonts w:ascii="Times New Roman" w:hAnsi="Times New Roman" w:cs="Times New Roman"/>
          <w:b/>
          <w:i/>
          <w:color w:val="000000" w:themeColor="text1"/>
          <w:sz w:val="24"/>
          <w:szCs w:val="24"/>
        </w:rPr>
        <w:t>duz</w:t>
      </w:r>
      <w:r w:rsidR="00406CA2" w:rsidRPr="00406CA2">
        <w:rPr>
          <w:rFonts w:ascii="Times New Roman" w:hAnsi="Times New Roman" w:cs="Times New Roman"/>
          <w:b/>
          <w:i/>
          <w:color w:val="000000" w:themeColor="text1"/>
          <w:sz w:val="24"/>
          <w:szCs w:val="24"/>
        </w:rPr>
        <w:t>ento</w:t>
      </w:r>
      <w:r w:rsidR="003250CE">
        <w:rPr>
          <w:rFonts w:ascii="Times New Roman" w:hAnsi="Times New Roman" w:cs="Times New Roman"/>
          <w:b/>
          <w:i/>
          <w:color w:val="000000" w:themeColor="text1"/>
          <w:sz w:val="24"/>
          <w:szCs w:val="24"/>
        </w:rPr>
        <w:t>s</w:t>
      </w:r>
      <w:r w:rsidR="00406CA2" w:rsidRPr="00406CA2">
        <w:rPr>
          <w:rFonts w:ascii="Times New Roman" w:hAnsi="Times New Roman" w:cs="Times New Roman"/>
          <w:b/>
          <w:i/>
          <w:color w:val="000000" w:themeColor="text1"/>
          <w:sz w:val="24"/>
          <w:szCs w:val="24"/>
        </w:rPr>
        <w:t xml:space="preserve"> e </w:t>
      </w:r>
      <w:r w:rsidR="003250CE">
        <w:rPr>
          <w:rFonts w:ascii="Times New Roman" w:hAnsi="Times New Roman" w:cs="Times New Roman"/>
          <w:b/>
          <w:i/>
          <w:color w:val="000000" w:themeColor="text1"/>
          <w:sz w:val="24"/>
          <w:szCs w:val="24"/>
        </w:rPr>
        <w:t>cinqu</w:t>
      </w:r>
      <w:r w:rsidR="00406CA2" w:rsidRPr="00406CA2">
        <w:rPr>
          <w:rFonts w:ascii="Times New Roman" w:hAnsi="Times New Roman" w:cs="Times New Roman"/>
          <w:b/>
          <w:i/>
          <w:color w:val="000000" w:themeColor="text1"/>
          <w:sz w:val="24"/>
          <w:szCs w:val="24"/>
        </w:rPr>
        <w:t>enta</w:t>
      </w:r>
      <w:r w:rsidR="003250CE">
        <w:rPr>
          <w:rFonts w:ascii="Times New Roman" w:hAnsi="Times New Roman" w:cs="Times New Roman"/>
          <w:b/>
          <w:i/>
          <w:color w:val="000000" w:themeColor="text1"/>
          <w:sz w:val="24"/>
          <w:szCs w:val="24"/>
        </w:rPr>
        <w:t xml:space="preserve"> e cinco</w:t>
      </w:r>
      <w:r w:rsidR="00406CA2" w:rsidRPr="00406CA2">
        <w:rPr>
          <w:rFonts w:ascii="Times New Roman" w:hAnsi="Times New Roman" w:cs="Times New Roman"/>
          <w:b/>
          <w:i/>
          <w:color w:val="000000" w:themeColor="text1"/>
          <w:sz w:val="24"/>
          <w:szCs w:val="24"/>
        </w:rPr>
        <w:t xml:space="preserve"> mil)</w:t>
      </w:r>
      <w:r w:rsidR="00914A11" w:rsidRPr="0029617D">
        <w:rPr>
          <w:rFonts w:ascii="Times New Roman" w:hAnsi="Times New Roman" w:cs="Times New Roman"/>
          <w:b/>
          <w:i/>
          <w:color w:val="000000" w:themeColor="text1"/>
          <w:sz w:val="24"/>
          <w:szCs w:val="24"/>
        </w:rPr>
        <w:t>,</w:t>
      </w:r>
      <w:r w:rsidR="00914A11" w:rsidRPr="0029617D">
        <w:rPr>
          <w:rFonts w:ascii="Times New Roman" w:hAnsi="Times New Roman" w:cs="Times New Roman"/>
          <w:sz w:val="24"/>
          <w:szCs w:val="24"/>
        </w:rPr>
        <w:t xml:space="preserve"> o </w:t>
      </w:r>
      <w:r w:rsidR="00914A11" w:rsidRPr="00A921B8">
        <w:rPr>
          <w:rFonts w:ascii="Times New Roman" w:hAnsi="Times New Roman" w:cs="Times New Roman"/>
          <w:sz w:val="24"/>
          <w:szCs w:val="24"/>
        </w:rPr>
        <w:t>val</w:t>
      </w:r>
      <w:r w:rsidR="00143A81" w:rsidRPr="00A921B8">
        <w:rPr>
          <w:rFonts w:ascii="Times New Roman" w:hAnsi="Times New Roman" w:cs="Times New Roman"/>
          <w:sz w:val="24"/>
          <w:szCs w:val="24"/>
        </w:rPr>
        <w:t xml:space="preserve">or descrito acima constitui mera estimativa, não se obrigando </w:t>
      </w:r>
      <w:r w:rsidR="00A921B8" w:rsidRPr="00A921B8">
        <w:rPr>
          <w:rFonts w:ascii="Times New Roman" w:hAnsi="Times New Roman" w:cs="Times New Roman"/>
          <w:sz w:val="24"/>
          <w:szCs w:val="24"/>
        </w:rPr>
        <w:t>o</w:t>
      </w:r>
      <w:r w:rsidR="001F65A2" w:rsidRPr="00A921B8">
        <w:rPr>
          <w:rFonts w:ascii="Times New Roman" w:hAnsi="Times New Roman" w:cs="Times New Roman"/>
          <w:sz w:val="24"/>
          <w:szCs w:val="24"/>
        </w:rPr>
        <w:t xml:space="preserve"> </w:t>
      </w:r>
      <w:r w:rsidR="00537F88">
        <w:rPr>
          <w:rFonts w:ascii="Times New Roman" w:hAnsi="Times New Roman" w:cs="Times New Roman"/>
          <w:sz w:val="24"/>
          <w:szCs w:val="24"/>
        </w:rPr>
        <w:t>Fundo Municipal de Saúde</w:t>
      </w:r>
      <w:r w:rsidR="00CF4A64" w:rsidRPr="0029617D">
        <w:rPr>
          <w:rFonts w:ascii="Times New Roman" w:hAnsi="Times New Roman" w:cs="Times New Roman"/>
          <w:sz w:val="24"/>
          <w:szCs w:val="24"/>
        </w:rPr>
        <w:t xml:space="preserve"> </w:t>
      </w:r>
      <w:r w:rsidR="00143A81" w:rsidRPr="0029617D">
        <w:rPr>
          <w:rFonts w:ascii="Times New Roman" w:hAnsi="Times New Roman" w:cs="Times New Roman"/>
          <w:sz w:val="24"/>
          <w:szCs w:val="24"/>
        </w:rPr>
        <w:t>a utilizá-lo integralmente.</w:t>
      </w:r>
    </w:p>
    <w:p w14:paraId="0D6E6642" w14:textId="5B7E230A" w:rsidR="00143A81" w:rsidRPr="0029617D" w:rsidRDefault="00CB26E8" w:rsidP="00F36C83">
      <w:pPr>
        <w:pStyle w:val="PargrafodaLista"/>
        <w:numPr>
          <w:ilvl w:val="2"/>
          <w:numId w:val="29"/>
        </w:numPr>
        <w:tabs>
          <w:tab w:val="left" w:pos="426"/>
        </w:tabs>
        <w:spacing w:before="40" w:after="40" w:line="276" w:lineRule="auto"/>
        <w:ind w:left="0" w:firstLine="0"/>
        <w:jc w:val="both"/>
      </w:pPr>
      <w:r w:rsidRPr="0029617D">
        <w:lastRenderedPageBreak/>
        <w:t xml:space="preserve">– </w:t>
      </w:r>
      <w:r w:rsidR="00CF4A64" w:rsidRPr="0029617D">
        <w:t>Os</w:t>
      </w:r>
      <w:r w:rsidR="00143A81" w:rsidRPr="0029617D">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29617D">
        <w:t>)</w:t>
      </w:r>
      <w:r w:rsidR="00ED146C" w:rsidRPr="0029617D">
        <w:t>:</w:t>
      </w:r>
    </w:p>
    <w:p w14:paraId="5F55B260" w14:textId="4A7A8520" w:rsidR="00143A81" w:rsidRPr="00895A3A" w:rsidRDefault="00DB5321" w:rsidP="00F36C83">
      <w:pPr>
        <w:spacing w:before="40" w:after="40" w:line="276" w:lineRule="auto"/>
        <w:jc w:val="both"/>
        <w:rPr>
          <w:sz w:val="24"/>
          <w:szCs w:val="24"/>
        </w:rPr>
      </w:pPr>
      <w:r w:rsidRPr="0029617D">
        <w:rPr>
          <w:sz w:val="24"/>
          <w:szCs w:val="24"/>
        </w:rPr>
        <w:t>1.5</w:t>
      </w:r>
      <w:r w:rsidR="00143A81" w:rsidRPr="0029617D">
        <w:rPr>
          <w:sz w:val="24"/>
          <w:szCs w:val="24"/>
        </w:rPr>
        <w:t xml:space="preserve">.3.1 </w:t>
      </w:r>
      <w:r w:rsidR="00CB26E8" w:rsidRPr="0029617D">
        <w:rPr>
          <w:sz w:val="24"/>
          <w:szCs w:val="24"/>
        </w:rPr>
        <w:t xml:space="preserve">– </w:t>
      </w:r>
      <w:proofErr w:type="gramStart"/>
      <w:r w:rsidR="0071764D" w:rsidRPr="0029617D">
        <w:rPr>
          <w:sz w:val="24"/>
          <w:szCs w:val="24"/>
        </w:rPr>
        <w:t>e</w:t>
      </w:r>
      <w:r w:rsidR="00143A81" w:rsidRPr="0029617D">
        <w:rPr>
          <w:sz w:val="24"/>
          <w:szCs w:val="24"/>
        </w:rPr>
        <w:t>m</w:t>
      </w:r>
      <w:proofErr w:type="gramEnd"/>
      <w:r w:rsidR="00143A81" w:rsidRPr="0029617D">
        <w:rPr>
          <w:sz w:val="24"/>
          <w:szCs w:val="24"/>
        </w:rPr>
        <w:t xml:space="preserve"> caso de força maior, caso fortuito ou fato do príncipe ou em decorrência de fatos imprevisíveis ou previsíveis</w:t>
      </w:r>
      <w:r w:rsidR="00143A81" w:rsidRPr="00895A3A">
        <w:rPr>
          <w:sz w:val="24"/>
          <w:szCs w:val="24"/>
        </w:rPr>
        <w:t xml:space="preserve">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proofErr w:type="gramStart"/>
      <w:r w:rsidR="00143A81" w:rsidRPr="00895A3A">
        <w:rPr>
          <w:sz w:val="24"/>
          <w:szCs w:val="24"/>
        </w:rPr>
        <w:t>serão</w:t>
      </w:r>
      <w:proofErr w:type="gramEnd"/>
      <w:r w:rsidR="00143A81" w:rsidRPr="00895A3A">
        <w:rPr>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proofErr w:type="gramStart"/>
      <w:r w:rsidR="00143A81" w:rsidRPr="00895A3A">
        <w:rPr>
          <w:sz w:val="24"/>
          <w:szCs w:val="24"/>
        </w:rPr>
        <w:t>poderão</w:t>
      </w:r>
      <w:proofErr w:type="gramEnd"/>
      <w:r w:rsidR="00143A81" w:rsidRPr="00895A3A">
        <w:rPr>
          <w:sz w:val="24"/>
          <w:szCs w:val="24"/>
        </w:rPr>
        <w:t xml:space="preserve"> ser repactuados, a pedido do interessado, conforme critérios definidos para a </w:t>
      </w:r>
      <w:r w:rsidR="007400ED" w:rsidRPr="00895A3A">
        <w:rPr>
          <w:sz w:val="24"/>
          <w:szCs w:val="24"/>
        </w:rPr>
        <w:t>contratação.</w:t>
      </w:r>
    </w:p>
    <w:p w14:paraId="61DC2250" w14:textId="53BBEC63" w:rsidR="00AB49EE" w:rsidRPr="0029617D" w:rsidRDefault="00AB49EE" w:rsidP="008E0A92">
      <w:pPr>
        <w:spacing w:before="120"/>
        <w:jc w:val="both"/>
        <w:rPr>
          <w:b/>
          <w:sz w:val="24"/>
          <w:szCs w:val="24"/>
        </w:rPr>
      </w:pPr>
      <w:r w:rsidRPr="0029617D">
        <w:rPr>
          <w:b/>
          <w:sz w:val="24"/>
          <w:szCs w:val="24"/>
        </w:rPr>
        <w:t>1</w:t>
      </w:r>
      <w:r w:rsidR="00DB5321" w:rsidRPr="0029617D">
        <w:rPr>
          <w:b/>
          <w:sz w:val="24"/>
          <w:szCs w:val="24"/>
        </w:rPr>
        <w:t>.5</w:t>
      </w:r>
      <w:r w:rsidR="00E51483" w:rsidRPr="0029617D">
        <w:rPr>
          <w:b/>
          <w:sz w:val="24"/>
          <w:szCs w:val="24"/>
        </w:rPr>
        <w:t>.4</w:t>
      </w:r>
      <w:r w:rsidRPr="0029617D">
        <w:rPr>
          <w:b/>
          <w:sz w:val="24"/>
          <w:szCs w:val="24"/>
        </w:rPr>
        <w:t xml:space="preserve"> – PLANILHA DE CUSTO ESTIMADO</w:t>
      </w:r>
      <w:r w:rsidR="00ED146C" w:rsidRPr="0029617D">
        <w:rPr>
          <w:b/>
          <w:sz w:val="24"/>
          <w:szCs w:val="24"/>
        </w:rPr>
        <w:t xml:space="preserve"> </w:t>
      </w: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827"/>
        <w:gridCol w:w="1105"/>
        <w:gridCol w:w="1134"/>
        <w:gridCol w:w="1305"/>
        <w:gridCol w:w="35"/>
        <w:gridCol w:w="1670"/>
        <w:gridCol w:w="35"/>
      </w:tblGrid>
      <w:tr w:rsidR="006F6B41" w:rsidRPr="0029617D" w14:paraId="38BE531E" w14:textId="406B09B2" w:rsidTr="008E0A92">
        <w:trPr>
          <w:gridAfter w:val="1"/>
          <w:wAfter w:w="35" w:type="dxa"/>
          <w:cantSplit/>
          <w:trHeight w:val="57"/>
        </w:trPr>
        <w:tc>
          <w:tcPr>
            <w:tcW w:w="822" w:type="dxa"/>
            <w:shd w:val="clear" w:color="auto" w:fill="B4C6E7"/>
            <w:vAlign w:val="center"/>
          </w:tcPr>
          <w:p w14:paraId="6687923C" w14:textId="00292B10" w:rsidR="006F6B41" w:rsidRPr="0029617D" w:rsidRDefault="006F6B41" w:rsidP="006F6B41">
            <w:pPr>
              <w:spacing w:line="360" w:lineRule="auto"/>
              <w:jc w:val="center"/>
              <w:rPr>
                <w:rFonts w:eastAsia="Calibri"/>
                <w:b/>
                <w:sz w:val="18"/>
                <w:szCs w:val="18"/>
                <w:lang w:eastAsia="en-US"/>
              </w:rPr>
            </w:pPr>
            <w:r w:rsidRPr="0029617D">
              <w:rPr>
                <w:rFonts w:eastAsia="Calibri"/>
                <w:b/>
                <w:sz w:val="18"/>
                <w:szCs w:val="18"/>
                <w:lang w:eastAsia="en-US"/>
              </w:rPr>
              <w:t>ITEM</w:t>
            </w:r>
          </w:p>
        </w:tc>
        <w:tc>
          <w:tcPr>
            <w:tcW w:w="3827" w:type="dxa"/>
            <w:shd w:val="clear" w:color="auto" w:fill="B4C6E7"/>
            <w:vAlign w:val="center"/>
          </w:tcPr>
          <w:p w14:paraId="7A01FA49" w14:textId="77777777" w:rsidR="006F6B41" w:rsidRPr="0029617D" w:rsidRDefault="006F6B41" w:rsidP="006F6B41">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44FF22F5" w14:textId="77777777" w:rsidR="006F6B41" w:rsidRPr="0029617D" w:rsidRDefault="006F6B41" w:rsidP="006F6B41">
            <w:pPr>
              <w:ind w:right="-40" w:hanging="63"/>
              <w:jc w:val="center"/>
              <w:rPr>
                <w:rFonts w:eastAsia="Calibri"/>
                <w:b/>
                <w:sz w:val="18"/>
                <w:szCs w:val="18"/>
                <w:lang w:eastAsia="en-US"/>
              </w:rPr>
            </w:pPr>
            <w:r w:rsidRPr="0029617D">
              <w:rPr>
                <w:rFonts w:eastAsia="Calibri"/>
                <w:b/>
                <w:sz w:val="18"/>
                <w:szCs w:val="18"/>
                <w:lang w:eastAsia="en-US"/>
              </w:rPr>
              <w:t>UNIDADE</w:t>
            </w:r>
          </w:p>
          <w:p w14:paraId="0AECEE5E" w14:textId="77777777" w:rsidR="006F6B41" w:rsidRPr="0029617D" w:rsidRDefault="006F6B41" w:rsidP="006F6B41">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6F514B59" w14:textId="77777777" w:rsidR="006F6B41" w:rsidRPr="0029617D" w:rsidRDefault="006F6B41" w:rsidP="006F6B41">
            <w:pPr>
              <w:jc w:val="center"/>
              <w:rPr>
                <w:rFonts w:eastAsia="Calibri"/>
                <w:b/>
                <w:sz w:val="18"/>
                <w:szCs w:val="18"/>
                <w:lang w:eastAsia="en-US"/>
              </w:rPr>
            </w:pPr>
            <w:r w:rsidRPr="0029617D">
              <w:rPr>
                <w:rFonts w:eastAsia="Calibri"/>
                <w:b/>
                <w:sz w:val="18"/>
                <w:szCs w:val="18"/>
                <w:lang w:eastAsia="en-US"/>
              </w:rPr>
              <w:t>QUANT.</w:t>
            </w:r>
          </w:p>
          <w:p w14:paraId="1CC47B63" w14:textId="77777777" w:rsidR="006F6B41" w:rsidRPr="0029617D" w:rsidRDefault="006F6B41" w:rsidP="006F6B41">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62269336" w14:textId="77777777" w:rsidR="006F6B41" w:rsidRPr="0029617D" w:rsidRDefault="006F6B41" w:rsidP="006F6B41">
            <w:pPr>
              <w:jc w:val="center"/>
              <w:rPr>
                <w:b/>
                <w:sz w:val="16"/>
                <w:szCs w:val="18"/>
              </w:rPr>
            </w:pPr>
            <w:r w:rsidRPr="0029617D">
              <w:rPr>
                <w:b/>
                <w:sz w:val="16"/>
                <w:szCs w:val="18"/>
              </w:rPr>
              <w:t>VALOR</w:t>
            </w:r>
          </w:p>
          <w:p w14:paraId="7CEA5C93" w14:textId="77777777" w:rsidR="006F6B41" w:rsidRPr="0029617D" w:rsidRDefault="006F6B41" w:rsidP="006F6B41">
            <w:pPr>
              <w:jc w:val="center"/>
              <w:rPr>
                <w:b/>
                <w:sz w:val="16"/>
                <w:szCs w:val="18"/>
              </w:rPr>
            </w:pPr>
            <w:r w:rsidRPr="0029617D">
              <w:rPr>
                <w:b/>
                <w:sz w:val="16"/>
                <w:szCs w:val="18"/>
              </w:rPr>
              <w:t>UNITÁRIO ESTIMADO</w:t>
            </w:r>
          </w:p>
          <w:p w14:paraId="1D4854FC" w14:textId="45EE7687" w:rsidR="006F6B41" w:rsidRPr="0029617D" w:rsidRDefault="006F6B41" w:rsidP="006F6B41">
            <w:pPr>
              <w:jc w:val="center"/>
              <w:rPr>
                <w:rFonts w:eastAsia="Calibri"/>
                <w:b/>
                <w:sz w:val="16"/>
                <w:szCs w:val="18"/>
                <w:lang w:eastAsia="en-US"/>
              </w:rPr>
            </w:pPr>
            <w:r w:rsidRPr="0029617D">
              <w:rPr>
                <w:b/>
                <w:sz w:val="16"/>
                <w:szCs w:val="18"/>
              </w:rPr>
              <w:t>R$</w:t>
            </w:r>
          </w:p>
        </w:tc>
        <w:tc>
          <w:tcPr>
            <w:tcW w:w="1705" w:type="dxa"/>
            <w:gridSpan w:val="2"/>
            <w:shd w:val="clear" w:color="auto" w:fill="B4C6E7"/>
            <w:vAlign w:val="center"/>
          </w:tcPr>
          <w:p w14:paraId="1DA938ED" w14:textId="77777777" w:rsidR="006F6B41" w:rsidRPr="0029617D" w:rsidRDefault="006F6B41" w:rsidP="006F6B41">
            <w:pPr>
              <w:jc w:val="center"/>
              <w:rPr>
                <w:b/>
                <w:sz w:val="16"/>
                <w:szCs w:val="18"/>
              </w:rPr>
            </w:pPr>
            <w:r w:rsidRPr="0029617D">
              <w:rPr>
                <w:b/>
                <w:sz w:val="16"/>
                <w:szCs w:val="18"/>
              </w:rPr>
              <w:t>VALOR</w:t>
            </w:r>
          </w:p>
          <w:p w14:paraId="7FF994AA" w14:textId="77777777" w:rsidR="006F6B41" w:rsidRDefault="006F6B41" w:rsidP="006F6B41">
            <w:pPr>
              <w:jc w:val="center"/>
              <w:rPr>
                <w:b/>
                <w:sz w:val="16"/>
                <w:szCs w:val="18"/>
              </w:rPr>
            </w:pPr>
            <w:r>
              <w:rPr>
                <w:b/>
                <w:sz w:val="16"/>
                <w:szCs w:val="18"/>
              </w:rPr>
              <w:t>TOTAL</w:t>
            </w:r>
          </w:p>
          <w:p w14:paraId="24C94348" w14:textId="77777777" w:rsidR="006F6B41" w:rsidRPr="0029617D" w:rsidRDefault="006F6B41" w:rsidP="006F6B41">
            <w:pPr>
              <w:jc w:val="center"/>
              <w:rPr>
                <w:b/>
                <w:sz w:val="16"/>
                <w:szCs w:val="18"/>
              </w:rPr>
            </w:pPr>
            <w:r w:rsidRPr="0029617D">
              <w:rPr>
                <w:b/>
                <w:sz w:val="16"/>
                <w:szCs w:val="18"/>
              </w:rPr>
              <w:t>ESTIMADO</w:t>
            </w:r>
          </w:p>
          <w:p w14:paraId="655FD6AA" w14:textId="5826EF01" w:rsidR="006F6B41" w:rsidRPr="0029617D" w:rsidRDefault="006F6B41" w:rsidP="006F6B41">
            <w:pPr>
              <w:jc w:val="center"/>
              <w:rPr>
                <w:rFonts w:eastAsia="Calibri"/>
                <w:b/>
                <w:sz w:val="16"/>
                <w:szCs w:val="18"/>
                <w:lang w:eastAsia="en-US"/>
              </w:rPr>
            </w:pPr>
            <w:r w:rsidRPr="0029617D">
              <w:rPr>
                <w:b/>
                <w:sz w:val="16"/>
                <w:szCs w:val="18"/>
              </w:rPr>
              <w:t>R$</w:t>
            </w:r>
          </w:p>
        </w:tc>
      </w:tr>
      <w:tr w:rsidR="003250CE" w:rsidRPr="0029617D" w14:paraId="6075B7C3" w14:textId="28BB3244" w:rsidTr="008E0A92">
        <w:trPr>
          <w:gridAfter w:val="1"/>
          <w:wAfter w:w="35" w:type="dxa"/>
          <w:cantSplit/>
          <w:trHeight w:val="57"/>
        </w:trPr>
        <w:tc>
          <w:tcPr>
            <w:tcW w:w="822" w:type="dxa"/>
            <w:shd w:val="clear" w:color="auto" w:fill="auto"/>
            <w:vAlign w:val="center"/>
          </w:tcPr>
          <w:p w14:paraId="78876AAE" w14:textId="11BA887C" w:rsidR="003250CE" w:rsidRPr="0029617D" w:rsidRDefault="003250CE" w:rsidP="003250CE">
            <w:pPr>
              <w:spacing w:line="360" w:lineRule="auto"/>
              <w:jc w:val="center"/>
              <w:rPr>
                <w:rFonts w:eastAsia="Calibri"/>
                <w:b/>
                <w:sz w:val="22"/>
                <w:szCs w:val="22"/>
                <w:lang w:eastAsia="en-US"/>
              </w:rPr>
            </w:pPr>
            <w:r w:rsidRPr="0029617D">
              <w:rPr>
                <w:b/>
                <w:color w:val="000000"/>
                <w:sz w:val="22"/>
                <w:szCs w:val="22"/>
              </w:rPr>
              <w:t>01</w:t>
            </w:r>
          </w:p>
        </w:tc>
        <w:tc>
          <w:tcPr>
            <w:tcW w:w="3827" w:type="dxa"/>
            <w:shd w:val="clear" w:color="auto" w:fill="auto"/>
          </w:tcPr>
          <w:p w14:paraId="7E148BAB" w14:textId="529FD576" w:rsidR="003250CE" w:rsidRPr="0029617D" w:rsidRDefault="003250CE" w:rsidP="00B25876">
            <w:pPr>
              <w:jc w:val="both"/>
              <w:rPr>
                <w:sz w:val="22"/>
                <w:szCs w:val="22"/>
              </w:rPr>
            </w:pPr>
            <w:r w:rsidRPr="008E0A92">
              <w:rPr>
                <w:b/>
                <w:color w:val="000000" w:themeColor="text1"/>
                <w:sz w:val="20"/>
              </w:rPr>
              <w:t>Oxigênio 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redutora de </w:t>
            </w:r>
            <w:r w:rsidR="000F2528" w:rsidRPr="008E0A92">
              <w:rPr>
                <w:color w:val="000000" w:themeColor="text1"/>
                <w:sz w:val="20"/>
              </w:rPr>
              <w:t xml:space="preserve">cilindro com 01 manômetro; </w:t>
            </w:r>
            <w:proofErr w:type="spellStart"/>
            <w:r w:rsidR="000F2528" w:rsidRPr="008E0A92">
              <w:rPr>
                <w:color w:val="000000" w:themeColor="text1"/>
                <w:sz w:val="20"/>
              </w:rPr>
              <w:t>fluxô</w:t>
            </w:r>
            <w:r w:rsidRPr="008E0A92">
              <w:rPr>
                <w:color w:val="000000" w:themeColor="text1"/>
                <w:sz w:val="20"/>
              </w:rPr>
              <w:t>metro</w:t>
            </w:r>
            <w:proofErr w:type="spellEnd"/>
            <w:r w:rsidRPr="008E0A92">
              <w:rPr>
                <w:color w:val="000000" w:themeColor="text1"/>
                <w:sz w:val="20"/>
              </w:rPr>
              <w:t xml:space="preserve"> de O2 de 0l a 15l/min; copo umidificador 250ml, extensão de </w:t>
            </w:r>
            <w:r w:rsidRPr="00CD4410">
              <w:rPr>
                <w:sz w:val="20"/>
              </w:rPr>
              <w:t>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2A43943" w14:textId="467EB155" w:rsidR="003250CE" w:rsidRPr="0029617D" w:rsidRDefault="003250CE" w:rsidP="003250CE">
            <w:pPr>
              <w:jc w:val="center"/>
              <w:rPr>
                <w:sz w:val="22"/>
                <w:szCs w:val="22"/>
              </w:rPr>
            </w:pPr>
            <w:r w:rsidRPr="00FE1DAE">
              <w:rPr>
                <w:sz w:val="20"/>
              </w:rPr>
              <w:t>M³</w:t>
            </w:r>
          </w:p>
        </w:tc>
        <w:tc>
          <w:tcPr>
            <w:tcW w:w="1134" w:type="dxa"/>
            <w:shd w:val="clear" w:color="auto" w:fill="auto"/>
            <w:vAlign w:val="center"/>
          </w:tcPr>
          <w:p w14:paraId="3D682C3B" w14:textId="77B842BF" w:rsidR="003250CE" w:rsidRPr="0029617D" w:rsidRDefault="003250CE" w:rsidP="003250CE">
            <w:pPr>
              <w:jc w:val="center"/>
              <w:rPr>
                <w:color w:val="000000"/>
                <w:sz w:val="22"/>
                <w:szCs w:val="22"/>
              </w:rPr>
            </w:pPr>
            <w:r>
              <w:rPr>
                <w:sz w:val="20"/>
              </w:rPr>
              <w:t>35.000</w:t>
            </w:r>
          </w:p>
        </w:tc>
        <w:tc>
          <w:tcPr>
            <w:tcW w:w="1305" w:type="dxa"/>
            <w:vAlign w:val="center"/>
          </w:tcPr>
          <w:p w14:paraId="0E8C70CC" w14:textId="5EF32DAC" w:rsidR="003250CE" w:rsidRPr="0029617D" w:rsidRDefault="003250CE" w:rsidP="003250CE">
            <w:pPr>
              <w:jc w:val="center"/>
              <w:rPr>
                <w:b/>
                <w:color w:val="000000"/>
                <w:sz w:val="22"/>
                <w:szCs w:val="22"/>
              </w:rPr>
            </w:pPr>
            <w:r>
              <w:rPr>
                <w:b/>
                <w:color w:val="000000"/>
                <w:sz w:val="22"/>
                <w:szCs w:val="22"/>
              </w:rPr>
              <w:t>29,00</w:t>
            </w:r>
          </w:p>
        </w:tc>
        <w:tc>
          <w:tcPr>
            <w:tcW w:w="1705" w:type="dxa"/>
            <w:gridSpan w:val="2"/>
            <w:vAlign w:val="center"/>
          </w:tcPr>
          <w:p w14:paraId="308433DE" w14:textId="29FBE3CE" w:rsidR="003250CE" w:rsidRPr="0029617D" w:rsidRDefault="003250CE" w:rsidP="003250CE">
            <w:pPr>
              <w:jc w:val="center"/>
              <w:rPr>
                <w:b/>
                <w:color w:val="000000"/>
                <w:sz w:val="22"/>
                <w:szCs w:val="22"/>
              </w:rPr>
            </w:pPr>
            <w:r>
              <w:rPr>
                <w:b/>
                <w:color w:val="000000"/>
                <w:sz w:val="22"/>
                <w:szCs w:val="22"/>
              </w:rPr>
              <w:t>1.015.000,00</w:t>
            </w:r>
          </w:p>
        </w:tc>
      </w:tr>
      <w:tr w:rsidR="003250CE" w:rsidRPr="0029617D" w14:paraId="74606505" w14:textId="77777777" w:rsidTr="008E0A92">
        <w:trPr>
          <w:gridAfter w:val="1"/>
          <w:wAfter w:w="35" w:type="dxa"/>
          <w:trHeight w:val="57"/>
        </w:trPr>
        <w:tc>
          <w:tcPr>
            <w:tcW w:w="822" w:type="dxa"/>
            <w:shd w:val="clear" w:color="auto" w:fill="auto"/>
            <w:vAlign w:val="center"/>
          </w:tcPr>
          <w:p w14:paraId="042E0E45" w14:textId="5B74051A" w:rsidR="003250CE" w:rsidRPr="0029617D" w:rsidRDefault="003250CE" w:rsidP="003250CE">
            <w:pPr>
              <w:spacing w:line="360" w:lineRule="auto"/>
              <w:jc w:val="center"/>
              <w:rPr>
                <w:b/>
                <w:color w:val="000000"/>
                <w:sz w:val="22"/>
                <w:szCs w:val="22"/>
              </w:rPr>
            </w:pPr>
            <w:r>
              <w:rPr>
                <w:b/>
                <w:color w:val="000000"/>
                <w:sz w:val="22"/>
                <w:szCs w:val="22"/>
              </w:rPr>
              <w:t>02</w:t>
            </w:r>
          </w:p>
        </w:tc>
        <w:tc>
          <w:tcPr>
            <w:tcW w:w="3827" w:type="dxa"/>
            <w:shd w:val="clear" w:color="auto" w:fill="auto"/>
          </w:tcPr>
          <w:p w14:paraId="75E62EDA" w14:textId="50A0EA38" w:rsidR="003250CE" w:rsidRPr="0029617D" w:rsidRDefault="003250CE" w:rsidP="003250CE">
            <w:pPr>
              <w:jc w:val="both"/>
              <w:rPr>
                <w:rFonts w:eastAsia="Arial Unicode MS"/>
                <w:kern w:val="3"/>
                <w:sz w:val="22"/>
                <w:szCs w:val="22"/>
                <w:lang w:eastAsia="zh-CN" w:bidi="hi-IN"/>
              </w:rPr>
            </w:pPr>
            <w:r w:rsidRPr="00CD4410">
              <w:rPr>
                <w:b/>
                <w:sz w:val="20"/>
              </w:rPr>
              <w:t>Locação mensal de Concentrador de oxigênio</w:t>
            </w:r>
            <w:r w:rsidRPr="00CD4410">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CD4410">
              <w:rPr>
                <w:sz w:val="20"/>
              </w:rPr>
              <w:t>psip</w:t>
            </w:r>
            <w:proofErr w:type="spellEnd"/>
            <w:r w:rsidRPr="00CD4410">
              <w:rPr>
                <w:sz w:val="20"/>
              </w:rPr>
              <w:t xml:space="preserve"> máx</w:t>
            </w:r>
            <w:r w:rsidR="000F2528">
              <w:rPr>
                <w:sz w:val="20"/>
              </w:rPr>
              <w:t>.</w:t>
            </w:r>
            <w:r w:rsidRPr="00CD4410">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AA04D78" w14:textId="7336D4EA" w:rsidR="003250CE" w:rsidRPr="0029617D" w:rsidRDefault="003250CE" w:rsidP="003250CE">
            <w:pPr>
              <w:jc w:val="center"/>
              <w:rPr>
                <w:spacing w:val="-2"/>
                <w:sz w:val="22"/>
                <w:szCs w:val="22"/>
              </w:rPr>
            </w:pPr>
            <w:r>
              <w:rPr>
                <w:sz w:val="20"/>
              </w:rPr>
              <w:t xml:space="preserve"> Unid.</w:t>
            </w:r>
          </w:p>
        </w:tc>
        <w:tc>
          <w:tcPr>
            <w:tcW w:w="1134" w:type="dxa"/>
            <w:shd w:val="clear" w:color="auto" w:fill="auto"/>
            <w:vAlign w:val="center"/>
          </w:tcPr>
          <w:p w14:paraId="12C8BA35" w14:textId="603C93CF" w:rsidR="003250CE" w:rsidRPr="0029617D" w:rsidRDefault="003250CE" w:rsidP="003250CE">
            <w:pPr>
              <w:spacing w:after="120"/>
              <w:jc w:val="center"/>
              <w:rPr>
                <w:spacing w:val="-5"/>
                <w:sz w:val="22"/>
                <w:szCs w:val="22"/>
              </w:rPr>
            </w:pPr>
            <w:r>
              <w:rPr>
                <w:sz w:val="20"/>
              </w:rPr>
              <w:t>240</w:t>
            </w:r>
          </w:p>
        </w:tc>
        <w:tc>
          <w:tcPr>
            <w:tcW w:w="1305" w:type="dxa"/>
            <w:vAlign w:val="center"/>
          </w:tcPr>
          <w:p w14:paraId="399C2CEA" w14:textId="2D96E5EC" w:rsidR="003250CE" w:rsidRPr="0029617D" w:rsidRDefault="003250CE" w:rsidP="003250CE">
            <w:pPr>
              <w:jc w:val="center"/>
              <w:rPr>
                <w:b/>
                <w:color w:val="000000"/>
                <w:sz w:val="22"/>
                <w:szCs w:val="22"/>
              </w:rPr>
            </w:pPr>
            <w:r>
              <w:rPr>
                <w:b/>
                <w:color w:val="000000"/>
                <w:sz w:val="22"/>
                <w:szCs w:val="22"/>
              </w:rPr>
              <w:t>1.000,00</w:t>
            </w:r>
          </w:p>
        </w:tc>
        <w:tc>
          <w:tcPr>
            <w:tcW w:w="1705" w:type="dxa"/>
            <w:gridSpan w:val="2"/>
            <w:vAlign w:val="center"/>
          </w:tcPr>
          <w:p w14:paraId="3773E68C" w14:textId="1B6D1613" w:rsidR="003250CE" w:rsidRPr="0029617D" w:rsidRDefault="003250CE" w:rsidP="003250CE">
            <w:pPr>
              <w:jc w:val="center"/>
              <w:rPr>
                <w:b/>
                <w:color w:val="000000"/>
                <w:sz w:val="22"/>
                <w:szCs w:val="22"/>
              </w:rPr>
            </w:pPr>
            <w:r>
              <w:rPr>
                <w:b/>
                <w:color w:val="000000"/>
                <w:sz w:val="22"/>
                <w:szCs w:val="22"/>
              </w:rPr>
              <w:t>240.000,00</w:t>
            </w:r>
          </w:p>
        </w:tc>
      </w:tr>
      <w:tr w:rsidR="006F6B41" w:rsidRPr="0029617D" w14:paraId="3943FBB3" w14:textId="77777777" w:rsidTr="008E0A92">
        <w:trPr>
          <w:cantSplit/>
          <w:trHeight w:val="567"/>
        </w:trPr>
        <w:tc>
          <w:tcPr>
            <w:tcW w:w="8228" w:type="dxa"/>
            <w:gridSpan w:val="6"/>
            <w:shd w:val="clear" w:color="auto" w:fill="auto"/>
            <w:vAlign w:val="center"/>
          </w:tcPr>
          <w:p w14:paraId="3F26BA6D" w14:textId="0C85189A" w:rsidR="006F6B41" w:rsidRPr="006F6B41" w:rsidRDefault="006F6B41" w:rsidP="006F6B41">
            <w:pPr>
              <w:spacing w:line="360" w:lineRule="auto"/>
              <w:jc w:val="right"/>
              <w:rPr>
                <w:b/>
                <w:color w:val="000000"/>
                <w:sz w:val="22"/>
                <w:szCs w:val="22"/>
              </w:rPr>
            </w:pPr>
            <w:r>
              <w:rPr>
                <w:b/>
                <w:color w:val="000000"/>
                <w:sz w:val="22"/>
                <w:szCs w:val="22"/>
              </w:rPr>
              <w:t xml:space="preserve">VALOR GLOBAL </w:t>
            </w:r>
            <w:r w:rsidR="003250CE">
              <w:rPr>
                <w:b/>
                <w:color w:val="000000"/>
                <w:sz w:val="22"/>
                <w:szCs w:val="22"/>
              </w:rPr>
              <w:t>ESTIMADO</w:t>
            </w:r>
          </w:p>
        </w:tc>
        <w:tc>
          <w:tcPr>
            <w:tcW w:w="1705" w:type="dxa"/>
            <w:gridSpan w:val="2"/>
            <w:vAlign w:val="center"/>
          </w:tcPr>
          <w:p w14:paraId="4BCAAC62" w14:textId="6C2A1E95" w:rsidR="006F6B41" w:rsidRPr="006F6B41" w:rsidRDefault="003250CE" w:rsidP="006F6B41">
            <w:pPr>
              <w:jc w:val="center"/>
              <w:rPr>
                <w:b/>
                <w:color w:val="000000"/>
                <w:sz w:val="22"/>
                <w:szCs w:val="22"/>
              </w:rPr>
            </w:pPr>
            <w:r w:rsidRPr="003250CE">
              <w:rPr>
                <w:b/>
                <w:color w:val="000000"/>
                <w:sz w:val="22"/>
                <w:szCs w:val="22"/>
              </w:rPr>
              <w:t>1.255.000,00</w:t>
            </w:r>
          </w:p>
        </w:tc>
      </w:tr>
    </w:tbl>
    <w:p w14:paraId="22137FA1" w14:textId="241F4E62" w:rsidR="005E113F" w:rsidRPr="00895A3A" w:rsidRDefault="005E113F" w:rsidP="00B313BF">
      <w:pPr>
        <w:tabs>
          <w:tab w:val="left" w:pos="426"/>
        </w:tabs>
        <w:spacing w:before="120" w:after="120" w:line="276" w:lineRule="auto"/>
        <w:jc w:val="both"/>
        <w:rPr>
          <w:b/>
          <w:sz w:val="24"/>
          <w:szCs w:val="24"/>
        </w:rPr>
      </w:pPr>
      <w:r w:rsidRPr="00895A3A">
        <w:rPr>
          <w:b/>
          <w:sz w:val="24"/>
          <w:szCs w:val="24"/>
        </w:rPr>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0">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76048E" w:rsidRDefault="003A700E" w:rsidP="00B313BF">
      <w:pPr>
        <w:pStyle w:val="Default"/>
        <w:spacing w:before="120" w:after="120" w:line="276" w:lineRule="auto"/>
        <w:jc w:val="both"/>
        <w:rPr>
          <w:color w:val="000000" w:themeColor="text1"/>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w:t>
      </w:r>
      <w:r w:rsidR="008D1187" w:rsidRPr="0076048E">
        <w:rPr>
          <w:color w:val="000000" w:themeColor="text1"/>
        </w:rPr>
        <w:t>público ou particular de constituição de consórcio, subscrito pelos consorciados</w:t>
      </w:r>
      <w:r w:rsidR="00B33475" w:rsidRPr="0076048E">
        <w:rPr>
          <w:color w:val="000000" w:themeColor="text1"/>
        </w:rPr>
        <w:t>, explicitando:</w:t>
      </w:r>
    </w:p>
    <w:p w14:paraId="6F4E11F7" w14:textId="4BE6D0B8" w:rsidR="00B33475" w:rsidRPr="0076048E" w:rsidRDefault="00B33475" w:rsidP="00B313BF">
      <w:pPr>
        <w:pStyle w:val="Default"/>
        <w:spacing w:before="120" w:after="120" w:line="276" w:lineRule="auto"/>
        <w:jc w:val="both"/>
        <w:rPr>
          <w:color w:val="000000" w:themeColor="text1"/>
        </w:rPr>
      </w:pPr>
      <w:r w:rsidRPr="0076048E">
        <w:rPr>
          <w:color w:val="000000" w:themeColor="text1"/>
        </w:rPr>
        <w:t>a)</w:t>
      </w:r>
      <w:r w:rsidR="007400ED" w:rsidRPr="0076048E">
        <w:rPr>
          <w:color w:val="000000" w:themeColor="text1"/>
        </w:rPr>
        <w:t xml:space="preserve"> </w:t>
      </w:r>
      <w:r w:rsidRPr="0076048E">
        <w:rPr>
          <w:color w:val="000000" w:themeColor="text1"/>
        </w:rPr>
        <w:t xml:space="preserve">a composição e o percentual de participação de cada empresa integrante; </w:t>
      </w:r>
    </w:p>
    <w:p w14:paraId="211410F1" w14:textId="77777777" w:rsidR="00B33475" w:rsidRPr="0076048E" w:rsidRDefault="00B33475" w:rsidP="00B313BF">
      <w:pPr>
        <w:pStyle w:val="Default"/>
        <w:spacing w:before="120" w:after="120" w:line="276" w:lineRule="auto"/>
        <w:jc w:val="both"/>
        <w:rPr>
          <w:color w:val="000000" w:themeColor="text1"/>
        </w:rPr>
      </w:pPr>
      <w:r w:rsidRPr="0076048E">
        <w:rPr>
          <w:color w:val="000000" w:themeColor="text1"/>
        </w:rPr>
        <w:t xml:space="preserve">b) o objetivo da consorciação; </w:t>
      </w:r>
    </w:p>
    <w:p w14:paraId="19DAA9B9" w14:textId="2F189F70" w:rsidR="00B33475" w:rsidRPr="0076048E" w:rsidRDefault="00B33475" w:rsidP="00B313BF">
      <w:pPr>
        <w:pStyle w:val="Default"/>
        <w:spacing w:before="120" w:after="120" w:line="276" w:lineRule="auto"/>
        <w:jc w:val="both"/>
        <w:rPr>
          <w:color w:val="000000" w:themeColor="text1"/>
        </w:rPr>
      </w:pPr>
      <w:r w:rsidRPr="0076048E">
        <w:rPr>
          <w:color w:val="000000" w:themeColor="text1"/>
        </w:rPr>
        <w:t>c) o prazo de duração do consórcio não inferior ao da duração do contrato</w:t>
      </w:r>
      <w:r w:rsidR="00551C65" w:rsidRPr="0076048E">
        <w:rPr>
          <w:color w:val="000000" w:themeColor="text1"/>
        </w:rPr>
        <w:t>/ata de registro de preços</w:t>
      </w:r>
      <w:r w:rsidRPr="0076048E">
        <w:rPr>
          <w:color w:val="000000" w:themeColor="text1"/>
        </w:rPr>
        <w:t xml:space="preserve">; </w:t>
      </w:r>
    </w:p>
    <w:p w14:paraId="74ADCC36" w14:textId="77777777" w:rsidR="00B33475" w:rsidRPr="00895A3A" w:rsidRDefault="00B33475" w:rsidP="00B313BF">
      <w:pPr>
        <w:pStyle w:val="Default"/>
        <w:spacing w:before="120" w:after="120" w:line="276" w:lineRule="auto"/>
        <w:jc w:val="both"/>
      </w:pPr>
      <w:r w:rsidRPr="0076048E">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w:t>
      </w:r>
      <w:r w:rsidRPr="00895A3A">
        <w:t xml:space="preserve">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lastRenderedPageBreak/>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autor</w:t>
      </w:r>
      <w:proofErr w:type="gramEnd"/>
      <w:r w:rsidR="00CD3AAC" w:rsidRPr="00895A3A">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w:t>
      </w:r>
      <w:proofErr w:type="gramEnd"/>
      <w:r w:rsidR="00CD3AAC" w:rsidRPr="00895A3A">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empresas</w:t>
      </w:r>
      <w:proofErr w:type="gramEnd"/>
      <w:r w:rsidR="00CD3AAC" w:rsidRPr="00895A3A">
        <w:rPr>
          <w:rFonts w:ascii="Times New Roman" w:hAnsi="Times New Roman" w:cs="Times New Roman"/>
          <w:sz w:val="24"/>
          <w:szCs w:val="24"/>
        </w:rPr>
        <w:t xml:space="preserve">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895A3A">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1"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714DC731"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7A6D8DDF"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118953F9"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5E6C27D8"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w:t>
      </w:r>
      <w:r w:rsidR="00DB1FD4" w:rsidRPr="0076048E">
        <w:rPr>
          <w:color w:val="000000" w:themeColor="text1"/>
        </w:rPr>
        <w:t xml:space="preserve">obriga </w:t>
      </w:r>
      <w:r w:rsidR="00551C65" w:rsidRPr="0076048E">
        <w:rPr>
          <w:color w:val="000000" w:themeColor="text1"/>
        </w:rPr>
        <w:t>o</w:t>
      </w:r>
      <w:r w:rsidR="001F65A2" w:rsidRPr="0076048E">
        <w:rPr>
          <w:color w:val="000000" w:themeColor="text1"/>
        </w:rPr>
        <w:t xml:space="preserve"> </w:t>
      </w:r>
      <w:r w:rsidR="00537F88">
        <w:rPr>
          <w:color w:val="000000" w:themeColor="text1"/>
        </w:rPr>
        <w:t>Fundo Municipal de Saúde</w:t>
      </w:r>
      <w:r w:rsidR="001F65A2">
        <w:t xml:space="preserv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38DA76BD"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 xml:space="preserve">especificações técnicas, fornecedores e órgãos participantes, conforme as disposições </w:t>
      </w:r>
      <w:proofErr w:type="gramStart"/>
      <w:r w:rsidR="00DB1FD4" w:rsidRPr="00895A3A">
        <w:rPr>
          <w:sz w:val="24"/>
          <w:szCs w:val="24"/>
        </w:rPr>
        <w:t>contidas</w:t>
      </w:r>
      <w:r w:rsidR="00EA606D">
        <w:rPr>
          <w:sz w:val="24"/>
          <w:szCs w:val="24"/>
        </w:rPr>
        <w:t xml:space="preserve"> </w:t>
      </w:r>
      <w:r w:rsidR="00DB1FD4" w:rsidRPr="00895A3A">
        <w:rPr>
          <w:spacing w:val="-57"/>
          <w:sz w:val="24"/>
          <w:szCs w:val="24"/>
        </w:rPr>
        <w:t xml:space="preserve"> </w:t>
      </w:r>
      <w:r w:rsidR="00DB1FD4" w:rsidRPr="00895A3A">
        <w:rPr>
          <w:sz w:val="24"/>
          <w:szCs w:val="24"/>
        </w:rPr>
        <w:t>neste</w:t>
      </w:r>
      <w:proofErr w:type="gramEnd"/>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159A1567" w:rsidR="002003AA" w:rsidRPr="00D3749B"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w:t>
      </w:r>
      <w:r w:rsidR="002003AA" w:rsidRPr="00D3749B">
        <w:rPr>
          <w:rFonts w:ascii="Times New Roman" w:hAnsi="Times New Roman" w:cs="Times New Roman"/>
          <w:color w:val="000000" w:themeColor="text1"/>
          <w:sz w:val="24"/>
          <w:szCs w:val="24"/>
        </w:rPr>
        <w:t xml:space="preserve">resposta à impugnação ou ao pedido de esclarecimento será </w:t>
      </w:r>
      <w:r w:rsidRPr="00D3749B">
        <w:rPr>
          <w:rFonts w:ascii="Times New Roman" w:hAnsi="Times New Roman" w:cs="Times New Roman"/>
          <w:color w:val="000000" w:themeColor="text1"/>
          <w:sz w:val="24"/>
          <w:szCs w:val="24"/>
        </w:rPr>
        <w:t>divulgada</w:t>
      </w:r>
      <w:r w:rsidR="002003AA" w:rsidRPr="00D3749B">
        <w:rPr>
          <w:rFonts w:ascii="Times New Roman" w:hAnsi="Times New Roman" w:cs="Times New Roman"/>
          <w:color w:val="000000" w:themeColor="text1"/>
          <w:sz w:val="24"/>
          <w:szCs w:val="24"/>
        </w:rPr>
        <w:t xml:space="preserve"> em sítio eletrônico oficial no prazo de até </w:t>
      </w:r>
      <w:r w:rsidR="003F49BC" w:rsidRPr="00D3749B">
        <w:rPr>
          <w:rFonts w:ascii="Times New Roman" w:hAnsi="Times New Roman" w:cs="Times New Roman"/>
          <w:color w:val="000000" w:themeColor="text1"/>
          <w:sz w:val="24"/>
          <w:szCs w:val="24"/>
        </w:rPr>
        <w:t>03 (três) dias úteis</w:t>
      </w:r>
      <w:r w:rsidR="002003AA" w:rsidRPr="00D3749B">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 xml:space="preserve">formulação </w:t>
      </w:r>
      <w:r w:rsidR="00DB1FD4" w:rsidRPr="00895A3A">
        <w:rPr>
          <w:b/>
          <w:sz w:val="24"/>
          <w:szCs w:val="24"/>
        </w:rPr>
        <w:lastRenderedPageBreak/>
        <w:t>das propostas</w:t>
      </w:r>
      <w:r w:rsidR="00F43E52" w:rsidRPr="00895A3A">
        <w:rPr>
          <w:sz w:val="24"/>
          <w:szCs w:val="24"/>
        </w:rPr>
        <w:t xml:space="preserve"> (art. </w:t>
      </w:r>
      <w:proofErr w:type="gramStart"/>
      <w:r w:rsidR="00F43E52" w:rsidRPr="00895A3A">
        <w:rPr>
          <w:sz w:val="24"/>
          <w:szCs w:val="24"/>
        </w:rPr>
        <w:t>55,§</w:t>
      </w:r>
      <w:proofErr w:type="gramEnd"/>
      <w:r w:rsidR="00F43E52" w:rsidRPr="00895A3A">
        <w:rPr>
          <w:sz w:val="24"/>
          <w:szCs w:val="24"/>
        </w:rPr>
        <w:t>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proofErr w:type="gramStart"/>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proofErr w:type="gramEnd"/>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4">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00532A">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D099A7C"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0F2528">
        <w:rPr>
          <w:sz w:val="24"/>
          <w:szCs w:val="24"/>
        </w:rPr>
        <w:t>a</w:t>
      </w:r>
      <w:r w:rsidR="0088482C">
        <w:rPr>
          <w:sz w:val="24"/>
          <w:szCs w:val="24"/>
        </w:rPr>
        <w:t xml:space="preserve"> Pregoeir</w:t>
      </w:r>
      <w:r w:rsidR="000F2528">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proofErr w:type="gramStart"/>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w:t>
      </w:r>
      <w:proofErr w:type="gramEnd"/>
      <w:r w:rsidRPr="00895A3A">
        <w:rPr>
          <w:sz w:val="24"/>
          <w:szCs w:val="24"/>
        </w:rPr>
        <w:t xml:space="preserve">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5">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6">
        <w:r w:rsidRPr="00895A3A">
          <w:rPr>
            <w:sz w:val="24"/>
            <w:szCs w:val="24"/>
            <w:u w:val="single"/>
          </w:rPr>
          <w:t>https://www.licitanet.com.br/</w:t>
        </w:r>
      </w:hyperlink>
      <w:r w:rsidRPr="00895A3A">
        <w:rPr>
          <w:sz w:val="24"/>
          <w:szCs w:val="24"/>
        </w:rPr>
        <w:t>.</w:t>
      </w:r>
    </w:p>
    <w:p w14:paraId="52CC7103" w14:textId="34784D68"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w:t>
      </w:r>
      <w:r w:rsidR="000F2528">
        <w:rPr>
          <w:sz w:val="24"/>
          <w:szCs w:val="24"/>
        </w:rPr>
        <w:t>h</w:t>
      </w:r>
      <w:r w:rsidRPr="00895A3A">
        <w:rPr>
          <w:sz w:val="24"/>
          <w:szCs w:val="24"/>
        </w:rPr>
        <w:t xml:space="preserve">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7">
        <w:r w:rsidRPr="00895A3A">
          <w:rPr>
            <w:sz w:val="24"/>
            <w:szCs w:val="24"/>
            <w:u w:val="single"/>
          </w:rPr>
          <w:t>https://www.licitanet.com.br/</w:t>
        </w:r>
      </w:hyperlink>
      <w:r w:rsidRPr="00895A3A">
        <w:rPr>
          <w:sz w:val="24"/>
          <w:szCs w:val="24"/>
        </w:rPr>
        <w:t>.</w:t>
      </w:r>
    </w:p>
    <w:p w14:paraId="08186074" w14:textId="0DA7E000" w:rsidR="00DB1FD4" w:rsidRPr="00F36C83"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8">
        <w:r w:rsidRPr="00895A3A">
          <w:rPr>
            <w:sz w:val="24"/>
            <w:szCs w:val="24"/>
          </w:rPr>
          <w:t>contato@licitanet.com.br.</w:t>
        </w:r>
      </w:hyperlink>
    </w:p>
    <w:p w14:paraId="2252A114" w14:textId="77777777" w:rsidR="00F36C83" w:rsidRPr="00895A3A" w:rsidRDefault="00F36C83" w:rsidP="00F36C83">
      <w:pPr>
        <w:widowControl w:val="0"/>
        <w:tabs>
          <w:tab w:val="left" w:pos="426"/>
          <w:tab w:val="left" w:pos="709"/>
          <w:tab w:val="left" w:pos="989"/>
        </w:tabs>
        <w:autoSpaceDE w:val="0"/>
        <w:autoSpaceDN w:val="0"/>
        <w:spacing w:before="120" w:after="120"/>
        <w:jc w:val="both"/>
        <w:rPr>
          <w:sz w:val="24"/>
          <w:szCs w:val="24"/>
        </w:rPr>
      </w:pPr>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lastRenderedPageBreak/>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29">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0" w:history="1">
        <w:r w:rsidRPr="00895A3A">
          <w:rPr>
            <w:sz w:val="24"/>
            <w:szCs w:val="24"/>
          </w:rPr>
          <w:t>/www.li</w:t>
        </w:r>
      </w:hyperlink>
      <w:r w:rsidRPr="00895A3A">
        <w:rPr>
          <w:sz w:val="24"/>
          <w:szCs w:val="24"/>
        </w:rPr>
        <w:t>c</w:t>
      </w:r>
      <w:hyperlink r:id="rId31"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55A7D05" w:rsidR="00A97DB3" w:rsidRPr="00551C65" w:rsidRDefault="00A97DB3" w:rsidP="00613BC0">
      <w:pPr>
        <w:tabs>
          <w:tab w:val="left" w:pos="567"/>
        </w:tabs>
        <w:spacing w:before="120" w:after="120"/>
        <w:jc w:val="both"/>
        <w:rPr>
          <w:b/>
          <w:color w:val="00B0F0"/>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r w:rsidR="00551C65">
        <w:rPr>
          <w:b/>
          <w:sz w:val="24"/>
          <w:szCs w:val="24"/>
        </w:rPr>
        <w:t xml:space="preserve"> </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76048E"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76048E">
        <w:rPr>
          <w:color w:val="000000" w:themeColor="text1"/>
          <w:sz w:val="24"/>
          <w:szCs w:val="24"/>
        </w:rPr>
        <w:t>efetuadas</w:t>
      </w:r>
      <w:r w:rsidRPr="0076048E">
        <w:rPr>
          <w:color w:val="000000" w:themeColor="text1"/>
          <w:spacing w:val="1"/>
          <w:sz w:val="24"/>
          <w:szCs w:val="24"/>
        </w:rPr>
        <w:t xml:space="preserve"> </w:t>
      </w:r>
      <w:r w:rsidRPr="0076048E">
        <w:rPr>
          <w:color w:val="000000" w:themeColor="text1"/>
          <w:sz w:val="24"/>
          <w:szCs w:val="24"/>
        </w:rPr>
        <w:t>em</w:t>
      </w:r>
      <w:r w:rsidRPr="0076048E">
        <w:rPr>
          <w:color w:val="000000" w:themeColor="text1"/>
          <w:spacing w:val="1"/>
          <w:sz w:val="24"/>
          <w:szCs w:val="24"/>
        </w:rPr>
        <w:t xml:space="preserve"> </w:t>
      </w:r>
      <w:r w:rsidRPr="0076048E">
        <w:rPr>
          <w:color w:val="000000" w:themeColor="text1"/>
          <w:sz w:val="24"/>
          <w:szCs w:val="24"/>
        </w:rPr>
        <w:t>seu</w:t>
      </w:r>
      <w:r w:rsidRPr="0076048E">
        <w:rPr>
          <w:color w:val="000000" w:themeColor="text1"/>
          <w:spacing w:val="1"/>
          <w:sz w:val="24"/>
          <w:szCs w:val="24"/>
        </w:rPr>
        <w:t xml:space="preserve"> </w:t>
      </w:r>
      <w:r w:rsidRPr="0076048E">
        <w:rPr>
          <w:color w:val="000000" w:themeColor="text1"/>
          <w:sz w:val="24"/>
          <w:szCs w:val="24"/>
        </w:rPr>
        <w:t>nome</w:t>
      </w:r>
      <w:r w:rsidRPr="0076048E">
        <w:rPr>
          <w:color w:val="000000" w:themeColor="text1"/>
          <w:spacing w:val="1"/>
          <w:sz w:val="24"/>
          <w:szCs w:val="24"/>
        </w:rPr>
        <w:t xml:space="preserve"> </w:t>
      </w:r>
      <w:r w:rsidRPr="0076048E">
        <w:rPr>
          <w:color w:val="000000" w:themeColor="text1"/>
          <w:sz w:val="24"/>
          <w:szCs w:val="24"/>
        </w:rPr>
        <w:t>no</w:t>
      </w:r>
      <w:r w:rsidRPr="0076048E">
        <w:rPr>
          <w:color w:val="000000" w:themeColor="text1"/>
          <w:spacing w:val="1"/>
          <w:sz w:val="24"/>
          <w:szCs w:val="24"/>
        </w:rPr>
        <w:t xml:space="preserve"> </w:t>
      </w:r>
      <w:r w:rsidRPr="0076048E">
        <w:rPr>
          <w:color w:val="000000" w:themeColor="text1"/>
          <w:sz w:val="24"/>
          <w:szCs w:val="24"/>
        </w:rPr>
        <w:t>sistema eletrônico,</w:t>
      </w:r>
      <w:r w:rsidRPr="0076048E">
        <w:rPr>
          <w:color w:val="000000" w:themeColor="text1"/>
          <w:spacing w:val="1"/>
          <w:sz w:val="24"/>
          <w:szCs w:val="24"/>
        </w:rPr>
        <w:t xml:space="preserve"> </w:t>
      </w:r>
      <w:r w:rsidRPr="0076048E">
        <w:rPr>
          <w:color w:val="000000" w:themeColor="text1"/>
          <w:sz w:val="24"/>
          <w:szCs w:val="24"/>
        </w:rPr>
        <w:t>assumindo</w:t>
      </w:r>
      <w:r w:rsidRPr="0076048E">
        <w:rPr>
          <w:color w:val="000000" w:themeColor="text1"/>
          <w:spacing w:val="60"/>
          <w:sz w:val="24"/>
          <w:szCs w:val="24"/>
        </w:rPr>
        <w:t xml:space="preserve"> </w:t>
      </w:r>
      <w:r w:rsidRPr="0076048E">
        <w:rPr>
          <w:color w:val="000000" w:themeColor="text1"/>
          <w:sz w:val="24"/>
          <w:szCs w:val="24"/>
        </w:rPr>
        <w:t>como</w:t>
      </w:r>
      <w:r w:rsidR="004638FD" w:rsidRPr="0076048E">
        <w:rPr>
          <w:color w:val="000000" w:themeColor="text1"/>
          <w:sz w:val="24"/>
          <w:szCs w:val="24"/>
        </w:rPr>
        <w:t xml:space="preserve"> </w:t>
      </w:r>
      <w:r w:rsidRPr="0076048E">
        <w:rPr>
          <w:color w:val="000000" w:themeColor="text1"/>
          <w:sz w:val="24"/>
          <w:szCs w:val="24"/>
        </w:rPr>
        <w:t>firmes</w:t>
      </w:r>
      <w:r w:rsidRPr="0076048E">
        <w:rPr>
          <w:color w:val="000000" w:themeColor="text1"/>
          <w:spacing w:val="-1"/>
          <w:sz w:val="24"/>
          <w:szCs w:val="24"/>
        </w:rPr>
        <w:t xml:space="preserve"> </w:t>
      </w:r>
      <w:r w:rsidRPr="0076048E">
        <w:rPr>
          <w:color w:val="000000" w:themeColor="text1"/>
          <w:sz w:val="24"/>
          <w:szCs w:val="24"/>
        </w:rPr>
        <w:t>e verdadeiras suas</w:t>
      </w:r>
      <w:r w:rsidRPr="0076048E">
        <w:rPr>
          <w:color w:val="000000" w:themeColor="text1"/>
          <w:spacing w:val="1"/>
          <w:sz w:val="24"/>
          <w:szCs w:val="24"/>
        </w:rPr>
        <w:t xml:space="preserve"> </w:t>
      </w:r>
      <w:r w:rsidRPr="0076048E">
        <w:rPr>
          <w:color w:val="000000" w:themeColor="text1"/>
          <w:sz w:val="24"/>
          <w:szCs w:val="24"/>
        </w:rPr>
        <w:t>propostas e</w:t>
      </w:r>
      <w:r w:rsidRPr="0076048E">
        <w:rPr>
          <w:color w:val="000000" w:themeColor="text1"/>
          <w:spacing w:val="-1"/>
          <w:sz w:val="24"/>
          <w:szCs w:val="24"/>
        </w:rPr>
        <w:t xml:space="preserve"> </w:t>
      </w:r>
      <w:r w:rsidRPr="0076048E">
        <w:rPr>
          <w:color w:val="000000" w:themeColor="text1"/>
          <w:sz w:val="24"/>
          <w:szCs w:val="24"/>
        </w:rPr>
        <w:t>lances.</w:t>
      </w:r>
    </w:p>
    <w:p w14:paraId="489672A3" w14:textId="77777777" w:rsidR="00DB1FD4" w:rsidRPr="0076048E"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76048E">
        <w:rPr>
          <w:color w:val="000000" w:themeColor="text1"/>
          <w:sz w:val="24"/>
          <w:szCs w:val="24"/>
        </w:rPr>
        <w:t>As propostas encaminhadas terão prazo de validade de 60 (sessenta) dias consecutivos,</w:t>
      </w:r>
      <w:r w:rsidRPr="0076048E">
        <w:rPr>
          <w:color w:val="000000" w:themeColor="text1"/>
          <w:spacing w:val="1"/>
          <w:sz w:val="24"/>
          <w:szCs w:val="24"/>
        </w:rPr>
        <w:t xml:space="preserve"> </w:t>
      </w:r>
      <w:r w:rsidRPr="0076048E">
        <w:rPr>
          <w:color w:val="000000" w:themeColor="text1"/>
          <w:sz w:val="24"/>
          <w:szCs w:val="24"/>
        </w:rPr>
        <w:t>contados</w:t>
      </w:r>
      <w:r w:rsidRPr="0076048E">
        <w:rPr>
          <w:color w:val="000000" w:themeColor="text1"/>
          <w:spacing w:val="-1"/>
          <w:sz w:val="24"/>
          <w:szCs w:val="24"/>
        </w:rPr>
        <w:t xml:space="preserve"> </w:t>
      </w:r>
      <w:r w:rsidRPr="0076048E">
        <w:rPr>
          <w:color w:val="000000" w:themeColor="text1"/>
          <w:sz w:val="24"/>
          <w:szCs w:val="24"/>
        </w:rPr>
        <w:t>da</w:t>
      </w:r>
      <w:r w:rsidRPr="0076048E">
        <w:rPr>
          <w:color w:val="000000" w:themeColor="text1"/>
          <w:spacing w:val="-2"/>
          <w:sz w:val="24"/>
          <w:szCs w:val="24"/>
        </w:rPr>
        <w:t xml:space="preserve"> </w:t>
      </w:r>
      <w:r w:rsidRPr="0076048E">
        <w:rPr>
          <w:color w:val="000000" w:themeColor="text1"/>
          <w:sz w:val="24"/>
          <w:szCs w:val="24"/>
        </w:rPr>
        <w:t>data da</w:t>
      </w:r>
      <w:r w:rsidRPr="0076048E">
        <w:rPr>
          <w:color w:val="000000" w:themeColor="text1"/>
          <w:spacing w:val="-1"/>
          <w:sz w:val="24"/>
          <w:szCs w:val="24"/>
        </w:rPr>
        <w:t xml:space="preserve"> </w:t>
      </w:r>
      <w:r w:rsidRPr="0076048E">
        <w:rPr>
          <w:color w:val="000000" w:themeColor="text1"/>
          <w:sz w:val="24"/>
          <w:szCs w:val="24"/>
        </w:rPr>
        <w:t>sessão</w:t>
      </w:r>
      <w:r w:rsidRPr="0076048E">
        <w:rPr>
          <w:color w:val="000000" w:themeColor="text1"/>
          <w:spacing w:val="-1"/>
          <w:sz w:val="24"/>
          <w:szCs w:val="24"/>
        </w:rPr>
        <w:t xml:space="preserve"> </w:t>
      </w:r>
      <w:r w:rsidRPr="0076048E">
        <w:rPr>
          <w:color w:val="000000" w:themeColor="text1"/>
          <w:sz w:val="24"/>
          <w:szCs w:val="24"/>
        </w:rPr>
        <w:t>de</w:t>
      </w:r>
      <w:r w:rsidRPr="0076048E">
        <w:rPr>
          <w:color w:val="000000" w:themeColor="text1"/>
          <w:spacing w:val="-1"/>
          <w:sz w:val="24"/>
          <w:szCs w:val="24"/>
        </w:rPr>
        <w:t xml:space="preserve"> </w:t>
      </w:r>
      <w:r w:rsidRPr="0076048E">
        <w:rPr>
          <w:color w:val="000000" w:themeColor="text1"/>
          <w:sz w:val="24"/>
          <w:szCs w:val="24"/>
        </w:rPr>
        <w:t>abertura</w:t>
      </w:r>
      <w:r w:rsidRPr="0076048E">
        <w:rPr>
          <w:color w:val="000000" w:themeColor="text1"/>
          <w:spacing w:val="-2"/>
          <w:sz w:val="24"/>
          <w:szCs w:val="24"/>
        </w:rPr>
        <w:t xml:space="preserve"> </w:t>
      </w:r>
      <w:r w:rsidRPr="0076048E">
        <w:rPr>
          <w:color w:val="000000" w:themeColor="text1"/>
          <w:sz w:val="24"/>
          <w:szCs w:val="24"/>
        </w:rPr>
        <w:t>desta licitação, conforme</w:t>
      </w:r>
      <w:r w:rsidRPr="0076048E">
        <w:rPr>
          <w:color w:val="000000" w:themeColor="text1"/>
          <w:spacing w:val="-2"/>
          <w:sz w:val="24"/>
          <w:szCs w:val="24"/>
        </w:rPr>
        <w:t xml:space="preserve"> </w:t>
      </w:r>
      <w:r w:rsidRPr="0076048E">
        <w:rPr>
          <w:color w:val="000000" w:themeColor="text1"/>
          <w:sz w:val="24"/>
          <w:szCs w:val="24"/>
        </w:rPr>
        <w:t>disposição</w:t>
      </w:r>
      <w:r w:rsidRPr="0076048E">
        <w:rPr>
          <w:color w:val="000000" w:themeColor="text1"/>
          <w:spacing w:val="2"/>
          <w:sz w:val="24"/>
          <w:szCs w:val="24"/>
        </w:rPr>
        <w:t xml:space="preserve"> </w:t>
      </w:r>
      <w:r w:rsidRPr="0076048E">
        <w:rPr>
          <w:color w:val="000000" w:themeColor="text1"/>
          <w:sz w:val="24"/>
          <w:szCs w:val="24"/>
        </w:rPr>
        <w:t>legal.</w:t>
      </w:r>
    </w:p>
    <w:p w14:paraId="4EB8AC42" w14:textId="77777777" w:rsidR="00DB1FD4" w:rsidRPr="0076048E"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76048E">
        <w:rPr>
          <w:color w:val="000000" w:themeColor="text1"/>
          <w:sz w:val="24"/>
          <w:szCs w:val="24"/>
        </w:rPr>
        <w:t>Ao apresentar sua proposta o licitante concorda especificamente</w:t>
      </w:r>
      <w:r w:rsidRPr="0076048E">
        <w:rPr>
          <w:color w:val="000000" w:themeColor="text1"/>
          <w:spacing w:val="1"/>
          <w:sz w:val="24"/>
          <w:szCs w:val="24"/>
        </w:rPr>
        <w:t xml:space="preserve"> </w:t>
      </w:r>
      <w:r w:rsidRPr="0076048E">
        <w:rPr>
          <w:color w:val="000000" w:themeColor="text1"/>
          <w:sz w:val="24"/>
          <w:szCs w:val="24"/>
        </w:rPr>
        <w:t>com as seguintes</w:t>
      </w:r>
      <w:r w:rsidRPr="0076048E">
        <w:rPr>
          <w:color w:val="000000" w:themeColor="text1"/>
          <w:spacing w:val="1"/>
          <w:sz w:val="24"/>
          <w:szCs w:val="24"/>
        </w:rPr>
        <w:t xml:space="preserve"> </w:t>
      </w:r>
      <w:r w:rsidRPr="0076048E">
        <w:rPr>
          <w:color w:val="000000" w:themeColor="text1"/>
          <w:sz w:val="24"/>
          <w:szCs w:val="24"/>
        </w:rPr>
        <w:t>condições:</w:t>
      </w:r>
    </w:p>
    <w:p w14:paraId="1DB54009" w14:textId="5B4BCE1E" w:rsidR="00DB1FD4" w:rsidRPr="0076048E"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76048E">
        <w:rPr>
          <w:color w:val="000000" w:themeColor="text1"/>
          <w:sz w:val="24"/>
          <w:szCs w:val="24"/>
        </w:rPr>
        <w:t xml:space="preserve">Os </w:t>
      </w:r>
      <w:r w:rsidR="00551C65" w:rsidRPr="0076048E">
        <w:rPr>
          <w:color w:val="000000" w:themeColor="text1"/>
          <w:sz w:val="24"/>
          <w:szCs w:val="24"/>
        </w:rPr>
        <w:t xml:space="preserve">serviços </w:t>
      </w:r>
      <w:r w:rsidRPr="0076048E">
        <w:rPr>
          <w:color w:val="000000" w:themeColor="text1"/>
          <w:sz w:val="24"/>
          <w:szCs w:val="24"/>
        </w:rPr>
        <w:t>deverão atender a todas as especificações constantes deste</w:t>
      </w:r>
      <w:r w:rsidRPr="0076048E">
        <w:rPr>
          <w:color w:val="000000" w:themeColor="text1"/>
          <w:spacing w:val="1"/>
          <w:sz w:val="24"/>
          <w:szCs w:val="24"/>
        </w:rPr>
        <w:t xml:space="preserve"> </w:t>
      </w:r>
      <w:r w:rsidRPr="0076048E">
        <w:rPr>
          <w:color w:val="000000" w:themeColor="text1"/>
          <w:sz w:val="24"/>
          <w:szCs w:val="24"/>
        </w:rPr>
        <w:t>Edital</w:t>
      </w:r>
      <w:r w:rsidRPr="0076048E">
        <w:rPr>
          <w:color w:val="000000" w:themeColor="text1"/>
          <w:spacing w:val="-1"/>
          <w:sz w:val="24"/>
          <w:szCs w:val="24"/>
        </w:rPr>
        <w:t xml:space="preserve"> </w:t>
      </w:r>
      <w:r w:rsidRPr="0076048E">
        <w:rPr>
          <w:color w:val="000000" w:themeColor="text1"/>
          <w:sz w:val="24"/>
          <w:szCs w:val="24"/>
        </w:rPr>
        <w:t>e</w:t>
      </w:r>
      <w:r w:rsidRPr="0076048E">
        <w:rPr>
          <w:color w:val="000000" w:themeColor="text1"/>
          <w:spacing w:val="-1"/>
          <w:sz w:val="24"/>
          <w:szCs w:val="24"/>
        </w:rPr>
        <w:t xml:space="preserve"> </w:t>
      </w:r>
      <w:r w:rsidRPr="0076048E">
        <w:rPr>
          <w:color w:val="000000" w:themeColor="text1"/>
          <w:sz w:val="24"/>
          <w:szCs w:val="24"/>
        </w:rPr>
        <w:t>Termo de</w:t>
      </w:r>
      <w:r w:rsidRPr="0076048E">
        <w:rPr>
          <w:color w:val="000000" w:themeColor="text1"/>
          <w:spacing w:val="-2"/>
          <w:sz w:val="24"/>
          <w:szCs w:val="24"/>
        </w:rPr>
        <w:t xml:space="preserve"> </w:t>
      </w:r>
      <w:r w:rsidRPr="0076048E">
        <w:rPr>
          <w:color w:val="000000" w:themeColor="text1"/>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76048E">
        <w:rPr>
          <w:color w:val="000000" w:themeColor="text1"/>
          <w:sz w:val="24"/>
          <w:szCs w:val="24"/>
        </w:rPr>
        <w:t>8.</w:t>
      </w:r>
      <w:r w:rsidR="00616BA1" w:rsidRPr="0076048E">
        <w:rPr>
          <w:color w:val="000000" w:themeColor="text1"/>
          <w:sz w:val="24"/>
          <w:szCs w:val="24"/>
        </w:rPr>
        <w:t>3</w:t>
      </w:r>
      <w:r w:rsidRPr="0076048E">
        <w:rPr>
          <w:color w:val="000000" w:themeColor="text1"/>
          <w:sz w:val="24"/>
          <w:szCs w:val="24"/>
        </w:rPr>
        <w:t xml:space="preserve">.2 - Se por motivo de força maior, a adjudicação não puder ocorrer dentro do período de validade da proposta, e caso, persista o interesse da Administração esta poderá solicitar a prorrogação da validade da proposta por </w:t>
      </w:r>
      <w:r w:rsidRPr="00895A3A">
        <w:rPr>
          <w:sz w:val="24"/>
          <w:szCs w:val="24"/>
        </w:rPr>
        <w:t>igual prazo.</w:t>
      </w:r>
    </w:p>
    <w:p w14:paraId="639CE7EE" w14:textId="063E57C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w:t>
      </w:r>
      <w:r w:rsidR="000F2528">
        <w:rPr>
          <w:b/>
          <w:sz w:val="24"/>
          <w:szCs w:val="24"/>
        </w:rPr>
        <w:t xml:space="preserve"> TOTAL</w:t>
      </w:r>
      <w:r w:rsidR="00F35670">
        <w:rPr>
          <w:b/>
          <w:sz w:val="24"/>
          <w:szCs w:val="24"/>
        </w:rPr>
        <w:t xml:space="preserve"> DO </w:t>
      </w:r>
      <w:r w:rsidR="008B0CDD">
        <w:rPr>
          <w:b/>
          <w:sz w:val="24"/>
          <w:szCs w:val="24"/>
        </w:rPr>
        <w:t>LOTE</w:t>
      </w:r>
      <w:r w:rsidR="00F35670">
        <w:rPr>
          <w:b/>
          <w:sz w:val="24"/>
          <w:szCs w:val="24"/>
        </w:rPr>
        <w:t xml:space="preserve"> e VALOR </w:t>
      </w:r>
      <w:r w:rsidR="008B0CDD">
        <w:rPr>
          <w:b/>
          <w:sz w:val="24"/>
          <w:szCs w:val="24"/>
        </w:rPr>
        <w:t>TOTAL DA PROPOSTA</w:t>
      </w:r>
      <w:r w:rsidR="003871D7" w:rsidRPr="00895A3A">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76048E" w:rsidRDefault="00A23DA5" w:rsidP="00957D71">
      <w:pPr>
        <w:pStyle w:val="PargrafodaLista"/>
        <w:numPr>
          <w:ilvl w:val="2"/>
          <w:numId w:val="35"/>
        </w:numPr>
        <w:tabs>
          <w:tab w:val="left" w:pos="567"/>
        </w:tabs>
        <w:autoSpaceDE w:val="0"/>
        <w:autoSpaceDN w:val="0"/>
        <w:adjustRightInd w:val="0"/>
        <w:spacing w:before="120" w:after="120"/>
        <w:ind w:left="0" w:firstLine="0"/>
        <w:jc w:val="both"/>
        <w:rPr>
          <w:color w:val="000000" w:themeColor="text1"/>
        </w:rPr>
      </w:pPr>
      <w:r w:rsidRPr="00F35670">
        <w:t xml:space="preserve"> - Descrição detalhada do objeto, contendo as informações similares à especi</w:t>
      </w:r>
      <w:r w:rsidR="003871D7" w:rsidRPr="00F35670">
        <w:t xml:space="preserve">ficação do Termo </w:t>
      </w:r>
      <w:r w:rsidR="003871D7" w:rsidRPr="0076048E">
        <w:rPr>
          <w:color w:val="000000" w:themeColor="text1"/>
        </w:rPr>
        <w:t>de Referência, indicando, no que for aplicável:</w:t>
      </w:r>
      <w:r w:rsidRPr="0076048E">
        <w:rPr>
          <w:color w:val="000000" w:themeColor="text1"/>
        </w:rPr>
        <w:t xml:space="preserve"> o modelo, prazo de validade ou de garantia, número do registro ou inscrição do bem no órgão competente, quando for o caso; </w:t>
      </w:r>
    </w:p>
    <w:p w14:paraId="78FDA109" w14:textId="53B6D5F2" w:rsidR="0023608B" w:rsidRPr="0076048E"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76048E">
        <w:rPr>
          <w:color w:val="000000" w:themeColor="text1"/>
          <w:kern w:val="1"/>
          <w:sz w:val="24"/>
          <w:szCs w:val="24"/>
          <w:lang w:eastAsia="zh-CN"/>
        </w:rPr>
        <w:t>8.</w:t>
      </w:r>
      <w:r w:rsidR="00F35670" w:rsidRPr="0076048E">
        <w:rPr>
          <w:color w:val="000000" w:themeColor="text1"/>
          <w:kern w:val="1"/>
          <w:sz w:val="24"/>
          <w:szCs w:val="24"/>
          <w:lang w:eastAsia="zh-CN"/>
        </w:rPr>
        <w:t>6</w:t>
      </w:r>
      <w:r w:rsidRPr="0076048E">
        <w:rPr>
          <w:color w:val="000000" w:themeColor="text1"/>
          <w:kern w:val="1"/>
          <w:sz w:val="24"/>
          <w:szCs w:val="24"/>
          <w:lang w:eastAsia="zh-CN"/>
        </w:rPr>
        <w:t xml:space="preserve">- </w:t>
      </w:r>
      <w:r w:rsidR="00A23DA5" w:rsidRPr="0076048E">
        <w:rPr>
          <w:color w:val="000000" w:themeColor="text1"/>
          <w:kern w:val="1"/>
          <w:sz w:val="24"/>
          <w:szCs w:val="24"/>
          <w:lang w:eastAsia="zh-CN"/>
        </w:rPr>
        <w:t>Todas as especificações do objeto contidas na proposta vinculam a licitante.</w:t>
      </w:r>
    </w:p>
    <w:p w14:paraId="49FC3D81" w14:textId="744EDE9F" w:rsidR="00A23DA5" w:rsidRPr="0076048E"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76048E">
        <w:rPr>
          <w:color w:val="000000" w:themeColor="text1"/>
          <w:kern w:val="1"/>
          <w:sz w:val="24"/>
          <w:szCs w:val="24"/>
          <w:lang w:eastAsia="zh-CN"/>
        </w:rPr>
        <w:t>8.</w:t>
      </w:r>
      <w:r w:rsidR="00F35670" w:rsidRPr="0076048E">
        <w:rPr>
          <w:color w:val="000000" w:themeColor="text1"/>
          <w:kern w:val="1"/>
          <w:sz w:val="24"/>
          <w:szCs w:val="24"/>
          <w:lang w:eastAsia="zh-CN"/>
        </w:rPr>
        <w:t>6</w:t>
      </w:r>
      <w:r w:rsidR="0023608B" w:rsidRPr="0076048E">
        <w:rPr>
          <w:color w:val="000000" w:themeColor="text1"/>
          <w:kern w:val="1"/>
          <w:sz w:val="24"/>
          <w:szCs w:val="24"/>
          <w:lang w:eastAsia="zh-CN"/>
        </w:rPr>
        <w:t xml:space="preserve">.1 </w:t>
      </w:r>
      <w:r w:rsidR="00A23DA5" w:rsidRPr="0076048E">
        <w:rPr>
          <w:color w:val="000000" w:themeColor="text1"/>
          <w:kern w:val="1"/>
          <w:sz w:val="24"/>
          <w:szCs w:val="24"/>
          <w:lang w:eastAsia="zh-CN"/>
        </w:rPr>
        <w:t xml:space="preserve">- O licitante NÃO poderá oferecer proposta em quantitativo inferior ao máximo previsto para contratação. </w:t>
      </w:r>
    </w:p>
    <w:p w14:paraId="558FE8C5" w14:textId="1F4E0896" w:rsidR="00147095" w:rsidRPr="0076048E" w:rsidRDefault="0023608B"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672DD5" w:rsidRPr="0076048E">
        <w:rPr>
          <w:color w:val="000000" w:themeColor="text1"/>
          <w:sz w:val="24"/>
          <w:szCs w:val="24"/>
        </w:rPr>
        <w:t>.</w:t>
      </w:r>
      <w:r w:rsidR="00551C65" w:rsidRPr="0076048E">
        <w:rPr>
          <w:color w:val="000000" w:themeColor="text1"/>
          <w:sz w:val="24"/>
          <w:szCs w:val="24"/>
        </w:rPr>
        <w:t>6</w:t>
      </w:r>
      <w:r w:rsidR="00672DD5" w:rsidRPr="0076048E">
        <w:rPr>
          <w:color w:val="000000" w:themeColor="text1"/>
          <w:sz w:val="24"/>
          <w:szCs w:val="24"/>
        </w:rPr>
        <w:t>.</w:t>
      </w:r>
      <w:r w:rsidR="0076048E" w:rsidRPr="0076048E">
        <w:rPr>
          <w:color w:val="000000" w:themeColor="text1"/>
          <w:sz w:val="24"/>
          <w:szCs w:val="24"/>
        </w:rPr>
        <w:t>2</w:t>
      </w:r>
      <w:r w:rsidR="00147095" w:rsidRPr="0076048E">
        <w:rPr>
          <w:color w:val="000000" w:themeColor="text1"/>
          <w:sz w:val="24"/>
          <w:szCs w:val="24"/>
        </w:rPr>
        <w:t xml:space="preserve"> </w:t>
      </w:r>
      <w:r w:rsidR="00EA7D00" w:rsidRPr="0076048E">
        <w:rPr>
          <w:color w:val="000000" w:themeColor="text1"/>
          <w:sz w:val="24"/>
          <w:szCs w:val="24"/>
        </w:rPr>
        <w:t>–</w:t>
      </w:r>
      <w:r w:rsidR="00147095" w:rsidRPr="0076048E">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A5A5FAA" w:rsidR="00EA7D00" w:rsidRPr="0076048E" w:rsidRDefault="00EA7D00"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2</w:t>
      </w:r>
      <w:r w:rsidRPr="0076048E">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483F398C" w:rsidR="00147095" w:rsidRPr="0076048E" w:rsidRDefault="00672DD5"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lastRenderedPageBreak/>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3</w:t>
      </w:r>
      <w:r w:rsidR="00147095" w:rsidRPr="0076048E">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6A9F5E51" w:rsidR="00147095" w:rsidRPr="0076048E" w:rsidRDefault="00672DD5"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4</w:t>
      </w:r>
      <w:r w:rsidR="00147095" w:rsidRPr="0076048E">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D5355F1" w:rsidR="00147095" w:rsidRPr="00895A3A" w:rsidRDefault="00F23BAD" w:rsidP="00551C65">
      <w:pPr>
        <w:tabs>
          <w:tab w:val="left" w:pos="567"/>
        </w:tabs>
        <w:autoSpaceDE w:val="0"/>
        <w:autoSpaceDN w:val="0"/>
        <w:adjustRightInd w:val="0"/>
        <w:spacing w:before="120" w:after="120"/>
        <w:jc w:val="both"/>
        <w:rPr>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5</w:t>
      </w:r>
      <w:r w:rsidR="00147095" w:rsidRPr="0076048E">
        <w:rPr>
          <w:color w:val="000000" w:themeColor="text1"/>
          <w:sz w:val="24"/>
          <w:szCs w:val="24"/>
        </w:rPr>
        <w:t xml:space="preserve"> - O descumprimento das regras supramencionadas pela Administração ou por parte dos contratados pode ensejar a responsabilização </w:t>
      </w:r>
      <w:r w:rsidR="00B60993" w:rsidRPr="0076048E">
        <w:rPr>
          <w:color w:val="000000" w:themeColor="text1"/>
          <w:sz w:val="24"/>
          <w:szCs w:val="24"/>
        </w:rPr>
        <w:t>pelo órgão</w:t>
      </w:r>
      <w:r w:rsidR="00147095" w:rsidRPr="0076048E">
        <w:rPr>
          <w:color w:val="000000" w:themeColor="text1"/>
          <w:sz w:val="24"/>
          <w:szCs w:val="24"/>
        </w:rPr>
        <w:t xml:space="preserve"> de </w:t>
      </w:r>
      <w:r w:rsidR="00393EF4" w:rsidRPr="0076048E">
        <w:rPr>
          <w:color w:val="000000" w:themeColor="text1"/>
          <w:sz w:val="24"/>
          <w:szCs w:val="24"/>
        </w:rPr>
        <w:t>controle</w:t>
      </w:r>
      <w:r w:rsidR="00147095" w:rsidRPr="0076048E">
        <w:rPr>
          <w:color w:val="000000" w:themeColor="text1"/>
          <w:sz w:val="24"/>
          <w:szCs w:val="24"/>
        </w:rPr>
        <w:t xml:space="preserve"> externo, após o devido processo legal, gerar as </w:t>
      </w:r>
      <w:r w:rsidR="00147095" w:rsidRPr="00895A3A">
        <w:rPr>
          <w:sz w:val="24"/>
          <w:szCs w:val="24"/>
        </w:rPr>
        <w:t xml:space="preserve">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6D9193E5" w14:textId="53A8A478" w:rsidR="00DB1FD4" w:rsidRPr="00F35670" w:rsidRDefault="00DB1FD4" w:rsidP="00551C65">
      <w:pPr>
        <w:pStyle w:val="PargrafodaLista"/>
        <w:widowControl w:val="0"/>
        <w:numPr>
          <w:ilvl w:val="1"/>
          <w:numId w:val="60"/>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0F8142CE" w:rsidR="00DB1FD4" w:rsidRPr="00F35670" w:rsidRDefault="00DB1FD4" w:rsidP="00551C65">
      <w:pPr>
        <w:pStyle w:val="PargrafodaLista"/>
        <w:widowControl w:val="0"/>
        <w:numPr>
          <w:ilvl w:val="2"/>
          <w:numId w:val="61"/>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C091A0C" w:rsidR="00DB1FD4" w:rsidRPr="00551C65" w:rsidRDefault="00DB1FD4" w:rsidP="00551C65">
      <w:pPr>
        <w:pStyle w:val="PargrafodaLista"/>
        <w:widowControl w:val="0"/>
        <w:numPr>
          <w:ilvl w:val="2"/>
          <w:numId w:val="62"/>
        </w:numPr>
        <w:tabs>
          <w:tab w:val="left" w:pos="567"/>
          <w:tab w:val="left" w:pos="902"/>
        </w:tabs>
        <w:autoSpaceDE w:val="0"/>
        <w:autoSpaceDN w:val="0"/>
        <w:spacing w:before="120" w:after="120"/>
        <w:ind w:left="0" w:firstLine="0"/>
        <w:jc w:val="both"/>
        <w:rPr>
          <w:b/>
        </w:rPr>
      </w:pPr>
      <w:r w:rsidRPr="00551C65">
        <w:t>O</w:t>
      </w:r>
      <w:r w:rsidRPr="00551C65">
        <w:rPr>
          <w:spacing w:val="-3"/>
        </w:rPr>
        <w:t xml:space="preserve"> </w:t>
      </w:r>
      <w:r w:rsidRPr="00551C65">
        <w:t>licitante</w:t>
      </w:r>
      <w:r w:rsidRPr="00551C65">
        <w:rPr>
          <w:spacing w:val="-1"/>
        </w:rPr>
        <w:t xml:space="preserve"> </w:t>
      </w:r>
      <w:r w:rsidRPr="00551C65">
        <w:t>deverá apresentar</w:t>
      </w:r>
      <w:r w:rsidRPr="00551C65">
        <w:rPr>
          <w:spacing w:val="-2"/>
        </w:rPr>
        <w:t xml:space="preserve"> </w:t>
      </w:r>
      <w:r w:rsidRPr="00551C65">
        <w:t>a</w:t>
      </w:r>
      <w:r w:rsidRPr="00551C65">
        <w:rPr>
          <w:spacing w:val="1"/>
        </w:rPr>
        <w:t xml:space="preserve"> </w:t>
      </w:r>
      <w:r w:rsidRPr="00551C65">
        <w:rPr>
          <w:b/>
          <w:u w:val="thick"/>
        </w:rPr>
        <w:t>PROPOSTA</w:t>
      </w:r>
      <w:r w:rsidRPr="00551C65">
        <w:rPr>
          <w:b/>
          <w:spacing w:val="-1"/>
          <w:u w:val="thick"/>
        </w:rPr>
        <w:t xml:space="preserve"> </w:t>
      </w:r>
      <w:r w:rsidRPr="00551C65">
        <w:rPr>
          <w:b/>
          <w:u w:val="thick"/>
        </w:rPr>
        <w:t>(sem</w:t>
      </w:r>
      <w:r w:rsidRPr="00551C65">
        <w:rPr>
          <w:b/>
          <w:spacing w:val="-2"/>
          <w:u w:val="thick"/>
        </w:rPr>
        <w:t xml:space="preserve"> </w:t>
      </w:r>
      <w:r w:rsidRPr="00551C65">
        <w:rPr>
          <w:b/>
          <w:u w:val="thick"/>
        </w:rPr>
        <w:t>elementos</w:t>
      </w:r>
      <w:r w:rsidRPr="00551C65">
        <w:rPr>
          <w:b/>
          <w:spacing w:val="-2"/>
          <w:u w:val="thick"/>
        </w:rPr>
        <w:t xml:space="preserve"> </w:t>
      </w:r>
      <w:r w:rsidRPr="00551C65">
        <w:rPr>
          <w:b/>
          <w:u w:val="thick"/>
        </w:rPr>
        <w:t>que o</w:t>
      </w:r>
      <w:r w:rsidRPr="00551C65">
        <w:rPr>
          <w:b/>
          <w:spacing w:val="2"/>
          <w:u w:val="thick"/>
        </w:rPr>
        <w:t xml:space="preserve"> </w:t>
      </w:r>
      <w:r w:rsidRPr="00551C65">
        <w:rPr>
          <w:b/>
          <w:u w:val="thick"/>
        </w:rPr>
        <w:t>identifique).</w:t>
      </w:r>
    </w:p>
    <w:p w14:paraId="4AD08899" w14:textId="03D723FC" w:rsidR="00DB1FD4" w:rsidRPr="00551C65" w:rsidRDefault="00DB1FD4" w:rsidP="00551C65">
      <w:pPr>
        <w:pStyle w:val="PargrafodaLista"/>
        <w:widowControl w:val="0"/>
        <w:numPr>
          <w:ilvl w:val="1"/>
          <w:numId w:val="60"/>
        </w:numPr>
        <w:tabs>
          <w:tab w:val="left" w:pos="567"/>
          <w:tab w:val="left" w:pos="859"/>
        </w:tabs>
        <w:autoSpaceDE w:val="0"/>
        <w:autoSpaceDN w:val="0"/>
        <w:spacing w:before="120" w:after="120"/>
        <w:ind w:left="0" w:firstLine="0"/>
        <w:jc w:val="both"/>
      </w:pPr>
      <w:r w:rsidRPr="00551C65">
        <w:t>Os preços deverão ser cotados em moeda corrente nacional e preenchidos no campo</w:t>
      </w:r>
      <w:r w:rsidRPr="00551C65">
        <w:rPr>
          <w:spacing w:val="1"/>
        </w:rPr>
        <w:t xml:space="preserve"> </w:t>
      </w:r>
      <w:r w:rsidRPr="00551C65">
        <w:t>apropriado do sistema eletrônico e neles deverão</w:t>
      </w:r>
      <w:r w:rsidRPr="00551C65">
        <w:rPr>
          <w:spacing w:val="60"/>
        </w:rPr>
        <w:t xml:space="preserve"> </w:t>
      </w:r>
      <w:r w:rsidRPr="00551C65">
        <w:t>estar inclusas todas e quaisquer despesas,</w:t>
      </w:r>
      <w:r w:rsidRPr="00551C65">
        <w:rPr>
          <w:spacing w:val="1"/>
        </w:rPr>
        <w:t xml:space="preserve"> </w:t>
      </w:r>
      <w:r w:rsidRPr="00551C65">
        <w:t>tais como frete, encargos sociais, seguros, tributos diretos e indiretos incidentes sobre os</w:t>
      </w:r>
      <w:r w:rsidRPr="00551C65">
        <w:rPr>
          <w:spacing w:val="1"/>
        </w:rPr>
        <w:t xml:space="preserve"> </w:t>
      </w:r>
      <w:r w:rsidRPr="00551C65">
        <w:t>serviços</w:t>
      </w:r>
      <w:r w:rsidRPr="00551C65">
        <w:rPr>
          <w:spacing w:val="-1"/>
        </w:rPr>
        <w:t xml:space="preserve"> </w:t>
      </w:r>
      <w:r w:rsidRPr="00551C65">
        <w:t>licitados.</w:t>
      </w:r>
    </w:p>
    <w:p w14:paraId="3C719F68" w14:textId="77777777" w:rsidR="0071696F" w:rsidRPr="00895A3A" w:rsidRDefault="00826F6E" w:rsidP="00551C65">
      <w:pPr>
        <w:pStyle w:val="PargrafodaLista"/>
        <w:numPr>
          <w:ilvl w:val="1"/>
          <w:numId w:val="60"/>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1F6ECEEE" w:rsidR="005230EB" w:rsidRPr="00895A3A" w:rsidRDefault="005230EB" w:rsidP="00551C65">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0</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577E11AB"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4602F4B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.2 – O licitante declarará, em campo próprio do sistema, o cumprimento dos requisitos para a habilitação e a conformidade de sua proposta com as exigências do edital.</w:t>
      </w:r>
    </w:p>
    <w:p w14:paraId="01BF1F71" w14:textId="1E86EEA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.3 – A falsidade das declarações sujeitará o licitante às sanções legais cabíveis.</w:t>
      </w:r>
    </w:p>
    <w:p w14:paraId="1C25DC17" w14:textId="63E2DF9B"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.4 – Os licitantes poderão retirar ou substituir a proposta até a abertura da sessão.</w:t>
      </w:r>
    </w:p>
    <w:p w14:paraId="061B67A7" w14:textId="1F4B9A15"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.5 – Os documentos de habilitação do licitante melhor somente serão disponibilizados para avaliação d</w:t>
      </w:r>
      <w:r w:rsidR="0088482C">
        <w:rPr>
          <w:sz w:val="24"/>
          <w:szCs w:val="24"/>
        </w:rPr>
        <w:t>o(a) Pregoeiro(a)</w:t>
      </w:r>
      <w:r w:rsidRPr="00895A3A">
        <w:rPr>
          <w:sz w:val="24"/>
          <w:szCs w:val="24"/>
        </w:rPr>
        <w:t xml:space="preserve"> e para acesso público após o encerramento do envio de lances e negociação.</w:t>
      </w:r>
    </w:p>
    <w:p w14:paraId="09DA998D" w14:textId="1505063D" w:rsidR="005230EB" w:rsidRPr="00895A3A" w:rsidRDefault="005230EB" w:rsidP="00551C65">
      <w:pPr>
        <w:tabs>
          <w:tab w:val="left" w:pos="709"/>
        </w:tabs>
        <w:spacing w:before="120" w:after="120"/>
        <w:jc w:val="both"/>
        <w:rPr>
          <w:sz w:val="24"/>
          <w:szCs w:val="24"/>
        </w:rPr>
      </w:pPr>
      <w:r w:rsidRPr="00895A3A">
        <w:rPr>
          <w:sz w:val="24"/>
          <w:szCs w:val="24"/>
        </w:rPr>
        <w:t>8.</w:t>
      </w:r>
      <w:r w:rsidR="00F35670">
        <w:rPr>
          <w:sz w:val="24"/>
          <w:szCs w:val="24"/>
        </w:rPr>
        <w:t>1</w:t>
      </w:r>
      <w:r w:rsidR="00551C65">
        <w:rPr>
          <w:sz w:val="24"/>
          <w:szCs w:val="24"/>
        </w:rPr>
        <w:t>2</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634F2E00" w:rsidR="0071696F" w:rsidRPr="00F35670" w:rsidRDefault="0071696F" w:rsidP="00551C65">
      <w:pPr>
        <w:pStyle w:val="PargrafodaLista"/>
        <w:numPr>
          <w:ilvl w:val="1"/>
          <w:numId w:val="63"/>
        </w:numPr>
        <w:tabs>
          <w:tab w:val="left" w:pos="720"/>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20A28B0A" w:rsidR="009F6301" w:rsidRPr="00F35670" w:rsidRDefault="0071696F" w:rsidP="00551C65">
      <w:pPr>
        <w:pStyle w:val="PargrafodaLista"/>
        <w:numPr>
          <w:ilvl w:val="2"/>
          <w:numId w:val="64"/>
        </w:numPr>
        <w:tabs>
          <w:tab w:val="left" w:pos="720"/>
        </w:tabs>
        <w:spacing w:before="120" w:after="120"/>
        <w:ind w:left="0" w:firstLine="0"/>
        <w:jc w:val="both"/>
        <w:rPr>
          <w:kern w:val="0"/>
          <w:lang w:eastAsia="pt-BR"/>
        </w:rPr>
      </w:pPr>
      <w:r w:rsidRPr="00F35670">
        <w:lastRenderedPageBreak/>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551C65" w:rsidRDefault="0071696F" w:rsidP="00551C65">
      <w:pPr>
        <w:pStyle w:val="PargrafodaLista"/>
        <w:numPr>
          <w:ilvl w:val="2"/>
          <w:numId w:val="64"/>
        </w:numPr>
        <w:tabs>
          <w:tab w:val="left" w:pos="284"/>
          <w:tab w:val="left" w:pos="720"/>
        </w:tabs>
        <w:spacing w:before="120" w:after="120"/>
        <w:ind w:left="0" w:firstLine="0"/>
        <w:jc w:val="both"/>
      </w:pPr>
      <w:r w:rsidRPr="00551C65">
        <w:t>O licitante declarará, em campo próprio do sistema, o cumprimento dos requisitos para habilitação e a conformidade de sua proposta com as exigências do edital.</w:t>
      </w:r>
    </w:p>
    <w:p w14:paraId="295D9B7E" w14:textId="77777777" w:rsidR="0071696F" w:rsidRPr="00895A3A" w:rsidRDefault="0071696F" w:rsidP="00551C65">
      <w:pPr>
        <w:pStyle w:val="PargrafodaLista"/>
        <w:numPr>
          <w:ilvl w:val="2"/>
          <w:numId w:val="64"/>
        </w:numPr>
        <w:tabs>
          <w:tab w:val="left" w:pos="284"/>
        </w:tabs>
        <w:spacing w:before="120" w:after="120"/>
        <w:ind w:left="0" w:firstLine="0"/>
        <w:jc w:val="both"/>
      </w:pPr>
      <w:r w:rsidRPr="00895A3A">
        <w:t>A</w:t>
      </w:r>
      <w:r w:rsidRPr="00551C65">
        <w:t xml:space="preserve"> </w:t>
      </w:r>
      <w:r w:rsidRPr="00895A3A">
        <w:t>falsidade</w:t>
      </w:r>
      <w:r w:rsidRPr="00551C65">
        <w:t xml:space="preserve"> </w:t>
      </w:r>
      <w:r w:rsidRPr="00895A3A">
        <w:t>das</w:t>
      </w:r>
      <w:r w:rsidRPr="00551C65">
        <w:t xml:space="preserve"> </w:t>
      </w:r>
      <w:r w:rsidRPr="00895A3A">
        <w:t>declarações sujeitará</w:t>
      </w:r>
      <w:r w:rsidRPr="00551C65">
        <w:t xml:space="preserve"> </w:t>
      </w:r>
      <w:r w:rsidRPr="00895A3A">
        <w:t>o</w:t>
      </w:r>
      <w:r w:rsidRPr="00551C65">
        <w:t xml:space="preserve"> </w:t>
      </w:r>
      <w:r w:rsidRPr="00895A3A">
        <w:t>licitante</w:t>
      </w:r>
      <w:r w:rsidRPr="00551C65">
        <w:t xml:space="preserve"> </w:t>
      </w:r>
      <w:r w:rsidRPr="00895A3A">
        <w:t>às</w:t>
      </w:r>
      <w:r w:rsidRPr="00551C65">
        <w:t xml:space="preserve"> </w:t>
      </w:r>
      <w:r w:rsidRPr="00895A3A">
        <w:t>sanções</w:t>
      </w:r>
      <w:r w:rsidRPr="00551C65">
        <w:t xml:space="preserve"> </w:t>
      </w:r>
      <w:r w:rsidRPr="00895A3A">
        <w:t>legais</w:t>
      </w:r>
      <w:r w:rsidRPr="00551C65">
        <w:t xml:space="preserve"> </w:t>
      </w:r>
      <w:r w:rsidRPr="00895A3A">
        <w:t>cabíveis.</w:t>
      </w:r>
    </w:p>
    <w:p w14:paraId="0723036C" w14:textId="77777777" w:rsidR="0071696F" w:rsidRPr="00895A3A" w:rsidRDefault="0071696F" w:rsidP="00551C65">
      <w:pPr>
        <w:pStyle w:val="PargrafodaLista"/>
        <w:numPr>
          <w:ilvl w:val="2"/>
          <w:numId w:val="64"/>
        </w:numPr>
        <w:tabs>
          <w:tab w:val="left" w:pos="284"/>
        </w:tabs>
        <w:spacing w:before="120" w:after="120"/>
        <w:ind w:left="0" w:firstLine="0"/>
        <w:jc w:val="both"/>
      </w:pPr>
      <w:r w:rsidRPr="00895A3A">
        <w:t>Os licitantes poderão retirar ou substituir a proposta e os documentos de habilitação</w:t>
      </w:r>
      <w:r w:rsidRPr="00551C65">
        <w:t xml:space="preserve"> </w:t>
      </w:r>
      <w:r w:rsidRPr="00895A3A">
        <w:t>anteriormente</w:t>
      </w:r>
      <w:r w:rsidRPr="00551C65">
        <w:t xml:space="preserve"> </w:t>
      </w:r>
      <w:r w:rsidRPr="00895A3A">
        <w:t>inseridos no sistema, até</w:t>
      </w:r>
      <w:r w:rsidRPr="00551C65">
        <w:t xml:space="preserve"> </w:t>
      </w:r>
      <w:r w:rsidRPr="00895A3A">
        <w:t>a</w:t>
      </w:r>
      <w:r w:rsidRPr="00551C65">
        <w:t xml:space="preserve"> </w:t>
      </w:r>
      <w:r w:rsidRPr="00895A3A">
        <w:t>abertura</w:t>
      </w:r>
      <w:r w:rsidRPr="00551C65">
        <w:t xml:space="preserve"> </w:t>
      </w:r>
      <w:r w:rsidRPr="00895A3A">
        <w:t>da</w:t>
      </w:r>
      <w:r w:rsidRPr="00551C65">
        <w:t xml:space="preserve"> </w:t>
      </w:r>
      <w:r w:rsidRPr="00895A3A">
        <w:t>sessão pública.</w:t>
      </w:r>
    </w:p>
    <w:p w14:paraId="70E915A3" w14:textId="28ACD7CA" w:rsidR="0071696F" w:rsidRPr="00895A3A" w:rsidRDefault="0071696F" w:rsidP="00551C65">
      <w:pPr>
        <w:pStyle w:val="PargrafodaLista"/>
        <w:numPr>
          <w:ilvl w:val="2"/>
          <w:numId w:val="64"/>
        </w:numPr>
        <w:tabs>
          <w:tab w:val="left" w:pos="284"/>
        </w:tabs>
        <w:spacing w:before="120" w:after="120"/>
        <w:ind w:left="0" w:firstLine="0"/>
        <w:jc w:val="both"/>
      </w:pPr>
      <w:r w:rsidRPr="00895A3A">
        <w:t>Os documentos que compõem a proposta e a habilitação do licitante melhor classificado</w:t>
      </w:r>
      <w:r w:rsidRPr="00551C65">
        <w:t xml:space="preserve"> </w:t>
      </w:r>
      <w:r w:rsidRPr="00895A3A">
        <w:t>somente serão disponibilizados para avaliação d</w:t>
      </w:r>
      <w:r w:rsidR="0088482C">
        <w:t>o(a) Pregoeiro(a)</w:t>
      </w:r>
      <w:r w:rsidRPr="00895A3A">
        <w:t xml:space="preserve"> e para acesso público após o</w:t>
      </w:r>
      <w:r w:rsidRPr="00551C65">
        <w:t xml:space="preserve"> </w:t>
      </w:r>
      <w:r w:rsidRPr="00895A3A">
        <w:t>encerramento</w:t>
      </w:r>
      <w:r w:rsidRPr="00551C65">
        <w:t xml:space="preserve"> </w:t>
      </w:r>
      <w:r w:rsidRPr="00895A3A">
        <w:t>do</w:t>
      </w:r>
      <w:r w:rsidRPr="00551C65">
        <w:t xml:space="preserve"> </w:t>
      </w:r>
      <w:r w:rsidRPr="00895A3A">
        <w:t>envio de lances.</w:t>
      </w:r>
    </w:p>
    <w:p w14:paraId="38F00534" w14:textId="6D30C880" w:rsidR="0071696F" w:rsidRPr="00895A3A" w:rsidRDefault="0071696F" w:rsidP="00551C65">
      <w:pPr>
        <w:pStyle w:val="PargrafodaLista"/>
        <w:numPr>
          <w:ilvl w:val="2"/>
          <w:numId w:val="64"/>
        </w:numPr>
        <w:tabs>
          <w:tab w:val="left" w:pos="284"/>
        </w:tabs>
        <w:spacing w:before="120" w:after="120"/>
        <w:ind w:left="0" w:firstLine="0"/>
        <w:jc w:val="both"/>
      </w:pPr>
      <w:r w:rsidRPr="00895A3A">
        <w:t>Os</w:t>
      </w:r>
      <w:r w:rsidRPr="00551C65">
        <w:t xml:space="preserve"> </w:t>
      </w:r>
      <w:r w:rsidRPr="00895A3A">
        <w:t>documentos</w:t>
      </w:r>
      <w:r w:rsidRPr="00551C65">
        <w:t xml:space="preserve"> </w:t>
      </w:r>
      <w:r w:rsidRPr="00895A3A">
        <w:t>complementares</w:t>
      </w:r>
      <w:r w:rsidR="00612DB5" w:rsidRPr="00551C65">
        <w:t xml:space="preserve">, a </w:t>
      </w:r>
      <w:r w:rsidRPr="00895A3A">
        <w:t>proposta</w:t>
      </w:r>
      <w:r w:rsidRPr="00551C65">
        <w:t xml:space="preserve"> </w:t>
      </w:r>
      <w:r w:rsidRPr="00895A3A">
        <w:t>e</w:t>
      </w:r>
      <w:r w:rsidRPr="00551C65">
        <w:t xml:space="preserve"> </w:t>
      </w:r>
      <w:r w:rsidR="00612DB5" w:rsidRPr="00551C65">
        <w:t>a</w:t>
      </w:r>
      <w:r w:rsidRPr="00551C65">
        <w:t xml:space="preserve"> </w:t>
      </w:r>
      <w:r w:rsidRPr="00895A3A">
        <w:t>habilitação,</w:t>
      </w:r>
      <w:r w:rsidRPr="00551C65">
        <w:t xml:space="preserve"> </w:t>
      </w:r>
      <w:r w:rsidRPr="00895A3A">
        <w:t>quando</w:t>
      </w:r>
      <w:r w:rsidRPr="00551C65">
        <w:t xml:space="preserve"> </w:t>
      </w:r>
      <w:r w:rsidRPr="00895A3A">
        <w:t>necessários</w:t>
      </w:r>
      <w:r w:rsidRPr="00551C65">
        <w:t xml:space="preserve"> </w:t>
      </w:r>
      <w:r w:rsidRPr="00895A3A">
        <w:t>à</w:t>
      </w:r>
      <w:r w:rsidRPr="00551C65">
        <w:t xml:space="preserve"> </w:t>
      </w:r>
      <w:r w:rsidRPr="00895A3A">
        <w:t>confirmação daqueles exigidos no edital e já apresentados, serão encaminhados pelo licitante</w:t>
      </w:r>
      <w:r w:rsidRPr="00551C65">
        <w:t xml:space="preserve"> </w:t>
      </w:r>
      <w:r w:rsidRPr="00895A3A">
        <w:t>melhor classificado após o encerramento do envio de lances, exclusivamente pelo sistema,</w:t>
      </w:r>
      <w:r w:rsidRPr="00551C65">
        <w:t xml:space="preserve"> </w:t>
      </w:r>
      <w:r w:rsidRPr="00895A3A">
        <w:t>observado</w:t>
      </w:r>
      <w:r w:rsidRPr="00551C65">
        <w:t xml:space="preserve"> </w:t>
      </w:r>
      <w:r w:rsidRPr="00895A3A">
        <w:t>o</w:t>
      </w:r>
      <w:r w:rsidRPr="00551C65">
        <w:t xml:space="preserve"> </w:t>
      </w:r>
      <w:r w:rsidRPr="00895A3A">
        <w:t>prazo</w:t>
      </w:r>
      <w:r w:rsidRPr="00551C65">
        <w:t xml:space="preserve"> </w:t>
      </w:r>
      <w:r w:rsidRPr="00895A3A">
        <w:t>de</w:t>
      </w:r>
      <w:r w:rsidRPr="00551C65">
        <w:t xml:space="preserve"> </w:t>
      </w:r>
      <w:r w:rsidRPr="00895A3A">
        <w:t>02</w:t>
      </w:r>
      <w:r w:rsidRPr="00551C65">
        <w:t xml:space="preserve"> </w:t>
      </w:r>
      <w:r w:rsidRPr="00895A3A">
        <w:t>(duas)</w:t>
      </w:r>
      <w:r w:rsidRPr="00551C65">
        <w:t xml:space="preserve"> </w:t>
      </w:r>
      <w:r w:rsidRPr="00895A3A">
        <w:t>horas,</w:t>
      </w:r>
      <w:r w:rsidRPr="00551C65">
        <w:t xml:space="preserve"> </w:t>
      </w:r>
      <w:r w:rsidRPr="00895A3A">
        <w:t>conforme</w:t>
      </w:r>
      <w:r w:rsidRPr="00551C65">
        <w:t xml:space="preserve"> </w:t>
      </w:r>
      <w:r w:rsidRPr="00895A3A">
        <w:t>o</w:t>
      </w:r>
      <w:r w:rsidRPr="00551C65">
        <w:t xml:space="preserve"> </w:t>
      </w:r>
      <w:r w:rsidRPr="00895A3A">
        <w:t>§</w:t>
      </w:r>
      <w:r w:rsidRPr="00551C65">
        <w:t xml:space="preserve"> </w:t>
      </w:r>
      <w:r w:rsidRPr="00895A3A">
        <w:t>2º</w:t>
      </w:r>
      <w:r w:rsidRPr="00551C65">
        <w:t xml:space="preserve"> </w:t>
      </w:r>
      <w:r w:rsidRPr="00895A3A">
        <w:t>do</w:t>
      </w:r>
      <w:r w:rsidRPr="00551C65">
        <w:t xml:space="preserve"> </w:t>
      </w:r>
      <w:r w:rsidRPr="00895A3A">
        <w:t>art.</w:t>
      </w:r>
      <w:r w:rsidRPr="00551C65">
        <w:t xml:space="preserve"> </w:t>
      </w:r>
      <w:r w:rsidRPr="00895A3A">
        <w:t>38</w:t>
      </w:r>
      <w:r w:rsidRPr="00551C65">
        <w:t xml:space="preserve"> </w:t>
      </w:r>
      <w:r w:rsidRPr="00895A3A">
        <w:t>do</w:t>
      </w:r>
      <w:r w:rsidRPr="00551C65">
        <w:t xml:space="preserve"> </w:t>
      </w:r>
      <w:r w:rsidRPr="00895A3A">
        <w:t>Decreto</w:t>
      </w:r>
      <w:r w:rsidRPr="00551C65">
        <w:t xml:space="preserve"> </w:t>
      </w:r>
      <w:r w:rsidRPr="00895A3A">
        <w:t>Federal</w:t>
      </w:r>
      <w:r w:rsidRPr="00551C65">
        <w:t xml:space="preserve"> </w:t>
      </w:r>
      <w:r w:rsidRPr="00895A3A">
        <w:t>10.024/2019.</w:t>
      </w:r>
      <w:r w:rsidR="00612DB5" w:rsidRPr="00551C65">
        <w:t xml:space="preserve"> </w:t>
      </w:r>
    </w:p>
    <w:p w14:paraId="6B046073" w14:textId="50423ABF" w:rsidR="0071696F" w:rsidRPr="00895A3A" w:rsidRDefault="0071696F" w:rsidP="00551C65">
      <w:pPr>
        <w:pStyle w:val="PargrafodaLista"/>
        <w:numPr>
          <w:ilvl w:val="2"/>
          <w:numId w:val="64"/>
        </w:numPr>
        <w:tabs>
          <w:tab w:val="left" w:pos="284"/>
        </w:tabs>
        <w:spacing w:before="120" w:after="120"/>
        <w:ind w:left="0" w:firstLine="0"/>
        <w:jc w:val="both"/>
      </w:pPr>
      <w:r w:rsidRPr="00895A3A">
        <w:t>O Licitante será inteiramente responsável por todas as transações assumidas em seu</w:t>
      </w:r>
      <w:r w:rsidRPr="00551C65">
        <w:t xml:space="preserve"> </w:t>
      </w:r>
      <w:r w:rsidRPr="00895A3A">
        <w:t>nome</w:t>
      </w:r>
      <w:r w:rsidRPr="00551C65">
        <w:t xml:space="preserve"> </w:t>
      </w:r>
      <w:r w:rsidRPr="00895A3A">
        <w:t>no</w:t>
      </w:r>
      <w:r w:rsidRPr="00551C65">
        <w:t xml:space="preserve"> </w:t>
      </w:r>
      <w:r w:rsidRPr="00895A3A">
        <w:t>sistema</w:t>
      </w:r>
      <w:r w:rsidRPr="00551C65">
        <w:t xml:space="preserve"> </w:t>
      </w:r>
      <w:r w:rsidRPr="00895A3A">
        <w:t>eletrônico,</w:t>
      </w:r>
      <w:r w:rsidRPr="00551C65">
        <w:t xml:space="preserve"> </w:t>
      </w:r>
      <w:r w:rsidRPr="00895A3A">
        <w:t>assumindo</w:t>
      </w:r>
      <w:r w:rsidRPr="00551C65">
        <w:t xml:space="preserve"> </w:t>
      </w:r>
      <w:r w:rsidRPr="00895A3A">
        <w:t>como</w:t>
      </w:r>
      <w:r w:rsidRPr="00551C65">
        <w:t xml:space="preserve"> </w:t>
      </w:r>
      <w:r w:rsidRPr="00895A3A">
        <w:t>verdadeiras</w:t>
      </w:r>
      <w:r w:rsidRPr="00551C65">
        <w:t xml:space="preserve"> </w:t>
      </w:r>
      <w:r w:rsidRPr="00895A3A">
        <w:t>e</w:t>
      </w:r>
      <w:r w:rsidRPr="00551C65">
        <w:t xml:space="preserve"> </w:t>
      </w:r>
      <w:r w:rsidRPr="00895A3A">
        <w:t>firmes</w:t>
      </w:r>
      <w:r w:rsidRPr="00551C65">
        <w:t xml:space="preserve"> </w:t>
      </w:r>
      <w:r w:rsidRPr="00895A3A">
        <w:t>suas</w:t>
      </w:r>
      <w:r w:rsidRPr="00551C65">
        <w:t xml:space="preserve"> </w:t>
      </w:r>
      <w:r w:rsidRPr="00895A3A">
        <w:t>propostas</w:t>
      </w:r>
      <w:r w:rsidRPr="00551C65">
        <w:t xml:space="preserve"> </w:t>
      </w:r>
      <w:r w:rsidRPr="00895A3A">
        <w:t>e</w:t>
      </w:r>
      <w:r w:rsidRPr="00551C65">
        <w:t xml:space="preserve"> </w:t>
      </w:r>
      <w:r w:rsidRPr="00895A3A">
        <w:t>subsequentes lances, se for o</w:t>
      </w:r>
      <w:r w:rsidR="008432E8" w:rsidRPr="00895A3A">
        <w:t xml:space="preserve"> caso</w:t>
      </w:r>
      <w:r w:rsidRPr="00895A3A">
        <w:t>, bem como</w:t>
      </w:r>
      <w:r w:rsidRPr="00551C65">
        <w:t xml:space="preserve"> </w:t>
      </w:r>
      <w:r w:rsidRPr="00895A3A">
        <w:t>acompanhar</w:t>
      </w:r>
      <w:r w:rsidRPr="00551C65">
        <w:t xml:space="preserve"> </w:t>
      </w:r>
      <w:r w:rsidRPr="00895A3A">
        <w:t>as</w:t>
      </w:r>
      <w:r w:rsidRPr="00551C65">
        <w:t xml:space="preserve"> </w:t>
      </w:r>
      <w:r w:rsidRPr="00895A3A">
        <w:t>operações</w:t>
      </w:r>
      <w:r w:rsidRPr="00551C65">
        <w:t xml:space="preserve"> </w:t>
      </w:r>
      <w:r w:rsidRPr="00895A3A">
        <w:t>no</w:t>
      </w:r>
      <w:r w:rsidRPr="00551C65">
        <w:t xml:space="preserve"> </w:t>
      </w:r>
      <w:r w:rsidRPr="00895A3A">
        <w:t>sistema</w:t>
      </w:r>
      <w:r w:rsidRPr="00551C65">
        <w:t xml:space="preserve"> </w:t>
      </w:r>
      <w:r w:rsidRPr="00895A3A">
        <w:t>durante</w:t>
      </w:r>
      <w:r w:rsidRPr="00551C65">
        <w:t xml:space="preserve"> </w:t>
      </w:r>
      <w:r w:rsidRPr="00895A3A">
        <w:t>a</w:t>
      </w:r>
      <w:r w:rsidRPr="00551C65">
        <w:t xml:space="preserve"> </w:t>
      </w:r>
      <w:r w:rsidRPr="00895A3A">
        <w:t>sessão,</w:t>
      </w:r>
      <w:r w:rsidRPr="00551C65">
        <w:t xml:space="preserve"> </w:t>
      </w:r>
      <w:r w:rsidRPr="00895A3A">
        <w:t>ficando</w:t>
      </w:r>
      <w:r w:rsidRPr="00551C65">
        <w:t xml:space="preserve"> </w:t>
      </w:r>
      <w:r w:rsidRPr="00895A3A">
        <w:t>responsável</w:t>
      </w:r>
      <w:r w:rsidRPr="00551C65">
        <w:t xml:space="preserve"> </w:t>
      </w:r>
      <w:r w:rsidRPr="00895A3A">
        <w:t>pelo</w:t>
      </w:r>
      <w:r w:rsidRPr="00551C65">
        <w:t xml:space="preserve"> </w:t>
      </w:r>
      <w:r w:rsidRPr="00895A3A">
        <w:t>ônus</w:t>
      </w:r>
      <w:r w:rsidRPr="00551C65">
        <w:t xml:space="preserve"> </w:t>
      </w:r>
      <w:r w:rsidRPr="00895A3A">
        <w:t>decorrente da perda de negócios diante da inobservância de quaisquer mensagens emitidas</w:t>
      </w:r>
      <w:r w:rsidRPr="00551C65">
        <w:t xml:space="preserve"> </w:t>
      </w:r>
      <w:r w:rsidRPr="00895A3A">
        <w:t>pelo</w:t>
      </w:r>
      <w:r w:rsidRPr="00551C65">
        <w:t xml:space="preserve"> </w:t>
      </w:r>
      <w:r w:rsidRPr="00895A3A">
        <w:t>sistema</w:t>
      </w:r>
      <w:r w:rsidRPr="00551C65">
        <w:t xml:space="preserve"> </w:t>
      </w:r>
      <w:r w:rsidRPr="00895A3A">
        <w:t>ou de</w:t>
      </w:r>
      <w:r w:rsidRPr="00551C65">
        <w:t xml:space="preserve"> </w:t>
      </w:r>
      <w:r w:rsidRPr="00895A3A">
        <w:t>sua</w:t>
      </w:r>
      <w:r w:rsidRPr="00551C65">
        <w:t xml:space="preserve"> </w:t>
      </w:r>
      <w:r w:rsidR="00B60993" w:rsidRPr="00895A3A">
        <w:t>desconexão.</w:t>
      </w:r>
    </w:p>
    <w:p w14:paraId="2401A8E6" w14:textId="793440D6" w:rsidR="00016850" w:rsidRPr="00551C65" w:rsidRDefault="0071696F" w:rsidP="00551C65">
      <w:pPr>
        <w:pStyle w:val="PargrafodaLista"/>
        <w:numPr>
          <w:ilvl w:val="2"/>
          <w:numId w:val="64"/>
        </w:numPr>
        <w:tabs>
          <w:tab w:val="left" w:pos="284"/>
        </w:tabs>
        <w:spacing w:before="120" w:after="120"/>
        <w:ind w:left="0" w:firstLine="0"/>
        <w:jc w:val="both"/>
      </w:pPr>
      <w:r w:rsidRPr="00895A3A">
        <w:t>As propostas de preços registradas no Sistema LICITANET, implicarão em plena</w:t>
      </w:r>
      <w:r w:rsidRPr="00551C65">
        <w:t xml:space="preserve"> </w:t>
      </w:r>
      <w:r w:rsidRPr="00895A3A">
        <w:t>aceitação,</w:t>
      </w:r>
      <w:r w:rsidRPr="00551C65">
        <w:t xml:space="preserve"> </w:t>
      </w:r>
      <w:r w:rsidRPr="00895A3A">
        <w:t>por</w:t>
      </w:r>
      <w:r w:rsidRPr="00551C65">
        <w:t xml:space="preserve"> </w:t>
      </w:r>
      <w:r w:rsidRPr="00895A3A">
        <w:t>parte</w:t>
      </w:r>
      <w:r w:rsidRPr="00551C65">
        <w:t xml:space="preserve"> </w:t>
      </w:r>
      <w:r w:rsidRPr="00895A3A">
        <w:t>da</w:t>
      </w:r>
      <w:r w:rsidRPr="00551C65">
        <w:t xml:space="preserve"> </w:t>
      </w:r>
      <w:r w:rsidRPr="00895A3A">
        <w:t>Licitante,</w:t>
      </w:r>
      <w:r w:rsidRPr="00551C65">
        <w:t xml:space="preserve"> </w:t>
      </w:r>
      <w:r w:rsidRPr="00895A3A">
        <w:t>das condições</w:t>
      </w:r>
      <w:r w:rsidRPr="00551C65">
        <w:t xml:space="preserve"> </w:t>
      </w:r>
      <w:r w:rsidRPr="00895A3A">
        <w:t>estabelecidas neste</w:t>
      </w:r>
      <w:r w:rsidRPr="00551C65">
        <w:t xml:space="preserve"> </w:t>
      </w:r>
      <w:r w:rsidRPr="00895A3A">
        <w:t>Edital e seus Anexos;</w:t>
      </w:r>
      <w:r w:rsidR="005230EB" w:rsidRPr="00895A3A">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53705263"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 xml:space="preserve">A partir da data e horário definidos para abertura do presente certame, em </w:t>
      </w:r>
      <w:proofErr w:type="gramStart"/>
      <w:r w:rsidRPr="00895A3A">
        <w:rPr>
          <w:color w:val="000000" w:themeColor="text1"/>
        </w:rPr>
        <w:t>conformidade</w:t>
      </w:r>
      <w:r w:rsidR="00013C79" w:rsidRPr="00895A3A">
        <w:rPr>
          <w:color w:val="000000" w:themeColor="text1"/>
        </w:rPr>
        <w:t xml:space="preserve"> </w:t>
      </w:r>
      <w:r w:rsidRPr="00895A3A">
        <w:rPr>
          <w:color w:val="000000" w:themeColor="text1"/>
          <w:spacing w:val="-57"/>
        </w:rPr>
        <w:t xml:space="preserve"> </w:t>
      </w:r>
      <w:r w:rsidRPr="00895A3A">
        <w:rPr>
          <w:color w:val="000000" w:themeColor="text1"/>
        </w:rPr>
        <w:t>com</w:t>
      </w:r>
      <w:proofErr w:type="gramEnd"/>
      <w:r w:rsidRPr="00895A3A">
        <w:rPr>
          <w:color w:val="000000" w:themeColor="text1"/>
        </w:rPr>
        <w:t xml:space="preserve"> o estabelecido neste Edital, </w:t>
      </w:r>
      <w:r w:rsidR="0088482C">
        <w:rPr>
          <w:color w:val="000000" w:themeColor="text1"/>
        </w:rPr>
        <w:t>o(a) Pregoeiro(a)</w:t>
      </w:r>
      <w:r w:rsidRPr="00895A3A">
        <w:rPr>
          <w:color w:val="000000" w:themeColor="text1"/>
        </w:rPr>
        <w:t xml:space="preserve">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2FC3306E"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9.1.1 – O sistema disponibilizará campo próprio para troca de mensagens entre </w:t>
      </w:r>
      <w:r w:rsidR="0088482C">
        <w:rPr>
          <w:color w:val="000000" w:themeColor="text1"/>
          <w:sz w:val="24"/>
          <w:szCs w:val="24"/>
        </w:rPr>
        <w:t>o(a) Pregoeiro(a)</w:t>
      </w:r>
      <w:r w:rsidRPr="00895A3A">
        <w:rPr>
          <w:color w:val="000000" w:themeColor="text1"/>
          <w:sz w:val="24"/>
          <w:szCs w:val="24"/>
        </w:rPr>
        <w:t xml:space="preserve"> e os licitantes.</w:t>
      </w:r>
    </w:p>
    <w:p w14:paraId="22380F20" w14:textId="70AFF135"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00537F88">
        <w:rPr>
          <w:b/>
          <w:bCs/>
          <w:color w:val="000000" w:themeColor="text1"/>
        </w:rPr>
        <w:t>MENOR PREÇO 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5BB361D0"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proofErr w:type="gramStart"/>
      <w:r w:rsidR="00486DE1" w:rsidRPr="00895A3A">
        <w:rPr>
          <w:color w:val="000000" w:themeColor="text1"/>
        </w:rPr>
        <w:t>no</w:t>
      </w:r>
      <w:r w:rsidR="00486DE1" w:rsidRPr="00895A3A">
        <w:rPr>
          <w:color w:val="000000" w:themeColor="text1"/>
          <w:spacing w:val="-57"/>
        </w:rPr>
        <w:t xml:space="preserve"> </w:t>
      </w:r>
      <w:r w:rsidR="00590EF5">
        <w:rPr>
          <w:color w:val="000000" w:themeColor="text1"/>
          <w:spacing w:val="-57"/>
        </w:rPr>
        <w:t xml:space="preserve"> </w:t>
      </w:r>
      <w:r w:rsidR="00486DE1" w:rsidRPr="00895A3A">
        <w:rPr>
          <w:color w:val="000000" w:themeColor="text1"/>
        </w:rPr>
        <w:t>site</w:t>
      </w:r>
      <w:proofErr w:type="gramEnd"/>
      <w:r w:rsidR="00486DE1" w:rsidRPr="00895A3A">
        <w:rPr>
          <w:color w:val="000000" w:themeColor="text1"/>
          <w:spacing w:val="-2"/>
        </w:rPr>
        <w:t xml:space="preserve"> </w:t>
      </w:r>
      <w:hyperlink r:id="rId32">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845FF5">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845FF5">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37229DAD"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88482C">
        <w:rPr>
          <w:rFonts w:ascii="Times New Roman" w:hAnsi="Times New Roman" w:cs="Times New Roman"/>
          <w:color w:val="000000" w:themeColor="text1"/>
          <w:sz w:val="24"/>
          <w:szCs w:val="24"/>
        </w:rPr>
        <w:t>o(a) Pregoeiro(a)</w:t>
      </w:r>
      <w:r w:rsidRPr="00895A3A">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32D47A56"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haja desconexão com </w:t>
      </w:r>
      <w:r w:rsidR="0088482C">
        <w:rPr>
          <w:color w:val="000000" w:themeColor="text1"/>
          <w:sz w:val="24"/>
          <w:szCs w:val="24"/>
        </w:rPr>
        <w:t>o(a) Pregoeiro(a)</w:t>
      </w:r>
      <w:r w:rsidRPr="00895A3A">
        <w:rPr>
          <w:color w:val="000000" w:themeColor="text1"/>
          <w:sz w:val="24"/>
          <w:szCs w:val="24"/>
        </w:rPr>
        <w:t xml:space="preserve">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129127FA"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exista a necessidade de ser suspenso o pregão, tendo em vista a quantidade de lotes, </w:t>
      </w:r>
      <w:r w:rsidR="0088482C">
        <w:rPr>
          <w:color w:val="000000" w:themeColor="text1"/>
          <w:sz w:val="24"/>
          <w:szCs w:val="24"/>
        </w:rPr>
        <w:t>o(a) Pregoeiro(a)</w:t>
      </w:r>
      <w:r w:rsidRPr="00895A3A">
        <w:rPr>
          <w:color w:val="000000" w:themeColor="text1"/>
          <w:sz w:val="24"/>
          <w:szCs w:val="24"/>
        </w:rPr>
        <w:t xml:space="preserve">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895A3A">
          <w:rPr>
            <w:color w:val="000000" w:themeColor="text1"/>
            <w:sz w:val="24"/>
            <w:szCs w:val="24"/>
          </w:rPr>
          <w:t>/www.li</w:t>
        </w:r>
      </w:hyperlink>
      <w:r w:rsidRPr="00895A3A">
        <w:rPr>
          <w:color w:val="000000" w:themeColor="text1"/>
          <w:sz w:val="24"/>
          <w:szCs w:val="24"/>
        </w:rPr>
        <w:t>c</w:t>
      </w:r>
      <w:hyperlink r:id="rId34">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lastRenderedPageBreak/>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2C9F9095" w:rsidR="00486DE1" w:rsidRPr="00895A3A"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Havendo eventual empate entre propostas ou lances, o critério de desempate será aquele previsto no art. 60 da Lei nº 14.133, de 2021. </w:t>
      </w:r>
    </w:p>
    <w:p w14:paraId="13E25AF1" w14:textId="007A5D01"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w:t>
      </w:r>
      <w:r w:rsidRPr="0076048E">
        <w:rPr>
          <w:color w:val="000000" w:themeColor="text1"/>
          <w:sz w:val="24"/>
          <w:szCs w:val="24"/>
        </w:rPr>
        <w:t xml:space="preserve">sua amostra aceita, se for o caso. </w:t>
      </w:r>
    </w:p>
    <w:p w14:paraId="6DC79349" w14:textId="45A092A9" w:rsidR="00486DE1" w:rsidRPr="0076048E"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Após o encerramento da fase de lances e estando o valor da melhor proposta acima do valor de referência, </w:t>
      </w:r>
      <w:r w:rsidR="0088482C" w:rsidRPr="0076048E">
        <w:rPr>
          <w:color w:val="000000" w:themeColor="text1"/>
          <w:sz w:val="24"/>
          <w:szCs w:val="24"/>
        </w:rPr>
        <w:t>o(a) Pregoeiro(a)</w:t>
      </w:r>
      <w:r w:rsidRPr="0076048E">
        <w:rPr>
          <w:color w:val="000000" w:themeColor="text1"/>
          <w:sz w:val="24"/>
          <w:szCs w:val="24"/>
        </w:rPr>
        <w:t xml:space="preserve"> negociará a redução do preço com o seu detentor, para obtenção de condições mais vantajosas, observado o critério de julgamento e o valor estimado para a contratação, não se admitindo negociar condições diferentes das previstas neste edital.</w:t>
      </w:r>
    </w:p>
    <w:p w14:paraId="1C6A3927" w14:textId="3C09DAD2"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Após a DISPUTA</w:t>
      </w:r>
      <w:r w:rsidR="00266C72" w:rsidRPr="0076048E">
        <w:rPr>
          <w:color w:val="000000" w:themeColor="text1"/>
          <w:sz w:val="24"/>
          <w:szCs w:val="24"/>
        </w:rPr>
        <w:t xml:space="preserve"> </w:t>
      </w:r>
      <w:r w:rsidRPr="0076048E">
        <w:rPr>
          <w:color w:val="000000" w:themeColor="text1"/>
          <w:sz w:val="24"/>
          <w:szCs w:val="24"/>
        </w:rPr>
        <w:t xml:space="preserve">do preço, </w:t>
      </w:r>
      <w:r w:rsidR="0088482C" w:rsidRPr="0076048E">
        <w:rPr>
          <w:color w:val="000000" w:themeColor="text1"/>
          <w:sz w:val="24"/>
          <w:szCs w:val="24"/>
        </w:rPr>
        <w:t>o(a) Pregoeiro(a)</w:t>
      </w:r>
      <w:r w:rsidRPr="0076048E">
        <w:rPr>
          <w:color w:val="000000" w:themeColor="text1"/>
          <w:sz w:val="24"/>
          <w:szCs w:val="24"/>
        </w:rPr>
        <w:t xml:space="preserve"> iniciará a fase de aceitação e julgamento da proposta pelo critério de </w:t>
      </w:r>
      <w:r w:rsidR="00266C72" w:rsidRPr="0076048E">
        <w:rPr>
          <w:color w:val="000000" w:themeColor="text1"/>
          <w:sz w:val="24"/>
          <w:szCs w:val="24"/>
        </w:rPr>
        <w:t>“</w:t>
      </w:r>
      <w:r w:rsidR="00537F88">
        <w:rPr>
          <w:color w:val="000000" w:themeColor="text1"/>
          <w:sz w:val="24"/>
          <w:szCs w:val="24"/>
        </w:rPr>
        <w:t>MENOR PREÇO GLOBAL</w:t>
      </w:r>
      <w:r w:rsidR="00266C72" w:rsidRPr="0076048E">
        <w:rPr>
          <w:color w:val="000000" w:themeColor="text1"/>
          <w:sz w:val="24"/>
          <w:szCs w:val="24"/>
        </w:rPr>
        <w:t>”</w:t>
      </w:r>
      <w:r w:rsidRPr="0076048E">
        <w:rPr>
          <w:color w:val="000000" w:themeColor="text1"/>
          <w:sz w:val="24"/>
          <w:szCs w:val="24"/>
        </w:rPr>
        <w:t>, podendo negociar, pelo sistema eletrônico, encaminhando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14:paraId="321F5AB8"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 negociação será realizada por meio do sistema, podendo ser acompanhada pelos demais licitantes.</w:t>
      </w:r>
    </w:p>
    <w:p w14:paraId="1EEB1161"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O resultado da negociação será divulgado a todos os licitantes e anexado aos autos do processo licitatório.</w:t>
      </w:r>
    </w:p>
    <w:p w14:paraId="3B066D76" w14:textId="55105811"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O</w:t>
      </w:r>
      <w:r w:rsidR="008E2889" w:rsidRPr="0076048E">
        <w:rPr>
          <w:color w:val="000000" w:themeColor="text1"/>
          <w:sz w:val="24"/>
          <w:szCs w:val="24"/>
        </w:rPr>
        <w:t xml:space="preserve"> (a)</w:t>
      </w:r>
      <w:r w:rsidRPr="0076048E">
        <w:rPr>
          <w:color w:val="000000" w:themeColor="text1"/>
          <w:sz w:val="24"/>
          <w:szCs w:val="24"/>
        </w:rPr>
        <w:t xml:space="preserve"> pregoeiro</w:t>
      </w:r>
      <w:r w:rsidR="008E2889" w:rsidRPr="0076048E">
        <w:rPr>
          <w:color w:val="000000" w:themeColor="text1"/>
          <w:sz w:val="24"/>
          <w:szCs w:val="24"/>
        </w:rPr>
        <w:t xml:space="preserve"> (a)</w:t>
      </w:r>
      <w:r w:rsidRPr="0076048E">
        <w:rPr>
          <w:color w:val="000000" w:themeColor="text1"/>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5B910DBE"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É facultado </w:t>
      </w:r>
      <w:r w:rsidR="0088482C" w:rsidRPr="0076048E">
        <w:rPr>
          <w:color w:val="000000" w:themeColor="text1"/>
          <w:sz w:val="24"/>
          <w:szCs w:val="24"/>
        </w:rPr>
        <w:t>o(a) Pregoeiro(a)</w:t>
      </w:r>
      <w:r w:rsidRPr="0076048E">
        <w:rPr>
          <w:color w:val="000000" w:themeColor="text1"/>
          <w:sz w:val="24"/>
          <w:szCs w:val="24"/>
        </w:rPr>
        <w:t xml:space="preserve"> prorrogar o prazo estabelecido, a partir de solicitação fundamentada feita no chat pelo licitante, antes de findo o prazo. </w:t>
      </w:r>
    </w:p>
    <w:p w14:paraId="66335717" w14:textId="2E967819"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Encerrada a disputa, </w:t>
      </w:r>
      <w:r w:rsidR="0088482C" w:rsidRPr="0076048E">
        <w:rPr>
          <w:color w:val="000000" w:themeColor="text1"/>
          <w:sz w:val="24"/>
          <w:szCs w:val="24"/>
        </w:rPr>
        <w:t>o(a) Pregoeiro(a)</w:t>
      </w:r>
      <w:r w:rsidRPr="0076048E">
        <w:rPr>
          <w:color w:val="000000" w:themeColor="text1"/>
          <w:sz w:val="24"/>
          <w:szCs w:val="24"/>
        </w:rPr>
        <w:t xml:space="preserve"> comprovará a regularidade de situação do autor da melhor proposta, avaliada na forma da Lei 14.133/2021. </w:t>
      </w:r>
      <w:r w:rsidR="0088482C" w:rsidRPr="0076048E">
        <w:rPr>
          <w:color w:val="000000" w:themeColor="text1"/>
          <w:sz w:val="24"/>
          <w:szCs w:val="24"/>
        </w:rPr>
        <w:t>O(a) Pregoeiro(a)</w:t>
      </w:r>
      <w:r w:rsidRPr="0076048E">
        <w:rPr>
          <w:color w:val="000000" w:themeColor="text1"/>
          <w:sz w:val="24"/>
          <w:szCs w:val="24"/>
        </w:rPr>
        <w:t xml:space="preserve"> verificará, também, o cumprimento das demais exigências para habilitação.</w:t>
      </w:r>
    </w:p>
    <w:p w14:paraId="5AA0EE50" w14:textId="7C81A16B"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A inobservância aos prazos elencados </w:t>
      </w:r>
      <w:r w:rsidR="00B74675" w:rsidRPr="0076048E">
        <w:rPr>
          <w:color w:val="000000" w:themeColor="text1"/>
          <w:sz w:val="24"/>
          <w:szCs w:val="24"/>
        </w:rPr>
        <w:t xml:space="preserve">neste edital, ou ainda o envio </w:t>
      </w:r>
      <w:r w:rsidRPr="0076048E">
        <w:rPr>
          <w:color w:val="000000" w:themeColor="text1"/>
          <w:sz w:val="24"/>
          <w:szCs w:val="24"/>
        </w:rPr>
        <w:t xml:space="preserve">da proposta de preços em desconformidade com o disposto neste edital ensejará a desclassificação no certame, salvo motivo devidamente justificado e aceito pelo pregoeiro. </w:t>
      </w:r>
    </w:p>
    <w:p w14:paraId="6AE35A03" w14:textId="6E84B604"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Caso o licitante provisoriamente classificado em primeiro lugar tenha se utilizado de algum tratamento favorecido às ME/</w:t>
      </w:r>
      <w:proofErr w:type="spellStart"/>
      <w:r w:rsidRPr="008E2889">
        <w:rPr>
          <w:color w:val="000000" w:themeColor="text1"/>
          <w:sz w:val="24"/>
          <w:szCs w:val="24"/>
        </w:rPr>
        <w:t>EPPs</w:t>
      </w:r>
      <w:proofErr w:type="spellEnd"/>
      <w:r w:rsidRPr="008E2889">
        <w:rPr>
          <w:color w:val="000000" w:themeColor="text1"/>
          <w:sz w:val="24"/>
          <w:szCs w:val="24"/>
        </w:rPr>
        <w:t xml:space="preserve">, o pregoeiro verificará se faz jus ao benefício, em conformidade com os </w:t>
      </w:r>
      <w:proofErr w:type="gramStart"/>
      <w:r w:rsidRPr="008E2889">
        <w:rPr>
          <w:color w:val="000000" w:themeColor="text1"/>
          <w:sz w:val="24"/>
          <w:szCs w:val="24"/>
        </w:rPr>
        <w:t>itens  deste</w:t>
      </w:r>
      <w:proofErr w:type="gramEnd"/>
      <w:r w:rsidRPr="008E2889">
        <w:rPr>
          <w:color w:val="000000" w:themeColor="text1"/>
          <w:sz w:val="24"/>
          <w:szCs w:val="24"/>
        </w:rPr>
        <w:t xml:space="preserve"> </w:t>
      </w:r>
      <w:r w:rsidR="00266C72" w:rsidRPr="008E2889">
        <w:rPr>
          <w:color w:val="000000" w:themeColor="text1"/>
          <w:sz w:val="24"/>
          <w:szCs w:val="24"/>
        </w:rPr>
        <w:t>edital.</w:t>
      </w:r>
    </w:p>
    <w:p w14:paraId="2F0114F6" w14:textId="180DF039" w:rsidR="00486DE1" w:rsidRPr="00895A3A" w:rsidRDefault="00486DE1" w:rsidP="008E2889">
      <w:pPr>
        <w:widowControl w:val="0"/>
        <w:numPr>
          <w:ilvl w:val="1"/>
          <w:numId w:val="27"/>
        </w:numPr>
        <w:tabs>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lastRenderedPageBreak/>
        <w:t>Se a proposta ou lance de menor valor não for aceitável, ou se o licitante desatender às</w:t>
      </w:r>
      <w:r w:rsidRPr="008E2889">
        <w:rPr>
          <w:color w:val="000000" w:themeColor="text1"/>
          <w:sz w:val="24"/>
          <w:szCs w:val="24"/>
        </w:rPr>
        <w:t xml:space="preserve"> </w:t>
      </w:r>
      <w:r w:rsidRPr="00895A3A">
        <w:rPr>
          <w:color w:val="000000" w:themeColor="text1"/>
          <w:sz w:val="24"/>
          <w:szCs w:val="24"/>
        </w:rPr>
        <w:t>exigências</w:t>
      </w:r>
      <w:r w:rsidRPr="008E2889">
        <w:rPr>
          <w:color w:val="000000" w:themeColor="text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E2889">
        <w:rPr>
          <w:color w:val="000000" w:themeColor="text1"/>
          <w:sz w:val="24"/>
          <w:szCs w:val="24"/>
        </w:rPr>
        <w:t xml:space="preserve"> </w:t>
      </w:r>
      <w:r w:rsidR="0088482C" w:rsidRPr="008E2889">
        <w:rPr>
          <w:color w:val="000000" w:themeColor="text1"/>
          <w:sz w:val="24"/>
          <w:szCs w:val="24"/>
        </w:rPr>
        <w:t>o(a) Pregoeiro(a)</w:t>
      </w:r>
      <w:r w:rsidRPr="008E2889">
        <w:rPr>
          <w:color w:val="000000" w:themeColor="text1"/>
          <w:sz w:val="24"/>
          <w:szCs w:val="24"/>
        </w:rPr>
        <w:t xml:space="preserve"> </w:t>
      </w:r>
      <w:r w:rsidRPr="00895A3A">
        <w:rPr>
          <w:color w:val="000000" w:themeColor="text1"/>
          <w:sz w:val="24"/>
          <w:szCs w:val="24"/>
        </w:rPr>
        <w:t>examinará</w:t>
      </w:r>
      <w:r w:rsidRPr="008E2889">
        <w:rPr>
          <w:color w:val="000000" w:themeColor="text1"/>
          <w:sz w:val="24"/>
          <w:szCs w:val="24"/>
        </w:rPr>
        <w:t xml:space="preserve"> </w:t>
      </w:r>
      <w:r w:rsidRPr="00895A3A">
        <w:rPr>
          <w:color w:val="000000" w:themeColor="text1"/>
          <w:sz w:val="24"/>
          <w:szCs w:val="24"/>
        </w:rPr>
        <w:t>a</w:t>
      </w:r>
      <w:r w:rsidRPr="008E2889">
        <w:rPr>
          <w:color w:val="000000" w:themeColor="text1"/>
          <w:sz w:val="24"/>
          <w:szCs w:val="24"/>
        </w:rPr>
        <w:t xml:space="preserve"> </w:t>
      </w:r>
      <w:r w:rsidRPr="00895A3A">
        <w:rPr>
          <w:color w:val="000000" w:themeColor="text1"/>
          <w:sz w:val="24"/>
          <w:szCs w:val="24"/>
        </w:rPr>
        <w:t>proposta</w:t>
      </w:r>
      <w:r w:rsidRPr="008E2889">
        <w:rPr>
          <w:color w:val="000000" w:themeColor="text1"/>
          <w:sz w:val="24"/>
          <w:szCs w:val="24"/>
        </w:rPr>
        <w:t xml:space="preserve"> </w:t>
      </w:r>
      <w:r w:rsidRPr="00895A3A">
        <w:rPr>
          <w:color w:val="000000" w:themeColor="text1"/>
          <w:sz w:val="24"/>
          <w:szCs w:val="24"/>
        </w:rPr>
        <w:t>ou</w:t>
      </w:r>
      <w:r w:rsidRPr="008E2889">
        <w:rPr>
          <w:color w:val="000000" w:themeColor="text1"/>
          <w:sz w:val="24"/>
          <w:szCs w:val="24"/>
        </w:rPr>
        <w:t xml:space="preserve"> </w:t>
      </w:r>
      <w:r w:rsidRPr="00895A3A">
        <w:rPr>
          <w:color w:val="000000" w:themeColor="text1"/>
          <w:sz w:val="24"/>
          <w:szCs w:val="24"/>
        </w:rPr>
        <w:t>o</w:t>
      </w:r>
      <w:r w:rsidRPr="008E2889">
        <w:rPr>
          <w:color w:val="000000" w:themeColor="text1"/>
          <w:sz w:val="24"/>
          <w:szCs w:val="24"/>
        </w:rPr>
        <w:t xml:space="preserve"> </w:t>
      </w:r>
      <w:r w:rsidRPr="00895A3A">
        <w:rPr>
          <w:color w:val="000000" w:themeColor="text1"/>
          <w:sz w:val="24"/>
          <w:szCs w:val="24"/>
        </w:rPr>
        <w:t>lance</w:t>
      </w:r>
      <w:r w:rsidRPr="008E2889">
        <w:rPr>
          <w:color w:val="000000" w:themeColor="text1"/>
          <w:sz w:val="24"/>
          <w:szCs w:val="24"/>
        </w:rPr>
        <w:t xml:space="preserve"> </w:t>
      </w:r>
      <w:r w:rsidRPr="00895A3A">
        <w:rPr>
          <w:color w:val="000000" w:themeColor="text1"/>
          <w:sz w:val="24"/>
          <w:szCs w:val="24"/>
        </w:rPr>
        <w:t>subsequente,</w:t>
      </w:r>
      <w:r w:rsidRPr="008E2889">
        <w:rPr>
          <w:color w:val="000000" w:themeColor="text1"/>
          <w:sz w:val="24"/>
          <w:szCs w:val="24"/>
        </w:rPr>
        <w:t xml:space="preserve"> </w:t>
      </w:r>
      <w:r w:rsidRPr="00895A3A">
        <w:rPr>
          <w:color w:val="000000" w:themeColor="text1"/>
          <w:sz w:val="24"/>
          <w:szCs w:val="24"/>
        </w:rPr>
        <w:t>verificando a sua aceitabilidade e procedendo à sua habilitação, na ordem de classificação e</w:t>
      </w:r>
      <w:r w:rsidRPr="008E2889">
        <w:rPr>
          <w:color w:val="000000" w:themeColor="text1"/>
          <w:sz w:val="24"/>
          <w:szCs w:val="24"/>
        </w:rPr>
        <w:t xml:space="preserve"> </w:t>
      </w:r>
      <w:r w:rsidRPr="00895A3A">
        <w:rPr>
          <w:color w:val="000000" w:themeColor="text1"/>
          <w:sz w:val="24"/>
          <w:szCs w:val="24"/>
        </w:rPr>
        <w:t>assim</w:t>
      </w:r>
      <w:r w:rsidRPr="008E2889">
        <w:rPr>
          <w:color w:val="000000" w:themeColor="text1"/>
          <w:sz w:val="24"/>
          <w:szCs w:val="24"/>
        </w:rPr>
        <w:t xml:space="preserve"> </w:t>
      </w:r>
      <w:r w:rsidRPr="00895A3A">
        <w:rPr>
          <w:color w:val="000000" w:themeColor="text1"/>
          <w:sz w:val="24"/>
          <w:szCs w:val="24"/>
        </w:rPr>
        <w:t>sucessivamente, até</w:t>
      </w:r>
      <w:r w:rsidRPr="008E2889">
        <w:rPr>
          <w:color w:val="000000" w:themeColor="text1"/>
          <w:sz w:val="24"/>
          <w:szCs w:val="24"/>
        </w:rPr>
        <w:t xml:space="preserve"> </w:t>
      </w:r>
      <w:r w:rsidRPr="00895A3A">
        <w:rPr>
          <w:color w:val="000000" w:themeColor="text1"/>
          <w:sz w:val="24"/>
          <w:szCs w:val="24"/>
        </w:rPr>
        <w:t>a</w:t>
      </w:r>
      <w:r w:rsidRPr="008E2889">
        <w:rPr>
          <w:color w:val="000000" w:themeColor="text1"/>
          <w:sz w:val="24"/>
          <w:szCs w:val="24"/>
        </w:rPr>
        <w:t xml:space="preserve"> </w:t>
      </w:r>
      <w:r w:rsidRPr="00895A3A">
        <w:rPr>
          <w:color w:val="000000" w:themeColor="text1"/>
          <w:sz w:val="24"/>
          <w:szCs w:val="24"/>
        </w:rPr>
        <w:t>apuração de</w:t>
      </w:r>
      <w:r w:rsidRPr="008E2889">
        <w:rPr>
          <w:color w:val="000000" w:themeColor="text1"/>
          <w:sz w:val="24"/>
          <w:szCs w:val="24"/>
        </w:rPr>
        <w:t xml:space="preserve"> </w:t>
      </w:r>
      <w:r w:rsidRPr="00895A3A">
        <w:rPr>
          <w:color w:val="000000" w:themeColor="text1"/>
          <w:sz w:val="24"/>
          <w:szCs w:val="24"/>
        </w:rPr>
        <w:t>uma proposta</w:t>
      </w:r>
      <w:r w:rsidRPr="008E2889">
        <w:rPr>
          <w:color w:val="000000" w:themeColor="text1"/>
          <w:sz w:val="24"/>
          <w:szCs w:val="24"/>
        </w:rPr>
        <w:t xml:space="preserve"> </w:t>
      </w:r>
      <w:r w:rsidRPr="00895A3A">
        <w:rPr>
          <w:color w:val="000000" w:themeColor="text1"/>
          <w:sz w:val="24"/>
          <w:szCs w:val="24"/>
        </w:rPr>
        <w:t>ou lance</w:t>
      </w:r>
      <w:r w:rsidRPr="008E2889">
        <w:rPr>
          <w:color w:val="000000" w:themeColor="text1"/>
          <w:sz w:val="24"/>
          <w:szCs w:val="24"/>
        </w:rPr>
        <w:t xml:space="preserve"> </w:t>
      </w:r>
      <w:r w:rsidRPr="00895A3A">
        <w:rPr>
          <w:color w:val="000000" w:themeColor="text1"/>
          <w:sz w:val="24"/>
          <w:szCs w:val="24"/>
        </w:rPr>
        <w:t>que atenda</w:t>
      </w:r>
      <w:r w:rsidRPr="008E2889">
        <w:rPr>
          <w:color w:val="000000" w:themeColor="text1"/>
          <w:sz w:val="24"/>
          <w:szCs w:val="24"/>
        </w:rPr>
        <w:t xml:space="preserve"> </w:t>
      </w:r>
      <w:r w:rsidRPr="00895A3A">
        <w:rPr>
          <w:color w:val="000000" w:themeColor="text1"/>
          <w:sz w:val="24"/>
          <w:szCs w:val="24"/>
        </w:rPr>
        <w:t>ao edital.</w:t>
      </w:r>
    </w:p>
    <w:p w14:paraId="578DDC2F" w14:textId="77777777" w:rsidR="00486DE1" w:rsidRPr="000320E1"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E2889">
        <w:rPr>
          <w:color w:val="000000" w:themeColor="text1"/>
          <w:sz w:val="24"/>
          <w:szCs w:val="24"/>
        </w:rPr>
        <w:t xml:space="preserve"> </w:t>
      </w:r>
      <w:r w:rsidRPr="00895A3A">
        <w:rPr>
          <w:color w:val="000000" w:themeColor="text1"/>
          <w:sz w:val="24"/>
          <w:szCs w:val="24"/>
        </w:rPr>
        <w:t>as</w:t>
      </w:r>
      <w:r w:rsidRPr="008E2889">
        <w:rPr>
          <w:color w:val="000000" w:themeColor="text1"/>
          <w:sz w:val="24"/>
          <w:szCs w:val="24"/>
        </w:rPr>
        <w:t xml:space="preserve"> </w:t>
      </w:r>
      <w:r w:rsidRPr="000320E1">
        <w:rPr>
          <w:color w:val="000000" w:themeColor="text1"/>
          <w:sz w:val="24"/>
          <w:szCs w:val="24"/>
        </w:rPr>
        <w:t>exigências</w:t>
      </w:r>
      <w:r w:rsidRPr="008E2889">
        <w:rPr>
          <w:color w:val="000000" w:themeColor="text1"/>
          <w:sz w:val="24"/>
          <w:szCs w:val="24"/>
        </w:rPr>
        <w:t xml:space="preserve"> </w:t>
      </w:r>
      <w:r w:rsidRPr="000320E1">
        <w:rPr>
          <w:color w:val="000000" w:themeColor="text1"/>
          <w:sz w:val="24"/>
          <w:szCs w:val="24"/>
        </w:rPr>
        <w:t>fixadas neste</w:t>
      </w:r>
      <w:r w:rsidRPr="008E2889">
        <w:rPr>
          <w:color w:val="000000" w:themeColor="text1"/>
          <w:sz w:val="24"/>
          <w:szCs w:val="24"/>
        </w:rPr>
        <w:t xml:space="preserve"> </w:t>
      </w:r>
      <w:r w:rsidRPr="000320E1">
        <w:rPr>
          <w:color w:val="000000" w:themeColor="text1"/>
          <w:sz w:val="24"/>
          <w:szCs w:val="24"/>
        </w:rPr>
        <w:t>Edital.</w:t>
      </w:r>
    </w:p>
    <w:p w14:paraId="7844E777" w14:textId="77777777" w:rsidR="00486DE1" w:rsidRPr="000320E1"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8E2889">
        <w:rPr>
          <w:color w:val="000000" w:themeColor="text1"/>
          <w:sz w:val="24"/>
          <w:szCs w:val="24"/>
        </w:rPr>
        <w:t xml:space="preserve"> </w:t>
      </w:r>
      <w:r w:rsidRPr="000320E1">
        <w:rPr>
          <w:color w:val="000000" w:themeColor="text1"/>
          <w:sz w:val="24"/>
          <w:szCs w:val="24"/>
        </w:rPr>
        <w:t xml:space="preserve">licitante detentor da melhor oferta deverá ter seus valores unitários e totais ajustados de </w:t>
      </w:r>
      <w:proofErr w:type="gramStart"/>
      <w:r w:rsidRPr="000320E1">
        <w:rPr>
          <w:color w:val="000000" w:themeColor="text1"/>
          <w:sz w:val="24"/>
          <w:szCs w:val="24"/>
        </w:rPr>
        <w:t xml:space="preserve">forma </w:t>
      </w:r>
      <w:r w:rsidRPr="008E2889">
        <w:rPr>
          <w:color w:val="000000" w:themeColor="text1"/>
          <w:sz w:val="24"/>
          <w:szCs w:val="24"/>
        </w:rPr>
        <w:t xml:space="preserve"> </w:t>
      </w:r>
      <w:r w:rsidRPr="000320E1">
        <w:rPr>
          <w:color w:val="000000" w:themeColor="text1"/>
          <w:sz w:val="24"/>
          <w:szCs w:val="24"/>
        </w:rPr>
        <w:t>que</w:t>
      </w:r>
      <w:proofErr w:type="gramEnd"/>
      <w:r w:rsidRPr="008E2889">
        <w:rPr>
          <w:color w:val="000000" w:themeColor="text1"/>
          <w:sz w:val="24"/>
          <w:szCs w:val="24"/>
        </w:rPr>
        <w:t xml:space="preserve"> </w:t>
      </w:r>
      <w:r w:rsidRPr="000320E1">
        <w:rPr>
          <w:color w:val="000000" w:themeColor="text1"/>
          <w:sz w:val="24"/>
          <w:szCs w:val="24"/>
        </w:rPr>
        <w:t>os</w:t>
      </w:r>
      <w:r w:rsidRPr="008E2889">
        <w:rPr>
          <w:color w:val="000000" w:themeColor="text1"/>
          <w:sz w:val="24"/>
          <w:szCs w:val="24"/>
        </w:rPr>
        <w:t xml:space="preserve"> </w:t>
      </w:r>
      <w:r w:rsidRPr="000320E1">
        <w:rPr>
          <w:color w:val="000000" w:themeColor="text1"/>
          <w:sz w:val="24"/>
          <w:szCs w:val="24"/>
        </w:rPr>
        <w:t>preços</w:t>
      </w:r>
      <w:r w:rsidRPr="008E2889">
        <w:rPr>
          <w:color w:val="000000" w:themeColor="text1"/>
          <w:sz w:val="24"/>
          <w:szCs w:val="24"/>
        </w:rPr>
        <w:t xml:space="preserve"> </w:t>
      </w:r>
      <w:r w:rsidRPr="000320E1">
        <w:rPr>
          <w:color w:val="000000" w:themeColor="text1"/>
          <w:sz w:val="24"/>
          <w:szCs w:val="24"/>
        </w:rPr>
        <w:t>de</w:t>
      </w:r>
      <w:r w:rsidRPr="008E2889">
        <w:rPr>
          <w:color w:val="000000" w:themeColor="text1"/>
          <w:sz w:val="24"/>
          <w:szCs w:val="24"/>
        </w:rPr>
        <w:t xml:space="preserve"> </w:t>
      </w:r>
      <w:r w:rsidRPr="000320E1">
        <w:rPr>
          <w:color w:val="000000" w:themeColor="text1"/>
          <w:sz w:val="24"/>
          <w:szCs w:val="24"/>
        </w:rPr>
        <w:t>cada</w:t>
      </w:r>
      <w:r w:rsidRPr="008E2889">
        <w:rPr>
          <w:color w:val="000000" w:themeColor="text1"/>
          <w:sz w:val="24"/>
          <w:szCs w:val="24"/>
        </w:rPr>
        <w:t xml:space="preserve"> </w:t>
      </w:r>
      <w:r w:rsidRPr="000320E1">
        <w:rPr>
          <w:color w:val="000000" w:themeColor="text1"/>
          <w:sz w:val="24"/>
          <w:szCs w:val="24"/>
        </w:rPr>
        <w:t>um</w:t>
      </w:r>
      <w:r w:rsidRPr="008E2889">
        <w:rPr>
          <w:color w:val="000000" w:themeColor="text1"/>
          <w:sz w:val="24"/>
          <w:szCs w:val="24"/>
        </w:rPr>
        <w:t xml:space="preserve"> </w:t>
      </w:r>
      <w:r w:rsidRPr="000320E1">
        <w:rPr>
          <w:color w:val="000000" w:themeColor="text1"/>
          <w:sz w:val="24"/>
          <w:szCs w:val="24"/>
        </w:rPr>
        <w:t>dos</w:t>
      </w:r>
      <w:r w:rsidRPr="008E2889">
        <w:rPr>
          <w:color w:val="000000" w:themeColor="text1"/>
          <w:sz w:val="24"/>
          <w:szCs w:val="24"/>
        </w:rPr>
        <w:t xml:space="preserve"> </w:t>
      </w:r>
      <w:r w:rsidRPr="000320E1">
        <w:rPr>
          <w:color w:val="000000" w:themeColor="text1"/>
          <w:sz w:val="24"/>
          <w:szCs w:val="24"/>
        </w:rPr>
        <w:t>itens</w:t>
      </w:r>
      <w:r w:rsidRPr="008E2889">
        <w:rPr>
          <w:color w:val="000000" w:themeColor="text1"/>
          <w:sz w:val="24"/>
          <w:szCs w:val="24"/>
        </w:rPr>
        <w:t xml:space="preserve"> </w:t>
      </w:r>
      <w:r w:rsidRPr="000320E1">
        <w:rPr>
          <w:color w:val="000000" w:themeColor="text1"/>
          <w:sz w:val="24"/>
          <w:szCs w:val="24"/>
        </w:rPr>
        <w:t>não</w:t>
      </w:r>
      <w:r w:rsidRPr="008E2889">
        <w:rPr>
          <w:color w:val="000000" w:themeColor="text1"/>
          <w:sz w:val="24"/>
          <w:szCs w:val="24"/>
        </w:rPr>
        <w:t xml:space="preserve"> </w:t>
      </w:r>
      <w:r w:rsidRPr="000320E1">
        <w:rPr>
          <w:color w:val="000000" w:themeColor="text1"/>
          <w:sz w:val="24"/>
          <w:szCs w:val="24"/>
        </w:rPr>
        <w:t>resultem,</w:t>
      </w:r>
      <w:r w:rsidRPr="008E2889">
        <w:rPr>
          <w:color w:val="000000" w:themeColor="text1"/>
          <w:sz w:val="24"/>
          <w:szCs w:val="24"/>
        </w:rPr>
        <w:t xml:space="preserve"> </w:t>
      </w:r>
      <w:r w:rsidRPr="000320E1">
        <w:rPr>
          <w:color w:val="000000" w:themeColor="text1"/>
          <w:sz w:val="24"/>
          <w:szCs w:val="24"/>
        </w:rPr>
        <w:t>após</w:t>
      </w:r>
      <w:r w:rsidRPr="008E2889">
        <w:rPr>
          <w:color w:val="000000" w:themeColor="text1"/>
          <w:sz w:val="24"/>
          <w:szCs w:val="24"/>
        </w:rPr>
        <w:t xml:space="preserve"> </w:t>
      </w:r>
      <w:r w:rsidRPr="000320E1">
        <w:rPr>
          <w:color w:val="000000" w:themeColor="text1"/>
          <w:sz w:val="24"/>
          <w:szCs w:val="24"/>
        </w:rPr>
        <w:t>os</w:t>
      </w:r>
      <w:r w:rsidRPr="008E2889">
        <w:rPr>
          <w:color w:val="000000" w:themeColor="text1"/>
          <w:sz w:val="24"/>
          <w:szCs w:val="24"/>
        </w:rPr>
        <w:t xml:space="preserve"> </w:t>
      </w:r>
      <w:r w:rsidRPr="000320E1">
        <w:rPr>
          <w:color w:val="000000" w:themeColor="text1"/>
          <w:sz w:val="24"/>
          <w:szCs w:val="24"/>
        </w:rPr>
        <w:t>ajustes,</w:t>
      </w:r>
      <w:r w:rsidRPr="008E2889">
        <w:rPr>
          <w:color w:val="000000" w:themeColor="text1"/>
          <w:sz w:val="24"/>
          <w:szCs w:val="24"/>
        </w:rPr>
        <w:t xml:space="preserve"> </w:t>
      </w:r>
      <w:r w:rsidRPr="000320E1">
        <w:rPr>
          <w:color w:val="000000" w:themeColor="text1"/>
          <w:sz w:val="24"/>
          <w:szCs w:val="24"/>
        </w:rPr>
        <w:t>inexequíveis</w:t>
      </w:r>
      <w:r w:rsidRPr="008E2889">
        <w:rPr>
          <w:color w:val="000000" w:themeColor="text1"/>
          <w:sz w:val="24"/>
          <w:szCs w:val="24"/>
        </w:rPr>
        <w:t xml:space="preserve"> </w:t>
      </w:r>
      <w:r w:rsidRPr="000320E1">
        <w:rPr>
          <w:color w:val="000000" w:themeColor="text1"/>
          <w:sz w:val="24"/>
          <w:szCs w:val="24"/>
        </w:rPr>
        <w:t>ou</w:t>
      </w:r>
      <w:r w:rsidRPr="008E2889">
        <w:rPr>
          <w:color w:val="000000" w:themeColor="text1"/>
          <w:sz w:val="24"/>
          <w:szCs w:val="24"/>
        </w:rPr>
        <w:t xml:space="preserve"> </w:t>
      </w:r>
      <w:r w:rsidRPr="000320E1">
        <w:rPr>
          <w:color w:val="000000" w:themeColor="text1"/>
          <w:sz w:val="24"/>
          <w:szCs w:val="24"/>
        </w:rPr>
        <w:t>superfaturados.</w:t>
      </w:r>
    </w:p>
    <w:p w14:paraId="07678972" w14:textId="77777777" w:rsidR="00EE3B71" w:rsidRPr="000320E1" w:rsidRDefault="00EE3B7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496510FB"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 A inexequibilidade, na hipótese de que trata o caput, só será considerada após diligência do pregoeiro, que comprove:</w:t>
      </w:r>
    </w:p>
    <w:p w14:paraId="33F27152" w14:textId="26872ABE"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.1.1- que o custo do licitante ultrapassa o valor da proposta; e</w:t>
      </w:r>
    </w:p>
    <w:p w14:paraId="2767A84E" w14:textId="78DB3258"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.1.2- inexistirem custos de oportunidade capazes de justificar o vulto da oferta.</w:t>
      </w:r>
    </w:p>
    <w:p w14:paraId="1CE997CD" w14:textId="43ED80C9" w:rsidR="005D6B06" w:rsidRPr="000320E1" w:rsidRDefault="005D6B06"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5E112C6A" w:rsidR="005D6B06" w:rsidRPr="008E2889"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3</w:t>
      </w:r>
      <w:r w:rsidR="005D6B06" w:rsidRPr="000320E1">
        <w:rPr>
          <w:color w:val="000000" w:themeColor="text1"/>
          <w:sz w:val="24"/>
          <w:szCs w:val="24"/>
        </w:rPr>
        <w:t>.1-</w:t>
      </w:r>
      <w:r w:rsidR="005D6B06" w:rsidRPr="008E2889">
        <w:rPr>
          <w:color w:val="000000" w:themeColor="text1"/>
          <w:sz w:val="24"/>
          <w:szCs w:val="24"/>
        </w:rPr>
        <w:t>Questionamentos junto à proponente para a apresentação de justificativas e comprovações em relação aos custos com indícios de inexequibilidade;</w:t>
      </w:r>
    </w:p>
    <w:p w14:paraId="4335A674" w14:textId="18AE7A5F" w:rsidR="005D6B06" w:rsidRPr="000320E1" w:rsidRDefault="005D6B06" w:rsidP="008E2889">
      <w:pPr>
        <w:widowControl w:val="0"/>
        <w:tabs>
          <w:tab w:val="left" w:pos="859"/>
        </w:tabs>
        <w:autoSpaceDE w:val="0"/>
        <w:autoSpaceDN w:val="0"/>
        <w:spacing w:before="120" w:after="120"/>
        <w:jc w:val="both"/>
        <w:rPr>
          <w:color w:val="000000" w:themeColor="text1"/>
          <w:sz w:val="24"/>
          <w:szCs w:val="24"/>
        </w:rPr>
      </w:pPr>
      <w:r w:rsidRPr="008E2889">
        <w:rPr>
          <w:color w:val="000000" w:themeColor="text1"/>
          <w:sz w:val="24"/>
          <w:szCs w:val="24"/>
        </w:rPr>
        <w:t>9.3</w:t>
      </w:r>
      <w:r w:rsidR="008E2889">
        <w:rPr>
          <w:color w:val="000000" w:themeColor="text1"/>
          <w:sz w:val="24"/>
          <w:szCs w:val="24"/>
        </w:rPr>
        <w:t>3</w:t>
      </w:r>
      <w:r w:rsidRPr="008E2889">
        <w:rPr>
          <w:color w:val="000000" w:themeColor="text1"/>
          <w:sz w:val="24"/>
          <w:szCs w:val="24"/>
        </w:rPr>
        <w:t xml:space="preserve">.1- </w:t>
      </w:r>
      <w:r w:rsidR="00D03027" w:rsidRPr="008E2889">
        <w:rPr>
          <w:color w:val="000000" w:themeColor="text1"/>
          <w:sz w:val="24"/>
          <w:szCs w:val="24"/>
        </w:rPr>
        <w:t>O</w:t>
      </w:r>
      <w:r w:rsidR="00766166" w:rsidRPr="008E2889">
        <w:rPr>
          <w:color w:val="000000" w:themeColor="text1"/>
          <w:sz w:val="24"/>
          <w:szCs w:val="24"/>
        </w:rPr>
        <w:t>s</w:t>
      </w:r>
      <w:r w:rsidR="00D03027" w:rsidRPr="008E2889">
        <w:rPr>
          <w:color w:val="000000" w:themeColor="text1"/>
          <w:sz w:val="24"/>
          <w:szCs w:val="24"/>
        </w:rPr>
        <w:t xml:space="preserve"> referidos custos poderão ser comprovados pela apresentação de Notas Fiscais ou por contrato para execução de serviço</w:t>
      </w:r>
      <w:r w:rsidR="00766166" w:rsidRPr="008E2889">
        <w:rPr>
          <w:color w:val="000000" w:themeColor="text1"/>
          <w:sz w:val="24"/>
          <w:szCs w:val="24"/>
        </w:rPr>
        <w:t>, acompanhado da</w:t>
      </w:r>
      <w:r w:rsidR="00D03027" w:rsidRPr="008E2889">
        <w:rPr>
          <w:color w:val="000000" w:themeColor="text1"/>
          <w:sz w:val="24"/>
          <w:szCs w:val="24"/>
        </w:rPr>
        <w:t xml:space="preserve"> planilha de custos e notas fiscais. </w:t>
      </w:r>
    </w:p>
    <w:p w14:paraId="4C3DE85E" w14:textId="5E6F8D28"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 xml:space="preserve">O preço proposto deverá ser expresso em moeda corrente nacional (Real), com até </w:t>
      </w:r>
      <w:r w:rsidR="005230EB" w:rsidRPr="008E2889">
        <w:rPr>
          <w:color w:val="000000" w:themeColor="text1"/>
          <w:sz w:val="24"/>
          <w:szCs w:val="24"/>
        </w:rPr>
        <w:t>duas</w:t>
      </w:r>
      <w:r w:rsidRPr="008E2889">
        <w:rPr>
          <w:color w:val="000000" w:themeColor="text1"/>
          <w:sz w:val="24"/>
          <w:szCs w:val="24"/>
        </w:rPr>
        <w:t xml:space="preserve"> casas decimais (0,</w:t>
      </w:r>
      <w:r w:rsidR="000C3C65" w:rsidRPr="008E2889">
        <w:rPr>
          <w:color w:val="000000" w:themeColor="text1"/>
          <w:sz w:val="24"/>
          <w:szCs w:val="24"/>
        </w:rPr>
        <w:t>0</w:t>
      </w:r>
      <w:r w:rsidRPr="008E2889">
        <w:rPr>
          <w:color w:val="000000" w:themeColor="text1"/>
          <w:sz w:val="24"/>
          <w:szCs w:val="24"/>
        </w:rPr>
        <w:t xml:space="preserve">0). </w:t>
      </w:r>
    </w:p>
    <w:p w14:paraId="7E082C4C" w14:textId="55DBD5D9" w:rsidR="00486DE1" w:rsidRPr="00895A3A"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E2889">
        <w:rPr>
          <w:color w:val="000000" w:themeColor="text1"/>
          <w:sz w:val="24"/>
          <w:szCs w:val="24"/>
        </w:rPr>
        <w:t xml:space="preserve"> </w:t>
      </w:r>
      <w:r w:rsidRPr="00895A3A">
        <w:rPr>
          <w:color w:val="000000" w:themeColor="text1"/>
          <w:sz w:val="24"/>
          <w:szCs w:val="24"/>
        </w:rPr>
        <w:t>habilitação,</w:t>
      </w:r>
      <w:r w:rsidRPr="008E2889">
        <w:rPr>
          <w:color w:val="000000" w:themeColor="text1"/>
          <w:sz w:val="24"/>
          <w:szCs w:val="24"/>
        </w:rPr>
        <w:t xml:space="preserve"> </w:t>
      </w:r>
      <w:r w:rsidRPr="00895A3A">
        <w:rPr>
          <w:color w:val="000000" w:themeColor="text1"/>
          <w:sz w:val="24"/>
          <w:szCs w:val="24"/>
        </w:rPr>
        <w:t>o licitante será</w:t>
      </w:r>
      <w:r w:rsidRPr="008E2889">
        <w:rPr>
          <w:color w:val="000000" w:themeColor="text1"/>
          <w:sz w:val="24"/>
          <w:szCs w:val="24"/>
        </w:rPr>
        <w:t xml:space="preserve"> </w:t>
      </w:r>
      <w:r w:rsidRPr="00895A3A">
        <w:rPr>
          <w:color w:val="000000" w:themeColor="text1"/>
          <w:sz w:val="24"/>
          <w:szCs w:val="24"/>
        </w:rPr>
        <w:t>declarado vencedor do</w:t>
      </w:r>
      <w:r w:rsidRPr="008E2889">
        <w:rPr>
          <w:color w:val="000000" w:themeColor="text1"/>
          <w:sz w:val="24"/>
          <w:szCs w:val="24"/>
        </w:rPr>
        <w:t xml:space="preserve"> </w:t>
      </w:r>
      <w:r w:rsidRPr="00895A3A">
        <w:rPr>
          <w:color w:val="000000" w:themeColor="text1"/>
          <w:sz w:val="24"/>
          <w:szCs w:val="24"/>
        </w:rPr>
        <w:t>certame</w:t>
      </w:r>
      <w:r w:rsidRPr="008E2889">
        <w:rPr>
          <w:color w:val="000000" w:themeColor="text1"/>
          <w:sz w:val="24"/>
          <w:szCs w:val="24"/>
        </w:rPr>
        <w:t xml:space="preserve"> </w:t>
      </w:r>
      <w:r w:rsidRPr="00895A3A">
        <w:rPr>
          <w:color w:val="000000" w:themeColor="text1"/>
          <w:sz w:val="24"/>
          <w:szCs w:val="24"/>
        </w:rPr>
        <w:t>pel</w:t>
      </w:r>
      <w:r w:rsidR="0088482C">
        <w:rPr>
          <w:color w:val="000000" w:themeColor="text1"/>
          <w:sz w:val="24"/>
          <w:szCs w:val="24"/>
        </w:rPr>
        <w:t>o(a) Pregoeiro(a)</w:t>
      </w:r>
      <w:r w:rsidRPr="00895A3A">
        <w:rPr>
          <w:color w:val="000000" w:themeColor="text1"/>
          <w:sz w:val="24"/>
          <w:szCs w:val="24"/>
        </w:rPr>
        <w:t>.</w:t>
      </w:r>
    </w:p>
    <w:p w14:paraId="01F288EE" w14:textId="0AD53629" w:rsidR="00C23E10" w:rsidRPr="008E2889" w:rsidRDefault="00C23E10"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758DF836" w14:textId="26F5A49C"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BBA778B" w14:textId="77777777" w:rsidR="00633A15" w:rsidRPr="005C0829" w:rsidRDefault="00633A15" w:rsidP="00633A15">
      <w:pPr>
        <w:pStyle w:val="PargrafodaLista"/>
        <w:spacing w:before="120" w:after="120"/>
        <w:ind w:left="0"/>
        <w:jc w:val="both"/>
        <w:rPr>
          <w:b/>
          <w:color w:val="000000" w:themeColor="text1"/>
        </w:rPr>
      </w:pPr>
      <w:r w:rsidRPr="005C0829">
        <w:rPr>
          <w:b/>
          <w:color w:val="000000" w:themeColor="text1"/>
        </w:rPr>
        <w:t>10.</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2B88DA0D" w14:textId="77777777"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3C21F44C" w14:textId="4F6934C3"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 xml:space="preserve">Encerrada a etapa de lances da sessão pública e ordenadas as ofertas, </w:t>
      </w:r>
      <w:r w:rsidR="0088482C">
        <w:rPr>
          <w:color w:val="000000" w:themeColor="text1"/>
        </w:rPr>
        <w:t>o(a) Pregoeiro(a)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 xml:space="preserve">14.133/2021. </w:t>
      </w:r>
      <w:r w:rsidR="0088482C">
        <w:rPr>
          <w:color w:val="000000" w:themeColor="text1"/>
        </w:rPr>
        <w:t>O(a) Pregoeiro(a)</w:t>
      </w:r>
      <w:r w:rsidRPr="005C0829">
        <w:rPr>
          <w:color w:val="000000" w:themeColor="text1"/>
        </w:rPr>
        <w:t xml:space="preserve"> verificará, também, o cumprimento das demais exigências para</w:t>
      </w:r>
      <w:r w:rsidRPr="005C0829">
        <w:rPr>
          <w:color w:val="000000" w:themeColor="text1"/>
          <w:spacing w:val="1"/>
        </w:rPr>
        <w:t xml:space="preserve"> </w:t>
      </w:r>
      <w:r w:rsidRPr="005C0829">
        <w:rPr>
          <w:color w:val="000000" w:themeColor="text1"/>
        </w:rPr>
        <w:t>habilitação.</w:t>
      </w:r>
    </w:p>
    <w:p w14:paraId="7DA5DDB3" w14:textId="092A821C"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88482C">
        <w:rPr>
          <w:color w:val="000000" w:themeColor="text1"/>
        </w:rPr>
        <w:t>o(a) Pregoeiro(a)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5F3710EA" w14:textId="77777777"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lastRenderedPageBreak/>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de habilitação com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5E90C8A2" w14:textId="77777777" w:rsidR="00633A15" w:rsidRPr="005C0829" w:rsidRDefault="00633A15" w:rsidP="0088482C">
      <w:pPr>
        <w:pStyle w:val="PargrafodaLista"/>
        <w:widowControl w:val="0"/>
        <w:numPr>
          <w:ilvl w:val="1"/>
          <w:numId w:val="25"/>
        </w:numPr>
        <w:tabs>
          <w:tab w:val="left" w:pos="709"/>
          <w:tab w:val="left" w:pos="847"/>
        </w:tabs>
        <w:autoSpaceDE w:val="0"/>
        <w:autoSpaceDN w:val="0"/>
        <w:spacing w:before="120" w:after="120"/>
        <w:ind w:left="0" w:firstLine="0"/>
        <w:jc w:val="both"/>
        <w:rPr>
          <w:color w:val="000000" w:themeColor="text1"/>
        </w:rPr>
      </w:pPr>
      <w:r w:rsidRPr="005C0829">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736DD0B5" w14:textId="77777777" w:rsidR="00633A15" w:rsidRPr="005C0829" w:rsidRDefault="00633A15" w:rsidP="0088482C">
      <w:pPr>
        <w:widowControl w:val="0"/>
        <w:numPr>
          <w:ilvl w:val="1"/>
          <w:numId w:val="25"/>
        </w:numPr>
        <w:tabs>
          <w:tab w:val="left" w:pos="709"/>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10 (dez) minutos, será aberto </w:t>
      </w:r>
      <w:r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56EC9222" w14:textId="069ADE38" w:rsidR="00633A15" w:rsidRPr="005C0829" w:rsidRDefault="00633A15" w:rsidP="0088482C">
      <w:pPr>
        <w:widowControl w:val="0"/>
        <w:numPr>
          <w:ilvl w:val="1"/>
          <w:numId w:val="25"/>
        </w:numPr>
        <w:tabs>
          <w:tab w:val="left" w:pos="709"/>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 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88482C">
        <w:rPr>
          <w:color w:val="000000" w:themeColor="text1"/>
          <w:sz w:val="24"/>
          <w:szCs w:val="24"/>
        </w:rPr>
        <w:t>o(a) Pregoeiro(a)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4CAF0F39" w14:textId="77777777" w:rsidR="00633A15" w:rsidRPr="005C0829" w:rsidRDefault="00633A15" w:rsidP="0088482C">
      <w:pPr>
        <w:widowControl w:val="0"/>
        <w:numPr>
          <w:ilvl w:val="1"/>
          <w:numId w:val="25"/>
        </w:numPr>
        <w:tabs>
          <w:tab w:val="left" w:pos="709"/>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72E7D49F" w14:textId="77777777" w:rsidR="00633A15" w:rsidRPr="005C0829" w:rsidRDefault="00633A15" w:rsidP="0088482C">
      <w:pPr>
        <w:pStyle w:val="Nivel2"/>
        <w:widowControl w:val="0"/>
        <w:numPr>
          <w:ilvl w:val="1"/>
          <w:numId w:val="25"/>
        </w:numPr>
        <w:tabs>
          <w:tab w:val="left" w:pos="709"/>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xml:space="preserve">. 62 a 70 da Lei nº 14.133, de 2021. </w:t>
      </w:r>
    </w:p>
    <w:p w14:paraId="42D4CC93" w14:textId="77777777" w:rsidR="00633A15" w:rsidRPr="005C0829" w:rsidRDefault="00633A15" w:rsidP="0088482C">
      <w:pPr>
        <w:pStyle w:val="Nivel2"/>
        <w:numPr>
          <w:ilvl w:val="1"/>
          <w:numId w:val="25"/>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78B90422"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CE0794B"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9A36A4" w14:textId="77777777" w:rsidR="00633A15" w:rsidRPr="005C0829" w:rsidRDefault="00633A15" w:rsidP="00633A15">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092F3049"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725C19FD"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 de documentos cuja validade tenha expirado após a data de recebimento das propostas;</w:t>
      </w:r>
    </w:p>
    <w:p w14:paraId="525DE4F6"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77259A7D" w14:textId="3B36AD88"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88482C">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Pr="005C0829">
        <w:rPr>
          <w:rFonts w:ascii="Times New Roman" w:hAnsi="Times New Roman" w:cs="Times New Roman"/>
          <w:color w:val="000000" w:themeColor="text1"/>
          <w:sz w:val="24"/>
          <w:szCs w:val="24"/>
        </w:rPr>
        <w:t>.</w:t>
      </w:r>
    </w:p>
    <w:p w14:paraId="78A4A78A"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5FBC5C55" w14:textId="1C0EAE4B" w:rsidR="00633A15" w:rsidRPr="005C0829" w:rsidRDefault="00633A15" w:rsidP="00633A15">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537F88">
        <w:rPr>
          <w:color w:val="000000" w:themeColor="text1"/>
          <w:sz w:val="24"/>
          <w:szCs w:val="24"/>
        </w:rPr>
        <w:t>MENOR PREÇO GLOBAL</w:t>
      </w:r>
      <w:r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lastRenderedPageBreak/>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7B409F8F" w14:textId="77777777" w:rsidR="0088482C" w:rsidRPr="001549D4" w:rsidRDefault="0088482C" w:rsidP="0088482C">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 jurídica</w:t>
      </w:r>
    </w:p>
    <w:p w14:paraId="79362216"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2CC6B0FC"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5D808B49"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276C6442"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44F11AB"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686590DB"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B730331"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5C0829">
        <w:rPr>
          <w:rFonts w:ascii="Times New Roman" w:hAnsi="Times New Roman" w:cs="Times New Roman"/>
          <w:color w:val="000000" w:themeColor="text1"/>
          <w:sz w:val="24"/>
          <w:szCs w:val="24"/>
        </w:rPr>
        <w:t>Mercantis onde</w:t>
      </w:r>
      <w:bookmarkEnd w:id="18"/>
      <w:r w:rsidRPr="005C0829">
        <w:rPr>
          <w:rFonts w:ascii="Times New Roman" w:hAnsi="Times New Roman" w:cs="Times New Roman"/>
          <w:color w:val="000000" w:themeColor="text1"/>
          <w:sz w:val="24"/>
          <w:szCs w:val="24"/>
        </w:rPr>
        <w:t xml:space="preserve"> opera, com averbação no Registro onde tem sede a matriz</w:t>
      </w:r>
    </w:p>
    <w:p w14:paraId="264E3C47"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226B4297" w14:textId="77777777" w:rsidR="0088482C" w:rsidRPr="005C0829" w:rsidRDefault="0088482C" w:rsidP="0088482C">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07E669AF"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2D711559"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64CC8B4"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2ABC8546"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1D5186C7"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5BAC4A8C"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7BB4B6EB"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EDA624F"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7AFA6429"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72E17593"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4E686BD5" w14:textId="77777777" w:rsidR="0088482C" w:rsidRPr="005C0829" w:rsidRDefault="0088482C" w:rsidP="0088482C">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20</w:t>
      </w:r>
      <w:r w:rsidRPr="005C0829">
        <w:rPr>
          <w:rFonts w:ascii="Times New Roman" w:hAnsi="Times New Roman" w:cs="Times New Roman"/>
          <w:b/>
          <w:color w:val="000000" w:themeColor="text1"/>
          <w:sz w:val="24"/>
          <w:szCs w:val="24"/>
        </w:rPr>
        <w:t xml:space="preserve"> - Qualificação Econômico-Financeira</w:t>
      </w:r>
      <w:r>
        <w:rPr>
          <w:rFonts w:ascii="Times New Roman" w:hAnsi="Times New Roman" w:cs="Times New Roman"/>
          <w:color w:val="000000" w:themeColor="text1"/>
          <w:sz w:val="24"/>
          <w:szCs w:val="24"/>
        </w:rPr>
        <w:t xml:space="preserve"> </w:t>
      </w:r>
    </w:p>
    <w:p w14:paraId="16FDA5B8" w14:textId="77777777" w:rsidR="0088482C" w:rsidRPr="005C0829" w:rsidRDefault="0088482C" w:rsidP="0088482C">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1BCB476E" w14:textId="77777777" w:rsidR="0088482C" w:rsidRDefault="0088482C" w:rsidP="0088482C">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60801AA7"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2D8B74C0"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5A0ABBCC"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68D356FA"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.6 - Os documentos referidos acima deverão ser exigidos conforme definido pela Receita Federal do Brasil para transmissão da Escrituração Contábil Digital - ECD ao </w:t>
      </w:r>
      <w:proofErr w:type="spellStart"/>
      <w:r w:rsidRPr="005C0829">
        <w:rPr>
          <w:rFonts w:ascii="Times New Roman" w:hAnsi="Times New Roman" w:cs="Times New Roman"/>
          <w:color w:val="000000" w:themeColor="text1"/>
          <w:sz w:val="24"/>
          <w:szCs w:val="24"/>
        </w:rPr>
        <w:t>Sped</w:t>
      </w:r>
      <w:proofErr w:type="spellEnd"/>
      <w:r w:rsidRPr="005C0829">
        <w:rPr>
          <w:rFonts w:ascii="Times New Roman" w:hAnsi="Times New Roman" w:cs="Times New Roman"/>
          <w:color w:val="000000" w:themeColor="text1"/>
          <w:sz w:val="24"/>
          <w:szCs w:val="24"/>
        </w:rPr>
        <w:t>.</w:t>
      </w:r>
    </w:p>
    <w:p w14:paraId="0EBC94CF" w14:textId="77777777" w:rsidR="0088482C" w:rsidRPr="005C0829" w:rsidRDefault="0088482C" w:rsidP="0088482C">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73A57075" w14:textId="77777777" w:rsidR="0088482C" w:rsidRPr="005C0829" w:rsidRDefault="0088482C" w:rsidP="0088482C">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1EE39C57" w14:textId="12BAD255" w:rsidR="00633A15" w:rsidRPr="008B0CDD" w:rsidRDefault="00633A15" w:rsidP="00602EAC">
      <w:pPr>
        <w:pStyle w:val="Nivel2"/>
        <w:spacing w:line="240" w:lineRule="auto"/>
        <w:ind w:left="0" w:firstLine="0"/>
        <w:rPr>
          <w:rFonts w:ascii="Times New Roman" w:hAnsi="Times New Roman" w:cs="Times New Roman"/>
          <w:b/>
          <w:bCs/>
          <w:color w:val="000000" w:themeColor="text1"/>
          <w:sz w:val="24"/>
          <w:szCs w:val="24"/>
        </w:rPr>
      </w:pPr>
      <w:r w:rsidRPr="008B0CDD">
        <w:rPr>
          <w:rFonts w:ascii="Times New Roman" w:hAnsi="Times New Roman" w:cs="Times New Roman"/>
          <w:b/>
          <w:bCs/>
          <w:color w:val="000000" w:themeColor="text1"/>
          <w:sz w:val="24"/>
          <w:szCs w:val="24"/>
        </w:rPr>
        <w:t>10.2</w:t>
      </w:r>
      <w:r w:rsidR="0088482C">
        <w:rPr>
          <w:rFonts w:ascii="Times New Roman" w:hAnsi="Times New Roman" w:cs="Times New Roman"/>
          <w:b/>
          <w:bCs/>
          <w:color w:val="000000" w:themeColor="text1"/>
          <w:sz w:val="24"/>
          <w:szCs w:val="24"/>
        </w:rPr>
        <w:t>1</w:t>
      </w:r>
      <w:r w:rsidRPr="008B0CDD">
        <w:rPr>
          <w:rFonts w:ascii="Times New Roman" w:hAnsi="Times New Roman" w:cs="Times New Roman"/>
          <w:b/>
          <w:bCs/>
          <w:color w:val="000000" w:themeColor="text1"/>
          <w:sz w:val="24"/>
          <w:szCs w:val="24"/>
        </w:rPr>
        <w:t xml:space="preserve"> - Qualificação Técnica</w:t>
      </w:r>
    </w:p>
    <w:p w14:paraId="1CF182EF" w14:textId="7EA40A82" w:rsidR="00633A15"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88482C">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.1 - </w:t>
      </w:r>
      <w:r w:rsidR="00476D5B" w:rsidRPr="00476D5B">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7838CFAE" w14:textId="77777777" w:rsidR="00633A15" w:rsidRPr="005C0829"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DEMAIS</w:t>
      </w:r>
      <w:r w:rsidRPr="005C0829">
        <w:rPr>
          <w:b/>
          <w:bCs/>
          <w:color w:val="000000" w:themeColor="text1"/>
          <w:spacing w:val="-1"/>
        </w:rPr>
        <w:t xml:space="preserve"> </w:t>
      </w:r>
      <w:r w:rsidRPr="005C0829">
        <w:rPr>
          <w:b/>
          <w:bCs/>
          <w:color w:val="000000" w:themeColor="text1"/>
        </w:rPr>
        <w:t>DOCUMENTOS</w:t>
      </w:r>
    </w:p>
    <w:p w14:paraId="368443A4" w14:textId="77777777" w:rsidR="00633A15" w:rsidRPr="00131B0E" w:rsidRDefault="00633A15" w:rsidP="00633A15">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0B23C71E" w14:textId="77777777" w:rsidR="00633A15" w:rsidRPr="006B3DDB" w:rsidRDefault="00633A15" w:rsidP="00633A15">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6B3DDB" w:rsidRDefault="00633A15" w:rsidP="00633A15">
      <w:pPr>
        <w:tabs>
          <w:tab w:val="left" w:pos="0"/>
        </w:tabs>
        <w:suppressAutoHyphens/>
        <w:spacing w:after="120"/>
        <w:jc w:val="both"/>
        <w:rPr>
          <w:sz w:val="24"/>
          <w:szCs w:val="24"/>
        </w:rPr>
      </w:pPr>
      <w:r w:rsidRPr="006B3DDB">
        <w:rPr>
          <w:sz w:val="24"/>
          <w:szCs w:val="24"/>
        </w:rPr>
        <w:t>b) declaração de enquadramento em ME ou EPP;</w:t>
      </w:r>
    </w:p>
    <w:p w14:paraId="21A8A7F4" w14:textId="77777777" w:rsidR="00633A15" w:rsidRPr="006B3DDB" w:rsidRDefault="00633A15" w:rsidP="00633A15">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6B3DDB" w:rsidRDefault="00633A15" w:rsidP="00633A15">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560FE035" w14:textId="77777777" w:rsidR="00633A15" w:rsidRPr="006B3DDB" w:rsidRDefault="00633A15" w:rsidP="00633A15">
      <w:pPr>
        <w:tabs>
          <w:tab w:val="left" w:pos="0"/>
        </w:tabs>
        <w:suppressAutoHyphens/>
        <w:spacing w:after="120"/>
        <w:jc w:val="both"/>
        <w:rPr>
          <w:sz w:val="24"/>
          <w:szCs w:val="24"/>
        </w:rPr>
      </w:pPr>
      <w:r w:rsidRPr="006B3DDB">
        <w:rPr>
          <w:sz w:val="24"/>
          <w:szCs w:val="24"/>
        </w:rPr>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3A193296" w14:textId="77777777" w:rsidR="00633A15" w:rsidRPr="006B3DDB" w:rsidRDefault="00633A15" w:rsidP="00633A15">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3B67C75" w14:textId="77777777" w:rsidR="00633A15" w:rsidRPr="006B3DDB" w:rsidRDefault="00633A15" w:rsidP="00633A15">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3AD177C9" w14:textId="77777777" w:rsidR="00633A15" w:rsidRPr="006B3DDB" w:rsidRDefault="00633A15" w:rsidP="00633A15">
      <w:pPr>
        <w:tabs>
          <w:tab w:val="left" w:pos="0"/>
        </w:tabs>
        <w:suppressAutoHyphens/>
        <w:spacing w:after="120"/>
        <w:jc w:val="both"/>
        <w:rPr>
          <w:sz w:val="24"/>
          <w:szCs w:val="24"/>
        </w:rPr>
      </w:pPr>
      <w:r w:rsidRPr="006B3DDB">
        <w:rPr>
          <w:sz w:val="24"/>
          <w:szCs w:val="24"/>
        </w:rPr>
        <w:t>h) a responsabilidade pelas transações que forem efetuadas no sistema;</w:t>
      </w:r>
    </w:p>
    <w:p w14:paraId="10ED276C" w14:textId="77777777" w:rsidR="00633A15" w:rsidRPr="006B3DDB" w:rsidRDefault="00633A15" w:rsidP="00633A15">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6B3DDB" w:rsidRDefault="00633A15" w:rsidP="00633A15">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3AD706C2" w14:textId="77777777" w:rsidR="00633A15" w:rsidRPr="006B3DDB" w:rsidRDefault="00633A15" w:rsidP="00633A15">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6B3DDB" w:rsidRDefault="00633A15" w:rsidP="00633A15">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6B3DDB" w:rsidRDefault="00633A15" w:rsidP="00633A15">
      <w:pPr>
        <w:tabs>
          <w:tab w:val="left" w:pos="284"/>
        </w:tabs>
        <w:suppressAutoHyphens/>
        <w:spacing w:after="120"/>
        <w:jc w:val="both"/>
        <w:rPr>
          <w:sz w:val="24"/>
          <w:szCs w:val="24"/>
        </w:rPr>
      </w:pPr>
      <w:r w:rsidRPr="006B3DDB">
        <w:rPr>
          <w:sz w:val="24"/>
          <w:szCs w:val="24"/>
        </w:rPr>
        <w:t>m) de idoneidade</w:t>
      </w:r>
    </w:p>
    <w:p w14:paraId="52898F19" w14:textId="77777777" w:rsidR="00633A15" w:rsidRDefault="00633A15" w:rsidP="00633A15">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0830E4" w:rsidRDefault="00633A15" w:rsidP="00957D71">
      <w:pPr>
        <w:pStyle w:val="PargrafodaLista"/>
        <w:widowControl w:val="0"/>
        <w:numPr>
          <w:ilvl w:val="0"/>
          <w:numId w:val="47"/>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C077A0">
        <w:rPr>
          <w:b/>
          <w:u w:val="single"/>
        </w:rPr>
        <w:t>COM</w:t>
      </w:r>
      <w:r w:rsidRPr="00C077A0">
        <w:rPr>
          <w:b/>
          <w:spacing w:val="1"/>
          <w:u w:val="single"/>
        </w:rPr>
        <w:t xml:space="preserve"> </w:t>
      </w:r>
      <w:r w:rsidRPr="00C077A0">
        <w:rPr>
          <w:b/>
          <w:u w:val="single"/>
        </w:rPr>
        <w:t>EXCEÇÃO DOS SEGUINTES DOCUMENTOS</w:t>
      </w:r>
      <w:r w:rsidRPr="000830E4">
        <w:rPr>
          <w:b/>
          <w:u w:val="thick"/>
        </w:rPr>
        <w:t>:</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74DD0895" w14:textId="77777777" w:rsidR="00633A15" w:rsidRPr="005C0829"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5C0829">
        <w:rPr>
          <w:b/>
          <w:color w:val="000000" w:themeColor="text1"/>
        </w:rPr>
        <w:t>- DAS MICROEMPRESAS E EMPRESAS DE PEQUENO PORTE</w:t>
      </w:r>
    </w:p>
    <w:p w14:paraId="5E9F4240" w14:textId="77777777" w:rsidR="00633A15" w:rsidRPr="005C0829"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12.1- Às Microempresas e às Empresas de Pequeno Porte serão aplicadas as disposições 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 nº 123/06.</w:t>
      </w:r>
    </w:p>
    <w:p w14:paraId="1EBD876A" w14:textId="77777777" w:rsidR="00633A15" w:rsidRPr="005C0829" w:rsidRDefault="00633A15"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empresa de 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6800B224" w14:textId="77777777"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7DBEF79A" w14:textId="32F4B83E"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lastRenderedPageBreak/>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88482C">
        <w:rPr>
          <w:color w:val="000000" w:themeColor="text1"/>
        </w:rPr>
        <w:t>o(a) Pregoeiro(a)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222DB7B2" w14:textId="77777777" w:rsidR="00633A15" w:rsidRPr="005C0829"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A</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regularização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documentação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previsto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subitem</w:t>
      </w:r>
      <w:r w:rsidRPr="005C0829">
        <w:rPr>
          <w:color w:val="000000" w:themeColor="text1"/>
          <w:spacing w:val="60"/>
        </w:rPr>
        <w:t xml:space="preserve"> </w:t>
      </w:r>
      <w:r w:rsidRPr="005C0829">
        <w:rPr>
          <w:color w:val="000000" w:themeColor="text1"/>
        </w:rPr>
        <w:t>anterior</w:t>
      </w:r>
      <w:r w:rsidRPr="005C0829">
        <w:rPr>
          <w:color w:val="000000" w:themeColor="text1"/>
          <w:spacing w:val="1"/>
        </w:rPr>
        <w:t xml:space="preserve"> </w:t>
      </w:r>
      <w:r w:rsidRPr="005C0829">
        <w:rPr>
          <w:color w:val="000000" w:themeColor="text1"/>
        </w:rPr>
        <w:t>implicará decadência do direito à contratação, sem prejuízo das sanções previstas no artigo</w:t>
      </w:r>
      <w:r w:rsidRPr="005C0829">
        <w:rPr>
          <w:color w:val="000000" w:themeColor="text1"/>
          <w:spacing w:val="1"/>
        </w:rPr>
        <w:t xml:space="preserve"> </w:t>
      </w:r>
      <w:r w:rsidRPr="005C0829">
        <w:rPr>
          <w:color w:val="000000" w:themeColor="text1"/>
        </w:rPr>
        <w:t>156 da Lei 14.133/2021, sendo facultado a Administração convocar os licitantes</w:t>
      </w:r>
      <w:r w:rsidRPr="005C0829">
        <w:rPr>
          <w:color w:val="000000" w:themeColor="text1"/>
          <w:spacing w:val="1"/>
        </w:rPr>
        <w:t xml:space="preserve"> </w:t>
      </w:r>
      <w:r w:rsidRPr="005C0829">
        <w:rPr>
          <w:color w:val="000000" w:themeColor="text1"/>
        </w:rPr>
        <w:t>remanescentes,</w:t>
      </w:r>
      <w:r w:rsidRPr="005C0829">
        <w:rPr>
          <w:color w:val="000000" w:themeColor="text1"/>
          <w:spacing w:val="-1"/>
        </w:rPr>
        <w:t xml:space="preserve"> </w:t>
      </w:r>
      <w:r w:rsidRPr="005C0829">
        <w:rPr>
          <w:color w:val="000000" w:themeColor="text1"/>
        </w:rPr>
        <w:t>na</w:t>
      </w:r>
      <w:r w:rsidRPr="005C0829">
        <w:rPr>
          <w:color w:val="000000" w:themeColor="text1"/>
          <w:spacing w:val="-3"/>
        </w:rPr>
        <w:t xml:space="preserve"> </w:t>
      </w:r>
      <w:r w:rsidRPr="005C0829">
        <w:rPr>
          <w:color w:val="000000" w:themeColor="text1"/>
        </w:rPr>
        <w:t>ordem</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classificação, para</w:t>
      </w:r>
      <w:r w:rsidRPr="005C0829">
        <w:rPr>
          <w:color w:val="000000" w:themeColor="text1"/>
          <w:spacing w:val="-1"/>
        </w:rPr>
        <w:t xml:space="preserve"> </w:t>
      </w:r>
      <w:r w:rsidRPr="005C0829">
        <w:rPr>
          <w:color w:val="000000" w:themeColor="text1"/>
        </w:rPr>
        <w:t>a</w:t>
      </w:r>
      <w:r w:rsidRPr="005C0829">
        <w:rPr>
          <w:color w:val="000000" w:themeColor="text1"/>
          <w:spacing w:val="-2"/>
        </w:rPr>
        <w:t xml:space="preserve"> </w:t>
      </w:r>
      <w:r w:rsidRPr="005C0829">
        <w:rPr>
          <w:color w:val="000000" w:themeColor="text1"/>
        </w:rPr>
        <w:t>assinatura</w:t>
      </w:r>
      <w:r w:rsidRPr="005C0829">
        <w:rPr>
          <w:color w:val="000000" w:themeColor="text1"/>
          <w:spacing w:val="-3"/>
        </w:rPr>
        <w:t xml:space="preserve"> </w:t>
      </w:r>
      <w:r w:rsidRPr="005C0829">
        <w:rPr>
          <w:color w:val="000000" w:themeColor="text1"/>
        </w:rPr>
        <w:t>do contrato</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anular</w:t>
      </w:r>
      <w:r w:rsidRPr="005C0829">
        <w:rPr>
          <w:color w:val="000000" w:themeColor="text1"/>
          <w:spacing w:val="-3"/>
        </w:rPr>
        <w:t xml:space="preserve"> </w:t>
      </w:r>
      <w:r w:rsidRPr="005C0829">
        <w:rPr>
          <w:color w:val="000000" w:themeColor="text1"/>
        </w:rPr>
        <w:t>a</w:t>
      </w:r>
      <w:r w:rsidRPr="005C0829">
        <w:rPr>
          <w:color w:val="000000" w:themeColor="text1"/>
          <w:spacing w:val="-1"/>
        </w:rPr>
        <w:t xml:space="preserve"> </w:t>
      </w:r>
      <w:r w:rsidRPr="005C0829">
        <w:rPr>
          <w:color w:val="000000" w:themeColor="text1"/>
        </w:rPr>
        <w:t>licitação.</w:t>
      </w:r>
    </w:p>
    <w:p w14:paraId="4EECFF1B"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Todas as declarações assinadas pelos proponentes deverão observar a necessidade de</w:t>
      </w:r>
      <w:r w:rsidRPr="005C0829">
        <w:rPr>
          <w:color w:val="000000" w:themeColor="text1"/>
          <w:spacing w:val="1"/>
        </w:rPr>
        <w:t xml:space="preserve"> </w:t>
      </w:r>
      <w:r w:rsidRPr="005C0829">
        <w:rPr>
          <w:color w:val="000000" w:themeColor="text1"/>
        </w:rPr>
        <w:t>comprovar serem seus subscritores representantes legais da empresa, caso tais comprovações</w:t>
      </w:r>
      <w:r w:rsidRPr="005C0829">
        <w:rPr>
          <w:color w:val="000000" w:themeColor="text1"/>
          <w:spacing w:val="1"/>
        </w:rPr>
        <w:t xml:space="preserve"> </w:t>
      </w:r>
      <w:r w:rsidRPr="005C0829">
        <w:rPr>
          <w:color w:val="000000" w:themeColor="text1"/>
        </w:rPr>
        <w:t>já</w:t>
      </w:r>
      <w:r w:rsidRPr="005C0829">
        <w:rPr>
          <w:color w:val="000000" w:themeColor="text1"/>
          <w:spacing w:val="-1"/>
        </w:rPr>
        <w:t xml:space="preserve"> </w:t>
      </w:r>
      <w:r w:rsidRPr="005C0829">
        <w:rPr>
          <w:color w:val="000000" w:themeColor="text1"/>
        </w:rPr>
        <w:t>não tenham sido apresentadas anteriormente</w:t>
      </w:r>
      <w:r w:rsidRPr="005C0829">
        <w:rPr>
          <w:color w:val="000000" w:themeColor="text1"/>
          <w:spacing w:val="-2"/>
        </w:rPr>
        <w:t xml:space="preserve"> </w:t>
      </w:r>
      <w:r w:rsidRPr="005C0829">
        <w:rPr>
          <w:color w:val="000000" w:themeColor="text1"/>
        </w:rPr>
        <w:t>neste processo licitatório.</w:t>
      </w:r>
    </w:p>
    <w:p w14:paraId="750387AC"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A falsidade de declaração prestada objetivando os benefícios da Lei Complementar nº</w:t>
      </w:r>
      <w:r w:rsidRPr="005C0829">
        <w:rPr>
          <w:color w:val="000000" w:themeColor="text1"/>
          <w:spacing w:val="1"/>
        </w:rPr>
        <w:t xml:space="preserve"> </w:t>
      </w:r>
      <w:r w:rsidRPr="005C0829">
        <w:rPr>
          <w:color w:val="000000" w:themeColor="text1"/>
        </w:rPr>
        <w:t>123/06, alterada pelas Leis 147/14 e 155/16, caracterizará o crime de que trata o art. 299 do</w:t>
      </w:r>
      <w:r w:rsidRPr="005C0829">
        <w:rPr>
          <w:color w:val="000000" w:themeColor="text1"/>
          <w:spacing w:val="1"/>
        </w:rPr>
        <w:t xml:space="preserve"> </w:t>
      </w:r>
      <w:r w:rsidRPr="005C0829">
        <w:rPr>
          <w:color w:val="000000" w:themeColor="text1"/>
        </w:rPr>
        <w:t>Código</w:t>
      </w:r>
      <w:r w:rsidRPr="005C0829">
        <w:rPr>
          <w:color w:val="000000" w:themeColor="text1"/>
          <w:spacing w:val="-1"/>
        </w:rPr>
        <w:t xml:space="preserve"> </w:t>
      </w:r>
      <w:r w:rsidRPr="005C0829">
        <w:rPr>
          <w:color w:val="000000" w:themeColor="text1"/>
        </w:rPr>
        <w:t>Penal, sem prejuízo</w:t>
      </w:r>
      <w:r w:rsidRPr="005C0829">
        <w:rPr>
          <w:color w:val="000000" w:themeColor="text1"/>
          <w:spacing w:val="-1"/>
        </w:rPr>
        <w:t xml:space="preserve"> </w:t>
      </w:r>
      <w:r w:rsidRPr="005C0829">
        <w:rPr>
          <w:color w:val="000000" w:themeColor="text1"/>
        </w:rPr>
        <w:t>do enquadramento em</w:t>
      </w:r>
      <w:r w:rsidRPr="005C0829">
        <w:rPr>
          <w:color w:val="000000" w:themeColor="text1"/>
          <w:spacing w:val="2"/>
        </w:rPr>
        <w:t xml:space="preserve"> </w:t>
      </w:r>
      <w:r w:rsidRPr="005C0829">
        <w:rPr>
          <w:color w:val="000000" w:themeColor="text1"/>
        </w:rPr>
        <w:t>outras</w:t>
      </w:r>
      <w:r w:rsidRPr="005C0829">
        <w:rPr>
          <w:color w:val="000000" w:themeColor="text1"/>
          <w:spacing w:val="-1"/>
        </w:rPr>
        <w:t xml:space="preserve"> </w:t>
      </w:r>
      <w:r w:rsidRPr="005C0829">
        <w:rPr>
          <w:color w:val="000000" w:themeColor="text1"/>
        </w:rPr>
        <w:t>figuras penais.</w:t>
      </w:r>
    </w:p>
    <w:p w14:paraId="2378BBA9" w14:textId="2F160901"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88482C">
        <w:rPr>
          <w:color w:val="000000" w:themeColor="text1"/>
        </w:rPr>
        <w:t>o(a) Pregoeiro(</w:t>
      </w:r>
      <w:proofErr w:type="gramStart"/>
      <w:r w:rsidR="0088482C">
        <w:rPr>
          <w:color w:val="000000" w:themeColor="text1"/>
        </w:rPr>
        <w:t>a)</w:t>
      </w:r>
      <w:r w:rsidRPr="005C0829">
        <w:rPr>
          <w:color w:val="000000" w:themeColor="text1"/>
        </w:rPr>
        <w:t xml:space="preserve">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69C404B4" w14:textId="77777777" w:rsidR="00633A15" w:rsidRPr="005C0829"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1FF56414" w14:textId="77777777" w:rsidR="00633A15" w:rsidRPr="005C0829"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40D2251"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z w:val="24"/>
          <w:szCs w:val="24"/>
        </w:rPr>
        <w:t>13.</w:t>
      </w:r>
      <w:r w:rsidRPr="005C0829">
        <w:rPr>
          <w:b/>
          <w:color w:val="000000" w:themeColor="text1"/>
          <w:spacing w:val="-2"/>
          <w:sz w:val="24"/>
          <w:szCs w:val="24"/>
        </w:rPr>
        <w:t xml:space="preserve"> </w:t>
      </w:r>
      <w:r w:rsidRPr="005C0829">
        <w:rPr>
          <w:b/>
          <w:color w:val="000000" w:themeColor="text1"/>
          <w:sz w:val="24"/>
          <w:szCs w:val="24"/>
        </w:rPr>
        <w:t>DOS RECURSOS</w:t>
      </w:r>
    </w:p>
    <w:p w14:paraId="26EA491B" w14:textId="75736D97" w:rsidR="00633A15" w:rsidRPr="005C0829"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 xml:space="preserve">Proferida a decisão que declarar o vencedor na Plataforma LICITANET, </w:t>
      </w:r>
      <w:r w:rsidR="000F2528">
        <w:rPr>
          <w:color w:val="000000" w:themeColor="text1"/>
        </w:rPr>
        <w:t>a Pregoeira</w:t>
      </w:r>
      <w:r w:rsidRPr="005C0829">
        <w:rPr>
          <w:color w:val="000000" w:themeColor="text1"/>
        </w:rPr>
        <w:t xml:space="preserve"> INFORMARÁ AOS</w:t>
      </w:r>
      <w:r w:rsidRPr="005C0829">
        <w:rPr>
          <w:color w:val="000000" w:themeColor="text1"/>
          <w:spacing w:val="1"/>
        </w:rPr>
        <w:t xml:space="preserve"> </w:t>
      </w:r>
      <w:r w:rsidRPr="005C0829">
        <w:rPr>
          <w:color w:val="000000" w:themeColor="text1"/>
        </w:rPr>
        <w:t>LICITANTES, POR MEIO DA PLATAFORMA,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Pr="005C0829">
        <w:rPr>
          <w:color w:val="000000" w:themeColor="text1"/>
        </w:rPr>
        <w:t>, sob pena de preclusão;</w:t>
      </w:r>
    </w:p>
    <w:p w14:paraId="050355D2"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recursal é de 03 (três) dias úteis, contados da data de intimação ou de lavratura da ata.</w:t>
      </w:r>
    </w:p>
    <w:p w14:paraId="5AA2D99B"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3482E88D"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 intenção de recorrer deverá ser manifestada imediatamente, sob pena de preclusão;</w:t>
      </w:r>
    </w:p>
    <w:p w14:paraId="1D202983"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 prazo para a manifestação da intenção de recorrer não será inferior a 10 (dez) minutos.</w:t>
      </w:r>
      <w:bookmarkEnd w:id="20"/>
    </w:p>
    <w:bookmarkEnd w:id="21"/>
    <w:p w14:paraId="75E55A95"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3562883C"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 xml:space="preserve">A falta de interposição de recurso importará a decadência do direito de recurso e </w:t>
      </w:r>
      <w:r w:rsidR="0088482C">
        <w:rPr>
          <w:color w:val="000000" w:themeColor="text1"/>
          <w:kern w:val="0"/>
          <w:lang w:eastAsia="pt-BR"/>
        </w:rPr>
        <w:t>o(a) Pregoeiro(a)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3A258B98"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4F02B610"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w:t>
      </w:r>
      <w:r w:rsidR="0088482C">
        <w:rPr>
          <w:color w:val="000000" w:themeColor="text1"/>
          <w:kern w:val="0"/>
          <w:lang w:eastAsia="pt-BR"/>
        </w:rPr>
        <w:t>o(a) Pregoeiro(a)</w:t>
      </w:r>
      <w:r w:rsidRPr="005C0829">
        <w:rPr>
          <w:color w:val="000000" w:themeColor="text1"/>
          <w:kern w:val="0"/>
          <w:lang w:eastAsia="pt-BR"/>
        </w:rPr>
        <w:t xml:space="preserve"> terá efeito suspensivo e o seu acolhimento resultará na invalidação apenas dos atos insuscetíveis de aproveitamento.</w:t>
      </w:r>
    </w:p>
    <w:p w14:paraId="51B856E2"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75133D8D"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Pr="005C0829">
        <w:rPr>
          <w:rFonts w:ascii="Times New Roman" w:hAnsi="Times New Roman" w:cs="Times New Roman"/>
          <w:color w:val="000000" w:themeColor="text1"/>
          <w:sz w:val="24"/>
          <w:szCs w:val="24"/>
          <w:u w:val="single"/>
        </w:rPr>
        <w:t>https://www.licitanet.com.br/, no que tange a fase externa.</w:t>
      </w:r>
    </w:p>
    <w:p w14:paraId="300A9B61" w14:textId="4538431F" w:rsidR="00633A15" w:rsidRPr="005C0829"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w:t>
      </w:r>
      <w:r w:rsidR="00537F88">
        <w:rPr>
          <w:rFonts w:ascii="Times New Roman" w:hAnsi="Times New Roman" w:cs="Times New Roman"/>
          <w:color w:val="000000" w:themeColor="text1"/>
          <w:sz w:val="24"/>
          <w:szCs w:val="24"/>
        </w:rPr>
        <w:t>Fundo Municipal de Saúde</w:t>
      </w:r>
      <w:r w:rsidRPr="005C0829">
        <w:rPr>
          <w:rFonts w:ascii="Times New Roman" w:hAnsi="Times New Roman" w:cs="Times New Roman"/>
          <w:color w:val="000000" w:themeColor="text1"/>
          <w:sz w:val="24"/>
          <w:szCs w:val="24"/>
        </w:rPr>
        <w:t>/RJ.</w:t>
      </w:r>
    </w:p>
    <w:p w14:paraId="21F7A9C3" w14:textId="77777777" w:rsidR="00633A15" w:rsidRPr="005C0829"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O</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à</w:t>
      </w:r>
      <w:r w:rsidRPr="005C0829">
        <w:rPr>
          <w:color w:val="000000" w:themeColor="text1"/>
          <w:spacing w:val="-2"/>
        </w:rPr>
        <w:t xml:space="preserve"> </w:t>
      </w:r>
      <w:r w:rsidRPr="005C0829">
        <w:rPr>
          <w:color w:val="000000" w:themeColor="text1"/>
        </w:rPr>
        <w:t>fase</w:t>
      </w:r>
      <w:r w:rsidRPr="005C0829">
        <w:rPr>
          <w:color w:val="000000" w:themeColor="text1"/>
          <w:spacing w:val="-2"/>
        </w:rPr>
        <w:t xml:space="preserve"> </w:t>
      </w:r>
      <w:r w:rsidRPr="005C0829">
        <w:rPr>
          <w:color w:val="000000" w:themeColor="text1"/>
        </w:rPr>
        <w:t>de manifestação</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intenção</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será</w:t>
      </w:r>
      <w:r w:rsidRPr="005C0829">
        <w:rPr>
          <w:color w:val="000000" w:themeColor="text1"/>
          <w:spacing w:val="-2"/>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aos</w:t>
      </w:r>
      <w:r w:rsidRPr="005C0829">
        <w:rPr>
          <w:color w:val="000000" w:themeColor="text1"/>
          <w:spacing w:val="-1"/>
        </w:rPr>
        <w:t xml:space="preserve"> </w:t>
      </w:r>
      <w:r w:rsidRPr="005C0829">
        <w:rPr>
          <w:color w:val="000000" w:themeColor="text1"/>
        </w:rPr>
        <w:t>licitantes.</w:t>
      </w:r>
    </w:p>
    <w:p w14:paraId="3538694B" w14:textId="77777777" w:rsidR="00633A15" w:rsidRPr="005C0829"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DO REGISTRO DE PREÇOS, DA ATA DE REGISTRO DE PREÇOS E DA FORMAÇÃO DO CADASTRO DE RESERVA</w:t>
      </w:r>
    </w:p>
    <w:p w14:paraId="502C38B6"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14. 1 – DO REGISTRO DE PREÇOS </w:t>
      </w:r>
    </w:p>
    <w:p w14:paraId="4B888F7C"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5C0829"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B37EE7" w14:textId="0593DD2C"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5C0829"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4FE75374" w14:textId="7BCF732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w:t>
      </w:r>
      <w:r w:rsidR="00253E34">
        <w:rPr>
          <w:rFonts w:ascii="Times New Roman" w:hAnsi="Times New Roman" w:cs="Times New Roman"/>
          <w:color w:val="000000" w:themeColor="text1"/>
          <w:sz w:val="24"/>
          <w:szCs w:val="24"/>
        </w:rPr>
        <w:t xml:space="preserve">dos itens, </w:t>
      </w:r>
      <w:r w:rsidRPr="005C0829">
        <w:rPr>
          <w:rFonts w:ascii="Times New Roman" w:hAnsi="Times New Roman" w:cs="Times New Roman"/>
          <w:color w:val="000000" w:themeColor="text1"/>
          <w:sz w:val="24"/>
          <w:szCs w:val="24"/>
        </w:rPr>
        <w:t>as respectivas quantidades, preços registrados e demais condições.</w:t>
      </w:r>
    </w:p>
    <w:p w14:paraId="787959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preço registrado, com a indicação dos fornecedores, será divulgado no PNCP e disponibilizado durante a vigência da ata de registro de preços.</w:t>
      </w:r>
    </w:p>
    <w:p w14:paraId="627578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5C0829"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DA FORMAÇÃO DO CADASTRO DE RESERVA</w:t>
      </w:r>
      <w:bookmarkEnd w:id="23"/>
      <w:r w:rsidRPr="005C0829">
        <w:rPr>
          <w:rFonts w:ascii="Times New Roman" w:hAnsi="Times New Roman" w:cs="Times New Roman"/>
          <w:color w:val="000000" w:themeColor="text1"/>
          <w:sz w:val="24"/>
          <w:szCs w:val="24"/>
        </w:rPr>
        <w:t xml:space="preserve"> </w:t>
      </w:r>
    </w:p>
    <w:p w14:paraId="76200A1E" w14:textId="77777777" w:rsidR="00633A15" w:rsidRPr="005C0829" w:rsidRDefault="00633A15"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5C0829">
        <w:rPr>
          <w:rFonts w:ascii="Times New Roman" w:hAnsi="Times New Roman" w:cs="Times New Roman"/>
          <w:color w:val="000000" w:themeColor="text1"/>
          <w:sz w:val="24"/>
          <w:szCs w:val="24"/>
        </w:rPr>
        <w:t>registro:.</w:t>
      </w:r>
      <w:proofErr w:type="gramEnd"/>
    </w:p>
    <w:p w14:paraId="46311616" w14:textId="77777777" w:rsidR="00633A15" w:rsidRPr="005C0829"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Dos licitantes </w:t>
      </w:r>
      <w:bookmarkStart w:id="24" w:name="_Hlk132991372"/>
      <w:r w:rsidRPr="005C0829">
        <w:rPr>
          <w:rFonts w:ascii="Times New Roman" w:hAnsi="Times New Roman" w:cs="Times New Roman"/>
          <w:color w:val="000000" w:themeColor="text1"/>
          <w:sz w:val="24"/>
          <w:szCs w:val="24"/>
        </w:rPr>
        <w:t xml:space="preserve">que </w:t>
      </w:r>
      <w:bookmarkStart w:id="25" w:name="_Hlk132989696"/>
      <w:r w:rsidRPr="005C0829">
        <w:rPr>
          <w:rFonts w:ascii="Times New Roman" w:hAnsi="Times New Roman" w:cs="Times New Roman"/>
          <w:color w:val="000000" w:themeColor="text1"/>
          <w:sz w:val="24"/>
          <w:szCs w:val="24"/>
        </w:rPr>
        <w:t>aceitarem cotar o objeto com preço igual ao do adjudicatári</w:t>
      </w:r>
      <w:bookmarkEnd w:id="24"/>
      <w:r w:rsidRPr="005C0829">
        <w:rPr>
          <w:rFonts w:ascii="Times New Roman" w:hAnsi="Times New Roman" w:cs="Times New Roman"/>
          <w:color w:val="000000" w:themeColor="text1"/>
          <w:sz w:val="24"/>
          <w:szCs w:val="24"/>
        </w:rPr>
        <w:t>o</w:t>
      </w:r>
      <w:bookmarkEnd w:id="25"/>
      <w:r w:rsidRPr="005C0829">
        <w:rPr>
          <w:rFonts w:ascii="Times New Roman" w:hAnsi="Times New Roman" w:cs="Times New Roman"/>
          <w:color w:val="000000" w:themeColor="text1"/>
          <w:sz w:val="24"/>
          <w:szCs w:val="24"/>
        </w:rPr>
        <w:t xml:space="preserve">, observada a classificação na licitação; e </w:t>
      </w:r>
    </w:p>
    <w:p w14:paraId="64292720" w14:textId="77777777" w:rsidR="00633A15" w:rsidRPr="005C0829"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Dos licitantes que mantiverem sua proposta original</w:t>
      </w:r>
    </w:p>
    <w:p w14:paraId="19CEEE5D" w14:textId="77777777" w:rsidR="00633A15" w:rsidRPr="005C0829"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2F1C0D15"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pacing w:val="-2"/>
          <w:sz w:val="24"/>
          <w:szCs w:val="24"/>
        </w:rPr>
        <w:t xml:space="preserve">17.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REABERTURA DA</w:t>
      </w:r>
      <w:r w:rsidRPr="005C0829">
        <w:rPr>
          <w:b/>
          <w:color w:val="000000" w:themeColor="text1"/>
          <w:spacing w:val="-1"/>
          <w:sz w:val="24"/>
          <w:szCs w:val="24"/>
        </w:rPr>
        <w:t xml:space="preserve"> </w:t>
      </w:r>
      <w:r w:rsidRPr="005C0829">
        <w:rPr>
          <w:b/>
          <w:color w:val="000000" w:themeColor="text1"/>
          <w:sz w:val="24"/>
          <w:szCs w:val="24"/>
        </w:rPr>
        <w:t>SESSÃO</w:t>
      </w:r>
      <w:r w:rsidRPr="005C0829">
        <w:rPr>
          <w:b/>
          <w:color w:val="000000" w:themeColor="text1"/>
          <w:spacing w:val="-1"/>
          <w:sz w:val="24"/>
          <w:szCs w:val="24"/>
        </w:rPr>
        <w:t xml:space="preserve"> </w:t>
      </w:r>
      <w:r w:rsidRPr="005C0829">
        <w:rPr>
          <w:b/>
          <w:color w:val="000000" w:themeColor="text1"/>
          <w:sz w:val="24"/>
          <w:szCs w:val="24"/>
        </w:rPr>
        <w:t>PÚBLICA</w:t>
      </w:r>
    </w:p>
    <w:p w14:paraId="43D3FFE9"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10894CBF" w:rsidR="00633A15" w:rsidRPr="005C0829"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r w:rsidR="00253E34">
        <w:rPr>
          <w:color w:val="000000" w:themeColor="text1"/>
        </w:rPr>
        <w:t xml:space="preserve"> </w:t>
      </w:r>
    </w:p>
    <w:p w14:paraId="6768D4A1" w14:textId="77777777" w:rsidR="00633A15" w:rsidRPr="005C0829"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3BB215A1" w14:textId="77777777" w:rsidR="00633A15" w:rsidRPr="005C0829"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lastRenderedPageBreak/>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9F4A5F8" w14:textId="77777777" w:rsidR="00633A15" w:rsidRPr="005C0829"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98FE4D2" w14:textId="77777777" w:rsidR="00633A15"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204A424E"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18.</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ADJUDICAÇÃO</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HOMOLOGAÇÃO</w:t>
      </w:r>
    </w:p>
    <w:p w14:paraId="5BDE611B" w14:textId="77777777" w:rsidR="00633A15" w:rsidRPr="005C0829"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7D40408A" w14:textId="77777777" w:rsidR="00633A15" w:rsidRPr="005C0829"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Após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fase</w:t>
      </w:r>
      <w:r w:rsidRPr="005C0829">
        <w:rPr>
          <w:color w:val="000000" w:themeColor="text1"/>
          <w:spacing w:val="11"/>
        </w:rPr>
        <w:t xml:space="preserve"> </w:t>
      </w:r>
      <w:r w:rsidRPr="005C0829">
        <w:rPr>
          <w:color w:val="000000" w:themeColor="text1"/>
        </w:rPr>
        <w:t>recursal,</w:t>
      </w:r>
      <w:r w:rsidRPr="005C0829">
        <w:rPr>
          <w:color w:val="000000" w:themeColor="text1"/>
          <w:spacing w:val="9"/>
        </w:rPr>
        <w:t xml:space="preserve"> </w:t>
      </w:r>
      <w:r w:rsidRPr="005C0829">
        <w:rPr>
          <w:color w:val="000000" w:themeColor="text1"/>
        </w:rPr>
        <w:t>constatada</w:t>
      </w:r>
      <w:r w:rsidRPr="005C0829">
        <w:rPr>
          <w:color w:val="000000" w:themeColor="text1"/>
          <w:spacing w:val="10"/>
        </w:rPr>
        <w:t xml:space="preserve"> </w:t>
      </w:r>
      <w:r w:rsidRPr="005C0829">
        <w:rPr>
          <w:color w:val="000000" w:themeColor="text1"/>
        </w:rPr>
        <w:t>a</w:t>
      </w:r>
      <w:r w:rsidRPr="005C0829">
        <w:rPr>
          <w:color w:val="000000" w:themeColor="text1"/>
          <w:spacing w:val="8"/>
        </w:rPr>
        <w:t xml:space="preserve"> </w:t>
      </w:r>
      <w:r w:rsidRPr="005C0829">
        <w:rPr>
          <w:color w:val="000000" w:themeColor="text1"/>
        </w:rPr>
        <w:t>regularidade</w:t>
      </w:r>
      <w:r w:rsidRPr="005C0829">
        <w:rPr>
          <w:color w:val="000000" w:themeColor="text1"/>
          <w:spacing w:val="10"/>
        </w:rPr>
        <w:t xml:space="preserve"> </w:t>
      </w:r>
      <w:r w:rsidRPr="005C0829">
        <w:rPr>
          <w:color w:val="000000" w:themeColor="text1"/>
        </w:rPr>
        <w:t>dos</w:t>
      </w:r>
      <w:r w:rsidRPr="005C0829">
        <w:rPr>
          <w:color w:val="000000" w:themeColor="text1"/>
          <w:spacing w:val="9"/>
        </w:rPr>
        <w:t xml:space="preserve"> </w:t>
      </w:r>
      <w:r w:rsidRPr="005C0829">
        <w:rPr>
          <w:color w:val="000000" w:themeColor="text1"/>
        </w:rPr>
        <w:t>atos</w:t>
      </w:r>
      <w:r w:rsidRPr="005C0829">
        <w:rPr>
          <w:color w:val="000000" w:themeColor="text1"/>
          <w:spacing w:val="12"/>
        </w:rPr>
        <w:t xml:space="preserve"> </w:t>
      </w:r>
      <w:r w:rsidRPr="005C0829">
        <w:rPr>
          <w:color w:val="000000" w:themeColor="text1"/>
        </w:rPr>
        <w:t>praticados,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autoridade</w:t>
      </w:r>
      <w:r>
        <w:rPr>
          <w:color w:val="000000" w:themeColor="text1"/>
        </w:rPr>
        <w:t xml:space="preserve"> </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homologará</w:t>
      </w:r>
      <w:r w:rsidRPr="005C0829">
        <w:rPr>
          <w:color w:val="000000" w:themeColor="text1"/>
          <w:spacing w:val="1"/>
        </w:rPr>
        <w:t xml:space="preserve"> </w:t>
      </w:r>
      <w:r w:rsidRPr="005C0829">
        <w:rPr>
          <w:color w:val="000000" w:themeColor="text1"/>
        </w:rPr>
        <w:t>o procedimento licitatório.</w:t>
      </w:r>
    </w:p>
    <w:p w14:paraId="24F8F861" w14:textId="77777777" w:rsidR="00633A15" w:rsidRPr="005C0829"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 REQUISITOS DA CONTRATAÇÃO</w:t>
      </w:r>
    </w:p>
    <w:p w14:paraId="7E5D59A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5E45799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20 – SUBCONTRATAÇÃO</w:t>
      </w:r>
    </w:p>
    <w:p w14:paraId="2A57785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8B0888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GARANTIA DA CONTRATAÇÃO</w:t>
      </w:r>
    </w:p>
    <w:p w14:paraId="27739F75"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9B90653"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EXECUÇÃO DO OBJETO</w:t>
      </w:r>
    </w:p>
    <w:p w14:paraId="6A34682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78D983B"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23 – GESTÃO DA ATA DE REGISTRO DE PREÇOS</w:t>
      </w:r>
      <w:r w:rsidRPr="005C0829">
        <w:rPr>
          <w:b/>
          <w:color w:val="000000" w:themeColor="text1"/>
          <w:sz w:val="24"/>
          <w:szCs w:val="24"/>
        </w:rPr>
        <w:tab/>
      </w:r>
    </w:p>
    <w:p w14:paraId="0E160261" w14:textId="77777777" w:rsidR="00633A15"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D65E8EC"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24 – OBRIGAÇÕES DA CONTRATADA</w:t>
      </w:r>
    </w:p>
    <w:p w14:paraId="49A5B3F3"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4F541D3"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25 – OBRIGAÇÕES DA ADMINISTRAÇÃO</w:t>
      </w:r>
    </w:p>
    <w:p w14:paraId="7FEB1F9A"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A286322"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26 – CRITÉRIO DE MEDIÇÃO E PAGAMENTO</w:t>
      </w:r>
    </w:p>
    <w:p w14:paraId="7A7009DB"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737162A" w14:textId="77777777" w:rsidR="00633A15" w:rsidRPr="005C0829"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 – VIGÊNCIA DA ATA DE REGISTRO DE PREÇOS</w:t>
      </w:r>
    </w:p>
    <w:p w14:paraId="575A099F"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42FF3BA" w14:textId="77777777" w:rsidR="00633A15" w:rsidRPr="005C0829" w:rsidRDefault="00633A15" w:rsidP="00633A15">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2E9BEE26"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29 – DA CONVOCAÇÃO PARA ASSINATURA CONTRATUAL</w:t>
      </w:r>
    </w:p>
    <w:p w14:paraId="2F0BFBA7"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 xml:space="preserve">29.2 – Alternativamente ao comparecimento perante o órgão ou entidade para a assinatura do contrato, a licitante vencedora poderá enviar o termo de contrato ou aceite assinado mediante correspondência </w:t>
      </w:r>
      <w:r w:rsidRPr="005C0829">
        <w:rPr>
          <w:color w:val="000000" w:themeColor="text1"/>
          <w:sz w:val="24"/>
          <w:szCs w:val="24"/>
        </w:rPr>
        <w:lastRenderedPageBreak/>
        <w:t>postal com aviso de recebimento (AR) ou por meio eletrônico com a respectiva assinatura digital, cujo marco do cumprimento será contado a partir da data de postagem.</w:t>
      </w:r>
    </w:p>
    <w:p w14:paraId="2092912C"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 – O aceite de nota de empenho ou instrumento equivalente, emitida à licitante vencedora, implica no reconhecimento que:</w:t>
      </w:r>
    </w:p>
    <w:p w14:paraId="31D81BAD"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29.3.2 – A contratada se vincula à sua proposta e às previsões contidas no instrumento convocatório e seus anexos.</w:t>
      </w:r>
    </w:p>
    <w:p w14:paraId="0E262823"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30 – DAS INFRAÇÕES ADMINISTRATIVAS E SANÇÕES</w:t>
      </w:r>
    </w:p>
    <w:p w14:paraId="1930F45E" w14:textId="77777777" w:rsidR="00633A15" w:rsidRPr="005C0829" w:rsidRDefault="00633A15" w:rsidP="00633A15">
      <w:pPr>
        <w:pStyle w:val="PargrafodaLista"/>
        <w:tabs>
          <w:tab w:val="left" w:pos="426"/>
          <w:tab w:val="left" w:pos="567"/>
        </w:tabs>
        <w:spacing w:before="120" w:after="120"/>
        <w:ind w:left="0"/>
        <w:jc w:val="both"/>
        <w:rPr>
          <w:color w:val="000000" w:themeColor="text1"/>
        </w:rPr>
      </w:pPr>
      <w:r w:rsidRPr="005C0829">
        <w:rPr>
          <w:color w:val="000000" w:themeColor="text1"/>
        </w:rPr>
        <w:t xml:space="preserve">30.1- Comete infração administrativa, nos termos da lei, o licitante que, com dolo ou culpa: </w:t>
      </w:r>
    </w:p>
    <w:p w14:paraId="061B72F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deixar de entregar a documentação exigida para o certame ou não entregar qualquer documento que tenha sido solicitado pelo/a pregoeiro/a durante o certame;</w:t>
      </w:r>
    </w:p>
    <w:p w14:paraId="66157B9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30.1.2 Salvo em decorrência de fato superveniente devidamente justificado, não mantiver a proposta em especial quando:</w:t>
      </w:r>
    </w:p>
    <w:p w14:paraId="61341DB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7659E2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006FE98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05E807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247407D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25D8C8A"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 não celebrar o contrato ou não entregar a documentação exigida para a contratação, quando convocado dentro do prazo de validade de sua proposta;</w:t>
      </w:r>
    </w:p>
    <w:p w14:paraId="29E53DE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apresentar declaração ou documentação falsa exigida para o certame ou prestar declaração falsa durante a licitação</w:t>
      </w:r>
    </w:p>
    <w:p w14:paraId="35CBBFE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30.1.5- fraudar a licitação</w:t>
      </w:r>
    </w:p>
    <w:p w14:paraId="648E9075"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30.1.6- comportar-se de modo inidôneo ou cometer fraude de qualquer natureza, em especial quando:</w:t>
      </w:r>
    </w:p>
    <w:p w14:paraId="4C48BC8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D759A0E"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3A3CD1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E0012E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30.1.7- praticar atos ilícitos com vistas a frustrar os objetivos da licitação</w:t>
      </w:r>
    </w:p>
    <w:p w14:paraId="63E1BAB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30.1.8- praticar ato lesivo previsto no art. 5º da Lei n.º 12.846, de 2013.</w:t>
      </w:r>
    </w:p>
    <w:p w14:paraId="65C53B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advertência; </w:t>
      </w:r>
    </w:p>
    <w:p w14:paraId="1D8A3E0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multa;</w:t>
      </w:r>
    </w:p>
    <w:p w14:paraId="5B7B927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impedimento de licitar e contratar e</w:t>
      </w:r>
    </w:p>
    <w:p w14:paraId="2EAF21A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30.3- Na aplicação das sanções serão considerados:</w:t>
      </w:r>
    </w:p>
    <w:p w14:paraId="420D955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a) a natureza e a gravidade da infração cometida.</w:t>
      </w:r>
    </w:p>
    <w:p w14:paraId="1E28440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as peculiaridades do caso concreto</w:t>
      </w:r>
    </w:p>
    <w:p w14:paraId="09C613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as circunstâncias agravantes ou atenuantes</w:t>
      </w:r>
    </w:p>
    <w:p w14:paraId="0EE75C1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5CC392A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5DCE28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30.4 A multa será recolhida em percentual de 0,5% a 30% incidente sobre o valor do contrato licitado.</w:t>
      </w:r>
    </w:p>
    <w:p w14:paraId="15EB76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4C00F73A" w14:textId="6984AE22"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1F65A2">
        <w:rPr>
          <w:color w:val="000000" w:themeColor="text1"/>
        </w:rPr>
        <w:t>O</w:t>
      </w:r>
      <w:proofErr w:type="spellEnd"/>
      <w:r w:rsidR="001F65A2">
        <w:rPr>
          <w:color w:val="000000" w:themeColor="text1"/>
        </w:rPr>
        <w:t xml:space="preserve"> </w:t>
      </w:r>
      <w:r w:rsidR="00537F88">
        <w:rPr>
          <w:color w:val="000000" w:themeColor="text1"/>
        </w:rPr>
        <w:t>Fundo Municipal de Saúde</w:t>
      </w:r>
      <w:r w:rsidR="001F65A2">
        <w:rPr>
          <w:color w:val="000000" w:themeColor="text1"/>
        </w:rPr>
        <w:t xml:space="preserve"> e o Fundo Municipal de Educação</w:t>
      </w:r>
      <w:r w:rsidRPr="005C0829">
        <w:rPr>
          <w:color w:val="000000" w:themeColor="text1"/>
        </w:rPr>
        <w:t>, pelo prazo máximo de 3 (três) anos</w:t>
      </w:r>
    </w:p>
    <w:p w14:paraId="5C19494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31 – DAS DISPOSIÇÕES FINAIS</w:t>
      </w:r>
    </w:p>
    <w:p w14:paraId="668112E5"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2FFCFC87"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7708C81" w14:textId="77777777" w:rsidR="00633A15" w:rsidRPr="005C0829"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3CAFE73" w14:textId="77777777" w:rsidR="00633A15" w:rsidRPr="005C0829"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2D907235" w14:textId="0512F228" w:rsidR="00633A15" w:rsidRPr="005C0829" w:rsidRDefault="0088482C"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633A15" w:rsidRPr="005C0829">
        <w:rPr>
          <w:color w:val="000000" w:themeColor="text1"/>
          <w:sz w:val="24"/>
          <w:szCs w:val="24"/>
        </w:rPr>
        <w:t>,</w:t>
      </w:r>
      <w:r w:rsidR="00633A15" w:rsidRPr="005C0829">
        <w:rPr>
          <w:color w:val="000000" w:themeColor="text1"/>
          <w:spacing w:val="1"/>
          <w:sz w:val="24"/>
          <w:szCs w:val="24"/>
        </w:rPr>
        <w:t xml:space="preserve"> </w:t>
      </w:r>
      <w:r w:rsidR="00633A15" w:rsidRPr="005C0829">
        <w:rPr>
          <w:color w:val="000000" w:themeColor="text1"/>
          <w:sz w:val="24"/>
          <w:szCs w:val="24"/>
        </w:rPr>
        <w:t>se</w:t>
      </w:r>
      <w:r w:rsidR="00633A15" w:rsidRPr="005C0829">
        <w:rPr>
          <w:color w:val="000000" w:themeColor="text1"/>
          <w:spacing w:val="1"/>
          <w:sz w:val="24"/>
          <w:szCs w:val="24"/>
        </w:rPr>
        <w:t xml:space="preserve"> </w:t>
      </w:r>
      <w:r w:rsidR="00633A15" w:rsidRPr="005C0829">
        <w:rPr>
          <w:color w:val="000000" w:themeColor="text1"/>
          <w:sz w:val="24"/>
          <w:szCs w:val="24"/>
        </w:rPr>
        <w:t>entender</w:t>
      </w:r>
      <w:r w:rsidR="00633A15" w:rsidRPr="005C0829">
        <w:rPr>
          <w:color w:val="000000" w:themeColor="text1"/>
          <w:spacing w:val="1"/>
          <w:sz w:val="24"/>
          <w:szCs w:val="24"/>
        </w:rPr>
        <w:t xml:space="preserve"> </w:t>
      </w:r>
      <w:r w:rsidR="00633A15" w:rsidRPr="005C0829">
        <w:rPr>
          <w:color w:val="000000" w:themeColor="text1"/>
          <w:sz w:val="24"/>
          <w:szCs w:val="24"/>
        </w:rPr>
        <w:t>conveniente</w:t>
      </w:r>
      <w:r w:rsidR="00633A15" w:rsidRPr="005C0829">
        <w:rPr>
          <w:color w:val="000000" w:themeColor="text1"/>
          <w:spacing w:val="1"/>
          <w:sz w:val="24"/>
          <w:szCs w:val="24"/>
        </w:rPr>
        <w:t xml:space="preserve"> </w:t>
      </w:r>
      <w:r w:rsidR="00633A15" w:rsidRPr="005C0829">
        <w:rPr>
          <w:color w:val="000000" w:themeColor="text1"/>
          <w:sz w:val="24"/>
          <w:szCs w:val="24"/>
        </w:rPr>
        <w:t>ou</w:t>
      </w:r>
      <w:r w:rsidR="00633A15" w:rsidRPr="005C0829">
        <w:rPr>
          <w:color w:val="000000" w:themeColor="text1"/>
          <w:spacing w:val="1"/>
          <w:sz w:val="24"/>
          <w:szCs w:val="24"/>
        </w:rPr>
        <w:t xml:space="preserve"> </w:t>
      </w:r>
      <w:r w:rsidR="00633A15" w:rsidRPr="005C0829">
        <w:rPr>
          <w:color w:val="000000" w:themeColor="text1"/>
          <w:sz w:val="24"/>
          <w:szCs w:val="24"/>
        </w:rPr>
        <w:t>necessário,</w:t>
      </w:r>
      <w:r w:rsidR="00633A15" w:rsidRPr="005C0829">
        <w:rPr>
          <w:color w:val="000000" w:themeColor="text1"/>
          <w:spacing w:val="1"/>
          <w:sz w:val="24"/>
          <w:szCs w:val="24"/>
        </w:rPr>
        <w:t xml:space="preserve"> </w:t>
      </w:r>
      <w:r w:rsidR="00633A15" w:rsidRPr="005C0829">
        <w:rPr>
          <w:color w:val="000000" w:themeColor="text1"/>
          <w:sz w:val="24"/>
          <w:szCs w:val="24"/>
        </w:rPr>
        <w:t>poderá</w:t>
      </w:r>
      <w:r w:rsidR="00633A15" w:rsidRPr="005C0829">
        <w:rPr>
          <w:color w:val="000000" w:themeColor="text1"/>
          <w:spacing w:val="1"/>
          <w:sz w:val="24"/>
          <w:szCs w:val="24"/>
        </w:rPr>
        <w:t xml:space="preserve"> </w:t>
      </w:r>
      <w:r w:rsidR="00633A15" w:rsidRPr="005C0829">
        <w:rPr>
          <w:color w:val="000000" w:themeColor="text1"/>
          <w:sz w:val="24"/>
          <w:szCs w:val="24"/>
        </w:rPr>
        <w:t>utilizar-se</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assessoramento</w:t>
      </w:r>
      <w:r w:rsidR="00633A15" w:rsidRPr="005C0829">
        <w:rPr>
          <w:color w:val="000000" w:themeColor="text1"/>
          <w:spacing w:val="1"/>
          <w:sz w:val="24"/>
          <w:szCs w:val="24"/>
        </w:rPr>
        <w:t xml:space="preserve"> </w:t>
      </w:r>
      <w:r w:rsidR="00633A15" w:rsidRPr="005C0829">
        <w:rPr>
          <w:color w:val="000000" w:themeColor="text1"/>
          <w:sz w:val="24"/>
          <w:szCs w:val="24"/>
        </w:rPr>
        <w:t>técnico</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específico</w:t>
      </w:r>
      <w:r w:rsidR="00633A15" w:rsidRPr="005C0829">
        <w:rPr>
          <w:color w:val="000000" w:themeColor="text1"/>
          <w:spacing w:val="1"/>
          <w:sz w:val="24"/>
          <w:szCs w:val="24"/>
        </w:rPr>
        <w:t xml:space="preserve"> </w:t>
      </w:r>
      <w:r w:rsidR="00633A15" w:rsidRPr="005C0829">
        <w:rPr>
          <w:color w:val="000000" w:themeColor="text1"/>
          <w:sz w:val="24"/>
          <w:szCs w:val="24"/>
        </w:rPr>
        <w:t>para</w:t>
      </w:r>
      <w:r w:rsidR="00633A15" w:rsidRPr="005C0829">
        <w:rPr>
          <w:color w:val="000000" w:themeColor="text1"/>
          <w:spacing w:val="1"/>
          <w:sz w:val="24"/>
          <w:szCs w:val="24"/>
        </w:rPr>
        <w:t xml:space="preserve"> </w:t>
      </w:r>
      <w:r w:rsidR="00633A15" w:rsidRPr="005C0829">
        <w:rPr>
          <w:color w:val="000000" w:themeColor="text1"/>
          <w:sz w:val="24"/>
          <w:szCs w:val="24"/>
        </w:rPr>
        <w:t>tomar</w:t>
      </w:r>
      <w:r w:rsidR="00633A15" w:rsidRPr="005C0829">
        <w:rPr>
          <w:color w:val="000000" w:themeColor="text1"/>
          <w:spacing w:val="1"/>
          <w:sz w:val="24"/>
          <w:szCs w:val="24"/>
        </w:rPr>
        <w:t xml:space="preserve"> </w:t>
      </w:r>
      <w:r w:rsidR="00633A15" w:rsidRPr="005C0829">
        <w:rPr>
          <w:color w:val="000000" w:themeColor="text1"/>
          <w:sz w:val="24"/>
          <w:szCs w:val="24"/>
        </w:rPr>
        <w:t>decisões</w:t>
      </w:r>
      <w:r w:rsidR="00633A15" w:rsidRPr="005C0829">
        <w:rPr>
          <w:color w:val="000000" w:themeColor="text1"/>
          <w:spacing w:val="1"/>
          <w:sz w:val="24"/>
          <w:szCs w:val="24"/>
        </w:rPr>
        <w:t xml:space="preserve"> </w:t>
      </w:r>
      <w:r w:rsidR="00633A15" w:rsidRPr="005C0829">
        <w:rPr>
          <w:color w:val="000000" w:themeColor="text1"/>
          <w:sz w:val="24"/>
          <w:szCs w:val="24"/>
        </w:rPr>
        <w:t>relativas</w:t>
      </w:r>
      <w:r w:rsidR="00633A15" w:rsidRPr="005C0829">
        <w:rPr>
          <w:color w:val="000000" w:themeColor="text1"/>
          <w:spacing w:val="1"/>
          <w:sz w:val="24"/>
          <w:szCs w:val="24"/>
        </w:rPr>
        <w:t xml:space="preserve"> </w:t>
      </w:r>
      <w:r w:rsidR="00633A15" w:rsidRPr="005C0829">
        <w:rPr>
          <w:color w:val="000000" w:themeColor="text1"/>
          <w:sz w:val="24"/>
          <w:szCs w:val="24"/>
        </w:rPr>
        <w:t>ao</w:t>
      </w:r>
      <w:r w:rsidR="00633A15" w:rsidRPr="005C0829">
        <w:rPr>
          <w:color w:val="000000" w:themeColor="text1"/>
          <w:spacing w:val="1"/>
          <w:sz w:val="24"/>
          <w:szCs w:val="24"/>
        </w:rPr>
        <w:t xml:space="preserve"> </w:t>
      </w:r>
      <w:r w:rsidR="00633A15" w:rsidRPr="005C0829">
        <w:rPr>
          <w:color w:val="000000" w:themeColor="text1"/>
          <w:sz w:val="24"/>
          <w:szCs w:val="24"/>
        </w:rPr>
        <w:t>presente</w:t>
      </w:r>
      <w:r w:rsidR="00633A15" w:rsidRPr="005C0829">
        <w:rPr>
          <w:color w:val="000000" w:themeColor="text1"/>
          <w:spacing w:val="1"/>
          <w:sz w:val="24"/>
          <w:szCs w:val="24"/>
        </w:rPr>
        <w:t xml:space="preserve"> </w:t>
      </w:r>
      <w:r w:rsidR="00633A15" w:rsidRPr="005C0829">
        <w:rPr>
          <w:color w:val="000000" w:themeColor="text1"/>
          <w:sz w:val="24"/>
          <w:szCs w:val="24"/>
        </w:rPr>
        <w:t>certame</w:t>
      </w:r>
      <w:r w:rsidR="00633A15" w:rsidRPr="005C0829">
        <w:rPr>
          <w:color w:val="000000" w:themeColor="text1"/>
          <w:spacing w:val="1"/>
          <w:sz w:val="24"/>
          <w:szCs w:val="24"/>
        </w:rPr>
        <w:t xml:space="preserve"> </w:t>
      </w:r>
      <w:r w:rsidR="00633A15" w:rsidRPr="005C0829">
        <w:rPr>
          <w:color w:val="000000" w:themeColor="text1"/>
          <w:sz w:val="24"/>
          <w:szCs w:val="24"/>
        </w:rPr>
        <w:t>licitatório,</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qual</w:t>
      </w:r>
      <w:r w:rsidR="00633A15" w:rsidRPr="005C0829">
        <w:rPr>
          <w:color w:val="000000" w:themeColor="text1"/>
          <w:spacing w:val="-1"/>
          <w:sz w:val="24"/>
          <w:szCs w:val="24"/>
        </w:rPr>
        <w:t xml:space="preserve"> </w:t>
      </w:r>
      <w:r w:rsidR="00633A15" w:rsidRPr="005C0829">
        <w:rPr>
          <w:color w:val="000000" w:themeColor="text1"/>
          <w:sz w:val="24"/>
          <w:szCs w:val="24"/>
        </w:rPr>
        <w:t>se efetivará</w:t>
      </w:r>
      <w:r w:rsidR="00633A15" w:rsidRPr="005C0829">
        <w:rPr>
          <w:color w:val="000000" w:themeColor="text1"/>
          <w:spacing w:val="-3"/>
          <w:sz w:val="24"/>
          <w:szCs w:val="24"/>
        </w:rPr>
        <w:t xml:space="preserve"> </w:t>
      </w:r>
      <w:r w:rsidR="00633A15" w:rsidRPr="005C0829">
        <w:rPr>
          <w:color w:val="000000" w:themeColor="text1"/>
          <w:sz w:val="24"/>
          <w:szCs w:val="24"/>
        </w:rPr>
        <w:t>através</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parecer</w:t>
      </w:r>
      <w:r w:rsidR="00633A15" w:rsidRPr="005C0829">
        <w:rPr>
          <w:color w:val="000000" w:themeColor="text1"/>
          <w:spacing w:val="-1"/>
          <w:sz w:val="24"/>
          <w:szCs w:val="24"/>
        </w:rPr>
        <w:t xml:space="preserve"> </w:t>
      </w:r>
      <w:r w:rsidR="00633A15" w:rsidRPr="005C0829">
        <w:rPr>
          <w:color w:val="000000" w:themeColor="text1"/>
          <w:sz w:val="24"/>
          <w:szCs w:val="24"/>
        </w:rPr>
        <w:t>formal</w:t>
      </w:r>
      <w:r w:rsidR="00633A15" w:rsidRPr="005C0829">
        <w:rPr>
          <w:color w:val="000000" w:themeColor="text1"/>
          <w:spacing w:val="-1"/>
          <w:sz w:val="24"/>
          <w:szCs w:val="24"/>
        </w:rPr>
        <w:t xml:space="preserve"> </w:t>
      </w:r>
      <w:r w:rsidR="00633A15" w:rsidRPr="005C0829">
        <w:rPr>
          <w:color w:val="000000" w:themeColor="text1"/>
          <w:sz w:val="24"/>
          <w:szCs w:val="24"/>
        </w:rPr>
        <w:t>que</w:t>
      </w:r>
      <w:r w:rsidR="00633A15" w:rsidRPr="005C0829">
        <w:rPr>
          <w:color w:val="000000" w:themeColor="text1"/>
          <w:spacing w:val="-1"/>
          <w:sz w:val="24"/>
          <w:szCs w:val="24"/>
        </w:rPr>
        <w:t xml:space="preserve"> </w:t>
      </w:r>
      <w:r w:rsidR="00633A15" w:rsidRPr="005C0829">
        <w:rPr>
          <w:color w:val="000000" w:themeColor="text1"/>
          <w:sz w:val="24"/>
          <w:szCs w:val="24"/>
        </w:rPr>
        <w:t>integrará</w:t>
      </w:r>
      <w:r w:rsidR="00633A15" w:rsidRPr="005C0829">
        <w:rPr>
          <w:color w:val="000000" w:themeColor="text1"/>
          <w:spacing w:val="-3"/>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respectivo processo.</w:t>
      </w:r>
    </w:p>
    <w:p w14:paraId="197A371E" w14:textId="77777777" w:rsidR="00633A15" w:rsidRPr="005C0829"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00A147E7" w14:textId="77777777" w:rsidR="00633A15" w:rsidRPr="005C0829"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46501FC4" w14:textId="3D88CD81" w:rsidR="00633A15" w:rsidRPr="005C0829" w:rsidRDefault="0088482C"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633A15" w:rsidRPr="005C0829">
        <w:rPr>
          <w:color w:val="000000" w:themeColor="text1"/>
          <w:sz w:val="24"/>
          <w:szCs w:val="24"/>
        </w:rPr>
        <w:t>, conforme o caso poderá, no interesse da Administração Pública, relevar</w:t>
      </w:r>
      <w:r w:rsidR="00633A15" w:rsidRPr="005C0829">
        <w:rPr>
          <w:color w:val="000000" w:themeColor="text1"/>
          <w:spacing w:val="1"/>
          <w:sz w:val="24"/>
          <w:szCs w:val="24"/>
        </w:rPr>
        <w:t xml:space="preserve"> </w:t>
      </w:r>
      <w:r w:rsidR="00633A15" w:rsidRPr="005C0829">
        <w:rPr>
          <w:color w:val="000000" w:themeColor="text1"/>
          <w:sz w:val="24"/>
          <w:szCs w:val="24"/>
        </w:rPr>
        <w:lastRenderedPageBreak/>
        <w:t>aspectos puramente formais nas propostas e nos documentos de habilitação apresentados pelas</w:t>
      </w:r>
      <w:r w:rsidR="00633A15" w:rsidRPr="005C0829">
        <w:rPr>
          <w:color w:val="000000" w:themeColor="text1"/>
          <w:spacing w:val="-57"/>
          <w:sz w:val="24"/>
          <w:szCs w:val="24"/>
        </w:rPr>
        <w:t xml:space="preserve"> </w:t>
      </w:r>
      <w:r w:rsidR="00633A15" w:rsidRPr="005C0829">
        <w:rPr>
          <w:color w:val="000000" w:themeColor="text1"/>
          <w:sz w:val="24"/>
          <w:szCs w:val="24"/>
        </w:rPr>
        <w:t>licitantes,</w:t>
      </w:r>
      <w:r w:rsidR="00633A15" w:rsidRPr="005C0829">
        <w:rPr>
          <w:color w:val="000000" w:themeColor="text1"/>
          <w:spacing w:val="-1"/>
          <w:sz w:val="24"/>
          <w:szCs w:val="24"/>
        </w:rPr>
        <w:t xml:space="preserve"> </w:t>
      </w:r>
      <w:r w:rsidR="00633A15" w:rsidRPr="005C0829">
        <w:rPr>
          <w:color w:val="000000" w:themeColor="text1"/>
          <w:sz w:val="24"/>
          <w:szCs w:val="24"/>
        </w:rPr>
        <w:t>desde que</w:t>
      </w:r>
      <w:r w:rsidR="00633A15" w:rsidRPr="005C0829">
        <w:rPr>
          <w:color w:val="000000" w:themeColor="text1"/>
          <w:spacing w:val="-2"/>
          <w:sz w:val="24"/>
          <w:szCs w:val="24"/>
        </w:rPr>
        <w:t xml:space="preserve"> </w:t>
      </w:r>
      <w:r w:rsidR="00633A15" w:rsidRPr="005C0829">
        <w:rPr>
          <w:color w:val="000000" w:themeColor="text1"/>
          <w:sz w:val="24"/>
          <w:szCs w:val="24"/>
        </w:rPr>
        <w:t>não</w:t>
      </w:r>
      <w:r w:rsidR="00633A15" w:rsidRPr="005C0829">
        <w:rPr>
          <w:color w:val="000000" w:themeColor="text1"/>
          <w:spacing w:val="2"/>
          <w:sz w:val="24"/>
          <w:szCs w:val="24"/>
        </w:rPr>
        <w:t xml:space="preserve"> </w:t>
      </w:r>
      <w:r w:rsidR="00633A15" w:rsidRPr="005C0829">
        <w:rPr>
          <w:color w:val="000000" w:themeColor="text1"/>
          <w:sz w:val="24"/>
          <w:szCs w:val="24"/>
        </w:rPr>
        <w:t>comprometa</w:t>
      </w:r>
      <w:r w:rsidR="00633A15" w:rsidRPr="005C0829">
        <w:rPr>
          <w:color w:val="000000" w:themeColor="text1"/>
          <w:spacing w:val="-1"/>
          <w:sz w:val="24"/>
          <w:szCs w:val="24"/>
        </w:rPr>
        <w:t xml:space="preserve"> </w:t>
      </w:r>
      <w:r w:rsidR="00633A15" w:rsidRPr="005C0829">
        <w:rPr>
          <w:color w:val="000000" w:themeColor="text1"/>
          <w:sz w:val="24"/>
          <w:szCs w:val="24"/>
        </w:rPr>
        <w:t>a</w:t>
      </w:r>
      <w:r w:rsidR="00633A15" w:rsidRPr="005C0829">
        <w:rPr>
          <w:color w:val="000000" w:themeColor="text1"/>
          <w:spacing w:val="-2"/>
          <w:sz w:val="24"/>
          <w:szCs w:val="24"/>
        </w:rPr>
        <w:t xml:space="preserve"> </w:t>
      </w:r>
      <w:r w:rsidR="00633A15" w:rsidRPr="005C0829">
        <w:rPr>
          <w:color w:val="000000" w:themeColor="text1"/>
          <w:sz w:val="24"/>
          <w:szCs w:val="24"/>
        </w:rPr>
        <w:t>lisura</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caráter competitivo</w:t>
      </w:r>
      <w:r w:rsidR="00633A15" w:rsidRPr="005C0829">
        <w:rPr>
          <w:color w:val="000000" w:themeColor="text1"/>
          <w:spacing w:val="-1"/>
          <w:sz w:val="24"/>
          <w:szCs w:val="24"/>
        </w:rPr>
        <w:t xml:space="preserve"> </w:t>
      </w:r>
      <w:r w:rsidR="00633A15" w:rsidRPr="005C0829">
        <w:rPr>
          <w:color w:val="000000" w:themeColor="text1"/>
          <w:sz w:val="24"/>
          <w:szCs w:val="24"/>
        </w:rPr>
        <w:t>desta licitação.</w:t>
      </w:r>
    </w:p>
    <w:p w14:paraId="0ADF7A8C" w14:textId="77777777" w:rsidR="00633A15" w:rsidRPr="005C0829"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3A6D11B8" w14:textId="77777777" w:rsidR="00633A15" w:rsidRPr="005C0829"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054D96EA" w14:textId="7CF052C5" w:rsidR="00633A15" w:rsidRPr="005C0829"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88482C">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0CA34509" w14:textId="77777777" w:rsidR="00633A15" w:rsidRPr="005C0829"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6E9C1C52" w14:textId="77777777" w:rsidR="00633A15" w:rsidRPr="005C0829"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proofErr w:type="spellStart"/>
      <w:r w:rsidRPr="005C0829">
        <w:rPr>
          <w:color w:val="000000" w:themeColor="text1"/>
          <w:sz w:val="24"/>
          <w:szCs w:val="24"/>
        </w:rPr>
        <w:t>È</w:t>
      </w:r>
      <w:proofErr w:type="spellEnd"/>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75F75C83" w14:textId="7BA3952C"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8482C">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w:t>
      </w:r>
    </w:p>
    <w:p w14:paraId="2DA50EFE"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Default="00633A15" w:rsidP="00633A15">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hyperlink r:id="rId35" w:history="1">
        <w:r w:rsidR="005670DE" w:rsidRPr="0007409E">
          <w:rPr>
            <w:rStyle w:val="Hyperlink"/>
            <w:sz w:val="24"/>
            <w:szCs w:val="24"/>
          </w:rPr>
          <w:t>https://www.licitanet.com.br/</w:t>
        </w:r>
      </w:hyperlink>
      <w:r w:rsidRPr="005C0829">
        <w:rPr>
          <w:color w:val="000000" w:themeColor="text1"/>
          <w:sz w:val="24"/>
          <w:szCs w:val="24"/>
        </w:rPr>
        <w:t>).</w:t>
      </w:r>
    </w:p>
    <w:p w14:paraId="17ECC2C9" w14:textId="77777777" w:rsidR="00633A15" w:rsidRPr="005C0829" w:rsidRDefault="00633A15" w:rsidP="00633A15">
      <w:pPr>
        <w:pStyle w:val="PargrafodaLista"/>
        <w:tabs>
          <w:tab w:val="left" w:pos="284"/>
          <w:tab w:val="left" w:pos="426"/>
        </w:tabs>
        <w:spacing w:before="120" w:after="120"/>
        <w:ind w:left="0"/>
        <w:jc w:val="both"/>
        <w:rPr>
          <w:b/>
          <w:color w:val="000000" w:themeColor="text1"/>
        </w:rPr>
      </w:pPr>
      <w:r w:rsidRPr="005C0829">
        <w:rPr>
          <w:b/>
          <w:color w:val="000000" w:themeColor="text1"/>
        </w:rPr>
        <w:t>32– ANEXOS DO EDITAL:</w:t>
      </w:r>
    </w:p>
    <w:p w14:paraId="70F94633"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32.1- ANEXO I – Termo de Referência</w:t>
      </w:r>
    </w:p>
    <w:p w14:paraId="260700AD"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32.2  -</w:t>
      </w:r>
      <w:proofErr w:type="gramEnd"/>
      <w:r w:rsidRPr="005C0829">
        <w:rPr>
          <w:color w:val="000000" w:themeColor="text1"/>
          <w:sz w:val="24"/>
          <w:szCs w:val="24"/>
        </w:rPr>
        <w:t xml:space="preserve"> ANEXO II – MODELO DE PROPOSTA</w:t>
      </w:r>
    </w:p>
    <w:p w14:paraId="75B1A0EB"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32.3  -</w:t>
      </w:r>
      <w:proofErr w:type="gramEnd"/>
      <w:r w:rsidRPr="005C0829">
        <w:rPr>
          <w:color w:val="000000" w:themeColor="text1"/>
          <w:sz w:val="24"/>
          <w:szCs w:val="24"/>
        </w:rPr>
        <w:t xml:space="preserve"> ANEXO III – MODELO DE ATA DE REGISTRO DE PREÇOS</w:t>
      </w:r>
    </w:p>
    <w:p w14:paraId="3A7760CA" w14:textId="77777777" w:rsidR="00633A15"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32.4 -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10C9045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32.5 - ANEXO V –</w:t>
      </w:r>
      <w:r w:rsidRPr="005C0829">
        <w:rPr>
          <w:bCs/>
          <w:color w:val="000000" w:themeColor="text1"/>
          <w:sz w:val="24"/>
          <w:szCs w:val="24"/>
        </w:rPr>
        <w:t xml:space="preserve"> CARTA DE CREDENCIAMENTO (modelo)</w:t>
      </w:r>
    </w:p>
    <w:p w14:paraId="0AB77697"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32.6 - ANEXO VI – MINUTA DE CONTRATO</w:t>
      </w:r>
    </w:p>
    <w:p w14:paraId="3B4D2632" w14:textId="77777777" w:rsidR="00633A15" w:rsidRDefault="00633A15" w:rsidP="00633A15">
      <w:pPr>
        <w:tabs>
          <w:tab w:val="left" w:pos="284"/>
          <w:tab w:val="left" w:pos="426"/>
          <w:tab w:val="left" w:pos="567"/>
        </w:tabs>
        <w:spacing w:before="120" w:after="120"/>
        <w:jc w:val="both"/>
        <w:rPr>
          <w:color w:val="000000" w:themeColor="text1"/>
          <w:sz w:val="24"/>
          <w:szCs w:val="24"/>
        </w:rPr>
      </w:pPr>
    </w:p>
    <w:p w14:paraId="31982350" w14:textId="77777777" w:rsidR="00476D5B" w:rsidRPr="008344E6" w:rsidRDefault="00476D5B" w:rsidP="00476D5B">
      <w:pPr>
        <w:jc w:val="center"/>
        <w:rPr>
          <w:b/>
          <w:color w:val="000000"/>
          <w:sz w:val="24"/>
          <w:szCs w:val="18"/>
        </w:rPr>
      </w:pPr>
      <w:r w:rsidRPr="008344E6">
        <w:rPr>
          <w:b/>
          <w:color w:val="000000"/>
          <w:sz w:val="24"/>
          <w:szCs w:val="18"/>
        </w:rPr>
        <w:t>________________________________</w:t>
      </w:r>
    </w:p>
    <w:p w14:paraId="348F7254" w14:textId="77777777" w:rsidR="00476D5B" w:rsidRPr="008344E6" w:rsidRDefault="00476D5B" w:rsidP="00476D5B">
      <w:pPr>
        <w:jc w:val="center"/>
        <w:rPr>
          <w:b/>
          <w:color w:val="000000"/>
          <w:sz w:val="24"/>
          <w:szCs w:val="18"/>
        </w:rPr>
      </w:pPr>
      <w:r w:rsidRPr="008344E6">
        <w:rPr>
          <w:b/>
          <w:color w:val="000000"/>
          <w:sz w:val="24"/>
          <w:szCs w:val="18"/>
        </w:rPr>
        <w:t>Carlos Augusto Sardinha Nunes</w:t>
      </w:r>
    </w:p>
    <w:p w14:paraId="7E21D82E" w14:textId="77777777" w:rsidR="00476D5B" w:rsidRPr="008344E6" w:rsidRDefault="00476D5B" w:rsidP="00476D5B">
      <w:pPr>
        <w:jc w:val="center"/>
        <w:rPr>
          <w:i/>
          <w:color w:val="000000"/>
          <w:sz w:val="24"/>
          <w:szCs w:val="18"/>
        </w:rPr>
      </w:pPr>
      <w:r w:rsidRPr="008344E6">
        <w:rPr>
          <w:i/>
          <w:color w:val="000000"/>
          <w:sz w:val="24"/>
          <w:szCs w:val="18"/>
        </w:rPr>
        <w:t>Supervisor de Gestão e Compras</w:t>
      </w:r>
    </w:p>
    <w:p w14:paraId="5F6E28F5" w14:textId="77777777" w:rsidR="00476D5B" w:rsidRPr="008344E6" w:rsidRDefault="00476D5B" w:rsidP="00476D5B">
      <w:pPr>
        <w:jc w:val="center"/>
        <w:rPr>
          <w:b/>
          <w:color w:val="000000"/>
          <w:sz w:val="24"/>
          <w:szCs w:val="18"/>
        </w:rPr>
      </w:pPr>
    </w:p>
    <w:p w14:paraId="0F892E92" w14:textId="77777777" w:rsidR="00476D5B" w:rsidRPr="00DC69EB" w:rsidRDefault="00476D5B" w:rsidP="00476D5B">
      <w:pPr>
        <w:jc w:val="center"/>
        <w:rPr>
          <w:b/>
          <w:color w:val="000000"/>
          <w:sz w:val="24"/>
          <w:szCs w:val="24"/>
        </w:rPr>
      </w:pPr>
      <w:r w:rsidRPr="00DC69EB">
        <w:rPr>
          <w:b/>
          <w:color w:val="000000"/>
          <w:sz w:val="24"/>
          <w:szCs w:val="24"/>
        </w:rPr>
        <w:t>________________________________</w:t>
      </w:r>
    </w:p>
    <w:p w14:paraId="1CCC6172" w14:textId="77777777" w:rsidR="00476D5B" w:rsidRPr="00DC69EB" w:rsidRDefault="00476D5B" w:rsidP="00476D5B">
      <w:pPr>
        <w:jc w:val="center"/>
        <w:rPr>
          <w:b/>
          <w:color w:val="000000"/>
          <w:sz w:val="24"/>
          <w:szCs w:val="24"/>
        </w:rPr>
      </w:pPr>
      <w:r w:rsidRPr="00DC69EB">
        <w:rPr>
          <w:b/>
          <w:color w:val="000000"/>
          <w:sz w:val="24"/>
          <w:szCs w:val="24"/>
        </w:rPr>
        <w:t>Simone Leal de Almeida Salles</w:t>
      </w:r>
    </w:p>
    <w:p w14:paraId="67C3140D" w14:textId="77777777" w:rsidR="00476D5B" w:rsidRPr="00DC69EB" w:rsidRDefault="00476D5B" w:rsidP="00476D5B">
      <w:pPr>
        <w:jc w:val="center"/>
        <w:rPr>
          <w:i/>
          <w:color w:val="000000"/>
          <w:sz w:val="24"/>
          <w:szCs w:val="24"/>
        </w:rPr>
      </w:pPr>
      <w:r w:rsidRPr="00DC69EB">
        <w:rPr>
          <w:i/>
          <w:color w:val="000000"/>
          <w:sz w:val="24"/>
          <w:szCs w:val="24"/>
        </w:rPr>
        <w:t>Secretária Municipal de Saúde</w:t>
      </w:r>
    </w:p>
    <w:p w14:paraId="1B867B7B" w14:textId="77777777" w:rsidR="008E0A92" w:rsidRDefault="008E0A92" w:rsidP="0028303A">
      <w:pPr>
        <w:spacing w:after="120" w:line="360" w:lineRule="auto"/>
        <w:jc w:val="center"/>
        <w:rPr>
          <w:b/>
          <w:sz w:val="24"/>
          <w:szCs w:val="24"/>
        </w:rPr>
      </w:pPr>
    </w:p>
    <w:p w14:paraId="3E190BF9" w14:textId="77777777" w:rsidR="008E0A92" w:rsidRDefault="008E0A92" w:rsidP="0028303A">
      <w:pPr>
        <w:spacing w:after="120" w:line="360" w:lineRule="auto"/>
        <w:jc w:val="center"/>
        <w:rPr>
          <w:b/>
          <w:sz w:val="24"/>
          <w:szCs w:val="24"/>
        </w:rPr>
      </w:pPr>
    </w:p>
    <w:p w14:paraId="622AFC38" w14:textId="77777777" w:rsidR="008E0A92" w:rsidRDefault="008E0A92" w:rsidP="0028303A">
      <w:pPr>
        <w:spacing w:after="120" w:line="360" w:lineRule="auto"/>
        <w:jc w:val="center"/>
        <w:rPr>
          <w:b/>
          <w:sz w:val="24"/>
          <w:szCs w:val="24"/>
        </w:rPr>
      </w:pPr>
    </w:p>
    <w:p w14:paraId="703DB70A" w14:textId="77777777" w:rsidR="008E0A92" w:rsidRDefault="008E0A92" w:rsidP="0028303A">
      <w:pPr>
        <w:spacing w:after="120" w:line="360" w:lineRule="auto"/>
        <w:jc w:val="center"/>
        <w:rPr>
          <w:b/>
          <w:sz w:val="24"/>
          <w:szCs w:val="24"/>
        </w:rPr>
      </w:pPr>
    </w:p>
    <w:p w14:paraId="4FE914C4" w14:textId="77777777" w:rsidR="008E0A92" w:rsidRDefault="008E0A92" w:rsidP="0028303A">
      <w:pPr>
        <w:spacing w:after="120" w:line="360" w:lineRule="auto"/>
        <w:jc w:val="center"/>
        <w:rPr>
          <w:b/>
          <w:sz w:val="24"/>
          <w:szCs w:val="24"/>
        </w:rPr>
      </w:pPr>
    </w:p>
    <w:p w14:paraId="7E37E2CA" w14:textId="77777777" w:rsidR="008E0A92" w:rsidRDefault="008E0A92" w:rsidP="0028303A">
      <w:pPr>
        <w:spacing w:after="120" w:line="360" w:lineRule="auto"/>
        <w:jc w:val="center"/>
        <w:rPr>
          <w:b/>
          <w:sz w:val="24"/>
          <w:szCs w:val="24"/>
        </w:rPr>
      </w:pPr>
    </w:p>
    <w:p w14:paraId="60D3A3A7" w14:textId="77777777" w:rsidR="008E0A92" w:rsidRDefault="008E0A92" w:rsidP="0028303A">
      <w:pPr>
        <w:spacing w:after="120" w:line="360" w:lineRule="auto"/>
        <w:jc w:val="center"/>
        <w:rPr>
          <w:b/>
          <w:sz w:val="24"/>
          <w:szCs w:val="24"/>
        </w:rPr>
      </w:pPr>
    </w:p>
    <w:p w14:paraId="06B40526" w14:textId="77777777" w:rsidR="00F36C83" w:rsidRDefault="00F36C83" w:rsidP="0028303A">
      <w:pPr>
        <w:spacing w:after="120" w:line="360" w:lineRule="auto"/>
        <w:jc w:val="center"/>
        <w:rPr>
          <w:b/>
          <w:sz w:val="24"/>
          <w:szCs w:val="24"/>
        </w:rPr>
      </w:pPr>
    </w:p>
    <w:p w14:paraId="122C1590" w14:textId="77777777" w:rsidR="00F36C83" w:rsidRDefault="00F36C83" w:rsidP="0028303A">
      <w:pPr>
        <w:spacing w:after="120" w:line="360" w:lineRule="auto"/>
        <w:jc w:val="center"/>
        <w:rPr>
          <w:b/>
          <w:sz w:val="24"/>
          <w:szCs w:val="24"/>
        </w:rPr>
      </w:pPr>
    </w:p>
    <w:p w14:paraId="0AD2E1B4" w14:textId="77777777" w:rsidR="00F36C83" w:rsidRDefault="00F36C83" w:rsidP="0028303A">
      <w:pPr>
        <w:spacing w:after="120" w:line="360" w:lineRule="auto"/>
        <w:jc w:val="center"/>
        <w:rPr>
          <w:b/>
          <w:sz w:val="24"/>
          <w:szCs w:val="24"/>
        </w:rPr>
      </w:pPr>
    </w:p>
    <w:p w14:paraId="6887B592" w14:textId="77777777" w:rsidR="00F36C83" w:rsidRDefault="00F36C83" w:rsidP="0028303A">
      <w:pPr>
        <w:spacing w:after="120" w:line="360" w:lineRule="auto"/>
        <w:jc w:val="center"/>
        <w:rPr>
          <w:b/>
          <w:sz w:val="24"/>
          <w:szCs w:val="24"/>
        </w:rPr>
      </w:pPr>
    </w:p>
    <w:p w14:paraId="712823C6" w14:textId="77777777" w:rsidR="00F36C83" w:rsidRDefault="00F36C83" w:rsidP="0028303A">
      <w:pPr>
        <w:spacing w:after="120" w:line="360" w:lineRule="auto"/>
        <w:jc w:val="center"/>
        <w:rPr>
          <w:b/>
          <w:sz w:val="24"/>
          <w:szCs w:val="24"/>
        </w:rPr>
      </w:pPr>
    </w:p>
    <w:p w14:paraId="623EF185" w14:textId="77777777" w:rsidR="00F36C83" w:rsidRDefault="00F36C83" w:rsidP="0028303A">
      <w:pPr>
        <w:spacing w:after="120" w:line="360" w:lineRule="auto"/>
        <w:jc w:val="center"/>
        <w:rPr>
          <w:b/>
          <w:sz w:val="24"/>
          <w:szCs w:val="24"/>
        </w:rPr>
      </w:pPr>
    </w:p>
    <w:p w14:paraId="3F933F3A" w14:textId="77777777" w:rsidR="00F36C83" w:rsidRDefault="00F36C83" w:rsidP="0028303A">
      <w:pPr>
        <w:spacing w:after="120" w:line="360" w:lineRule="auto"/>
        <w:jc w:val="center"/>
        <w:rPr>
          <w:b/>
          <w:sz w:val="24"/>
          <w:szCs w:val="24"/>
        </w:rPr>
      </w:pPr>
    </w:p>
    <w:p w14:paraId="7C1A2B93" w14:textId="77777777" w:rsidR="008E0A92" w:rsidRDefault="008E0A92" w:rsidP="0028303A">
      <w:pPr>
        <w:spacing w:after="120" w:line="360" w:lineRule="auto"/>
        <w:jc w:val="center"/>
        <w:rPr>
          <w:b/>
          <w:sz w:val="24"/>
          <w:szCs w:val="24"/>
        </w:rPr>
      </w:pPr>
    </w:p>
    <w:p w14:paraId="7E1BDD8B" w14:textId="77777777" w:rsidR="008E0A92" w:rsidRDefault="008E0A92" w:rsidP="0028303A">
      <w:pPr>
        <w:spacing w:after="120" w:line="360" w:lineRule="auto"/>
        <w:jc w:val="center"/>
        <w:rPr>
          <w:b/>
          <w:sz w:val="24"/>
          <w:szCs w:val="24"/>
        </w:rPr>
      </w:pPr>
    </w:p>
    <w:p w14:paraId="723E6D04" w14:textId="77777777" w:rsidR="008E0A92" w:rsidRDefault="008E0A92" w:rsidP="0028303A">
      <w:pPr>
        <w:spacing w:after="120" w:line="360" w:lineRule="auto"/>
        <w:jc w:val="center"/>
        <w:rPr>
          <w:b/>
          <w:sz w:val="24"/>
          <w:szCs w:val="24"/>
        </w:rPr>
      </w:pPr>
    </w:p>
    <w:p w14:paraId="382BEAAA" w14:textId="0E0F0BA5"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015E7F09"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F36C83">
        <w:rPr>
          <w:b/>
          <w:sz w:val="24"/>
          <w:szCs w:val="24"/>
        </w:rPr>
        <w:t>014</w:t>
      </w:r>
      <w:r w:rsidR="004D62E8" w:rsidRPr="00895A3A">
        <w:rPr>
          <w:b/>
          <w:sz w:val="24"/>
          <w:szCs w:val="24"/>
        </w:rPr>
        <w:t>/202</w:t>
      </w:r>
      <w:r w:rsidR="0018754A">
        <w:rPr>
          <w:b/>
          <w:sz w:val="24"/>
          <w:szCs w:val="24"/>
        </w:rPr>
        <w:t>5</w:t>
      </w:r>
    </w:p>
    <w:p w14:paraId="29149036" w14:textId="00A49C62" w:rsidR="000E59EE" w:rsidRPr="00641D1C" w:rsidRDefault="007E444F" w:rsidP="00641D1C">
      <w:pPr>
        <w:jc w:val="center"/>
        <w:rPr>
          <w:b/>
          <w:sz w:val="24"/>
          <w:szCs w:val="24"/>
        </w:rPr>
      </w:pPr>
      <w:r w:rsidRPr="00641D1C">
        <w:rPr>
          <w:b/>
          <w:sz w:val="24"/>
          <w:szCs w:val="24"/>
        </w:rPr>
        <w:t>ANEXO I</w:t>
      </w:r>
    </w:p>
    <w:p w14:paraId="16256B9D" w14:textId="53AAA1A1" w:rsidR="0028512D" w:rsidRPr="00D65E3F" w:rsidRDefault="0028512D" w:rsidP="00A60A96">
      <w:pPr>
        <w:tabs>
          <w:tab w:val="center" w:pos="4536"/>
          <w:tab w:val="left" w:pos="6420"/>
        </w:tabs>
        <w:spacing w:after="120" w:line="360" w:lineRule="auto"/>
        <w:jc w:val="center"/>
        <w:rPr>
          <w:b/>
          <w:sz w:val="24"/>
          <w:szCs w:val="24"/>
        </w:rPr>
      </w:pPr>
      <w:r w:rsidRPr="00D65E3F">
        <w:rPr>
          <w:b/>
          <w:sz w:val="24"/>
          <w:szCs w:val="24"/>
        </w:rPr>
        <w:t>TERMO DE REFERÊNCIA</w:t>
      </w:r>
    </w:p>
    <w:p w14:paraId="349E13E4" w14:textId="77777777" w:rsidR="0028512D" w:rsidRPr="00D65E3F" w:rsidRDefault="0028512D" w:rsidP="0028512D">
      <w:pPr>
        <w:tabs>
          <w:tab w:val="center" w:pos="4536"/>
          <w:tab w:val="left" w:pos="6420"/>
        </w:tabs>
        <w:spacing w:after="120" w:line="360" w:lineRule="auto"/>
        <w:jc w:val="center"/>
        <w:rPr>
          <w:b/>
          <w:sz w:val="24"/>
          <w:szCs w:val="24"/>
        </w:rPr>
      </w:pPr>
      <w:r w:rsidRPr="00D65E3F">
        <w:rPr>
          <w:b/>
          <w:sz w:val="24"/>
          <w:szCs w:val="24"/>
        </w:rPr>
        <w:t xml:space="preserve">PROCESSO Nº </w:t>
      </w:r>
      <w:r>
        <w:rPr>
          <w:b/>
          <w:sz w:val="24"/>
          <w:szCs w:val="24"/>
        </w:rPr>
        <w:t>0618</w:t>
      </w:r>
      <w:r w:rsidRPr="00D65E3F">
        <w:rPr>
          <w:b/>
          <w:sz w:val="24"/>
          <w:szCs w:val="24"/>
        </w:rPr>
        <w:t>/2</w:t>
      </w:r>
      <w:r>
        <w:rPr>
          <w:b/>
          <w:sz w:val="24"/>
          <w:szCs w:val="24"/>
        </w:rPr>
        <w:t>5</w:t>
      </w:r>
    </w:p>
    <w:p w14:paraId="2F6DF1F6" w14:textId="77777777" w:rsidR="0028512D" w:rsidRPr="0028512D" w:rsidRDefault="0028512D" w:rsidP="0028512D">
      <w:pPr>
        <w:spacing w:before="120" w:after="120"/>
        <w:jc w:val="both"/>
        <w:rPr>
          <w:b/>
          <w:sz w:val="24"/>
          <w:szCs w:val="18"/>
        </w:rPr>
      </w:pPr>
      <w:r w:rsidRPr="0028512D">
        <w:rPr>
          <w:b/>
          <w:sz w:val="24"/>
          <w:szCs w:val="18"/>
        </w:rPr>
        <w:t>1</w:t>
      </w:r>
      <w:r w:rsidRPr="0028512D">
        <w:rPr>
          <w:sz w:val="24"/>
          <w:szCs w:val="18"/>
        </w:rPr>
        <w:t xml:space="preserve"> – </w:t>
      </w:r>
      <w:r w:rsidRPr="0028512D">
        <w:rPr>
          <w:b/>
          <w:sz w:val="24"/>
          <w:szCs w:val="18"/>
        </w:rPr>
        <w:t>DEFINIÇÃO DO OBJETO</w:t>
      </w:r>
    </w:p>
    <w:p w14:paraId="51C8A4E8" w14:textId="432C0161" w:rsidR="00512B86" w:rsidRPr="00512B86" w:rsidRDefault="0028512D" w:rsidP="0028512D">
      <w:pPr>
        <w:spacing w:before="120" w:after="120"/>
        <w:jc w:val="both"/>
        <w:rPr>
          <w:sz w:val="24"/>
          <w:szCs w:val="18"/>
        </w:rPr>
      </w:pPr>
      <w:r w:rsidRPr="0028512D">
        <w:rPr>
          <w:b/>
          <w:sz w:val="24"/>
          <w:szCs w:val="18"/>
        </w:rPr>
        <w:t>1.1</w:t>
      </w:r>
      <w:r w:rsidRPr="0028512D">
        <w:rPr>
          <w:sz w:val="24"/>
          <w:szCs w:val="18"/>
        </w:rPr>
        <w:t xml:space="preserve"> – </w:t>
      </w:r>
      <w:r w:rsidRPr="00512B86">
        <w:rPr>
          <w:sz w:val="24"/>
          <w:szCs w:val="18"/>
        </w:rPr>
        <w:t xml:space="preserve">O presente Termo de Referência destina-se a estabelecer os parâmetros mínimos para </w:t>
      </w:r>
      <w:r w:rsidR="00512B86" w:rsidRPr="00512B86">
        <w:rPr>
          <w:sz w:val="24"/>
          <w:szCs w:val="18"/>
        </w:rPr>
        <w:t>eventual e futura contratação de empresa especializada em serviços de Oxigenoterapia Domiciliar Prolongada (ODP), para locação e recarga de cilindros e concentradores de O2, com assistência técnica domiciliar dos aparelhos com reposição dos insumos, equipamentos e correlatos necessários para administração de O2, a fim de atender a demanda da Secretaria Municipal de Saúde e ao SAMU 192.</w:t>
      </w:r>
    </w:p>
    <w:p w14:paraId="14CF93F4" w14:textId="196B4468" w:rsidR="0028512D" w:rsidRPr="0028512D" w:rsidRDefault="0028512D" w:rsidP="0028512D">
      <w:pPr>
        <w:spacing w:before="120" w:after="120"/>
        <w:jc w:val="both"/>
        <w:rPr>
          <w:b/>
          <w:sz w:val="24"/>
          <w:szCs w:val="18"/>
        </w:rPr>
      </w:pPr>
      <w:r w:rsidRPr="0028512D">
        <w:rPr>
          <w:sz w:val="24"/>
          <w:szCs w:val="18"/>
        </w:rPr>
        <w:t xml:space="preserve">1.2 – </w:t>
      </w:r>
      <w:r w:rsidRPr="0028512D">
        <w:rPr>
          <w:b/>
          <w:sz w:val="24"/>
          <w:szCs w:val="18"/>
        </w:rPr>
        <w:t>LOTE 1 - DETALHAMENTO DO OBJETO (SERVIÇOS)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28512D" w:rsidRPr="00D9482C" w14:paraId="7733BC64" w14:textId="77777777" w:rsidTr="0028512D">
        <w:tc>
          <w:tcPr>
            <w:tcW w:w="701" w:type="dxa"/>
            <w:shd w:val="clear" w:color="auto" w:fill="B4C6E7"/>
            <w:vAlign w:val="center"/>
          </w:tcPr>
          <w:p w14:paraId="7A6BBEF8" w14:textId="77777777" w:rsidR="0028512D" w:rsidRPr="00D9482C" w:rsidRDefault="0028512D" w:rsidP="0028512D">
            <w:pPr>
              <w:jc w:val="center"/>
              <w:rPr>
                <w:b/>
                <w:sz w:val="18"/>
                <w:szCs w:val="18"/>
              </w:rPr>
            </w:pPr>
            <w:r w:rsidRPr="00D9482C">
              <w:rPr>
                <w:b/>
                <w:sz w:val="18"/>
                <w:szCs w:val="18"/>
              </w:rPr>
              <w:t>ITEM</w:t>
            </w:r>
          </w:p>
        </w:tc>
        <w:tc>
          <w:tcPr>
            <w:tcW w:w="3069" w:type="dxa"/>
            <w:shd w:val="clear" w:color="auto" w:fill="B4C6E7"/>
            <w:vAlign w:val="center"/>
          </w:tcPr>
          <w:p w14:paraId="128A2D4D" w14:textId="77777777" w:rsidR="0028512D" w:rsidRPr="00D9482C" w:rsidRDefault="0028512D" w:rsidP="0028512D">
            <w:pPr>
              <w:jc w:val="center"/>
              <w:rPr>
                <w:b/>
                <w:sz w:val="18"/>
                <w:szCs w:val="18"/>
              </w:rPr>
            </w:pPr>
            <w:r w:rsidRPr="00D9482C">
              <w:rPr>
                <w:b/>
                <w:sz w:val="18"/>
                <w:szCs w:val="18"/>
              </w:rPr>
              <w:t>DESCRIÇÃO/ESPECIFICAÇÃO</w:t>
            </w:r>
          </w:p>
        </w:tc>
        <w:tc>
          <w:tcPr>
            <w:tcW w:w="1714" w:type="dxa"/>
            <w:shd w:val="clear" w:color="auto" w:fill="B4C6E7"/>
            <w:vAlign w:val="center"/>
          </w:tcPr>
          <w:p w14:paraId="59F8AA87" w14:textId="77777777" w:rsidR="0028512D" w:rsidRDefault="0028512D" w:rsidP="0028512D">
            <w:pPr>
              <w:jc w:val="center"/>
              <w:rPr>
                <w:b/>
                <w:sz w:val="18"/>
                <w:szCs w:val="18"/>
              </w:rPr>
            </w:pPr>
            <w:r w:rsidRPr="00D9482C">
              <w:rPr>
                <w:b/>
                <w:sz w:val="18"/>
                <w:szCs w:val="18"/>
              </w:rPr>
              <w:t>CATMAT</w:t>
            </w:r>
          </w:p>
          <w:p w14:paraId="33B2E8CA" w14:textId="77777777" w:rsidR="0028512D" w:rsidRPr="00D9482C" w:rsidRDefault="0028512D" w:rsidP="0028512D">
            <w:pPr>
              <w:jc w:val="center"/>
              <w:rPr>
                <w:b/>
                <w:sz w:val="18"/>
                <w:szCs w:val="18"/>
              </w:rPr>
            </w:pPr>
            <w:r>
              <w:rPr>
                <w:b/>
                <w:sz w:val="18"/>
                <w:szCs w:val="18"/>
              </w:rPr>
              <w:t>/ CATSER</w:t>
            </w:r>
          </w:p>
        </w:tc>
        <w:tc>
          <w:tcPr>
            <w:tcW w:w="1128" w:type="dxa"/>
            <w:shd w:val="clear" w:color="auto" w:fill="B4C6E7"/>
            <w:vAlign w:val="center"/>
          </w:tcPr>
          <w:p w14:paraId="71996EDD" w14:textId="77777777" w:rsidR="0028512D" w:rsidRPr="00D9482C" w:rsidRDefault="0028512D" w:rsidP="0028512D">
            <w:pPr>
              <w:jc w:val="center"/>
              <w:rPr>
                <w:b/>
                <w:sz w:val="18"/>
                <w:szCs w:val="18"/>
              </w:rPr>
            </w:pPr>
            <w:r w:rsidRPr="00D9482C">
              <w:rPr>
                <w:b/>
                <w:sz w:val="18"/>
                <w:szCs w:val="18"/>
              </w:rPr>
              <w:t>UNIDADE DE MEDIDA</w:t>
            </w:r>
          </w:p>
        </w:tc>
        <w:tc>
          <w:tcPr>
            <w:tcW w:w="1447" w:type="dxa"/>
            <w:shd w:val="clear" w:color="auto" w:fill="B4C6E7"/>
            <w:vAlign w:val="center"/>
          </w:tcPr>
          <w:p w14:paraId="263EFA31" w14:textId="77777777" w:rsidR="0028512D" w:rsidRPr="00D9482C" w:rsidRDefault="0028512D" w:rsidP="0028512D">
            <w:pPr>
              <w:jc w:val="center"/>
              <w:rPr>
                <w:b/>
                <w:sz w:val="18"/>
                <w:szCs w:val="18"/>
              </w:rPr>
            </w:pPr>
            <w:r w:rsidRPr="00D9482C">
              <w:rPr>
                <w:b/>
                <w:sz w:val="18"/>
                <w:szCs w:val="18"/>
              </w:rPr>
              <w:t>QUANTIDADE MÍNIMA</w:t>
            </w:r>
          </w:p>
        </w:tc>
        <w:tc>
          <w:tcPr>
            <w:tcW w:w="1489" w:type="dxa"/>
            <w:shd w:val="clear" w:color="auto" w:fill="B4C6E7"/>
            <w:vAlign w:val="center"/>
          </w:tcPr>
          <w:p w14:paraId="5910DE79" w14:textId="6ADE1AD3" w:rsidR="0028512D" w:rsidRPr="00D9482C" w:rsidRDefault="0028512D" w:rsidP="0028512D">
            <w:pPr>
              <w:jc w:val="center"/>
              <w:rPr>
                <w:b/>
                <w:sz w:val="18"/>
                <w:szCs w:val="18"/>
              </w:rPr>
            </w:pPr>
            <w:r w:rsidRPr="00D9482C">
              <w:rPr>
                <w:b/>
                <w:sz w:val="18"/>
                <w:szCs w:val="18"/>
              </w:rPr>
              <w:t>QUANTIDADE MÁXIMA</w:t>
            </w:r>
          </w:p>
        </w:tc>
      </w:tr>
      <w:tr w:rsidR="0028512D" w:rsidRPr="00B92F39" w14:paraId="657CE164" w14:textId="77777777" w:rsidTr="0028512D">
        <w:trPr>
          <w:trHeight w:val="20"/>
        </w:trPr>
        <w:tc>
          <w:tcPr>
            <w:tcW w:w="701" w:type="dxa"/>
            <w:shd w:val="clear" w:color="auto" w:fill="auto"/>
            <w:vAlign w:val="center"/>
          </w:tcPr>
          <w:p w14:paraId="16CF52E0" w14:textId="77777777" w:rsidR="0028512D" w:rsidRPr="00FE1DAE" w:rsidRDefault="0028512D" w:rsidP="0028512D">
            <w:pPr>
              <w:spacing w:line="360" w:lineRule="auto"/>
              <w:jc w:val="center"/>
              <w:rPr>
                <w:sz w:val="20"/>
              </w:rPr>
            </w:pPr>
            <w:r w:rsidRPr="00FE1DAE">
              <w:rPr>
                <w:sz w:val="20"/>
              </w:rPr>
              <w:t>01</w:t>
            </w:r>
          </w:p>
        </w:tc>
        <w:tc>
          <w:tcPr>
            <w:tcW w:w="3069" w:type="dxa"/>
            <w:shd w:val="clear" w:color="auto" w:fill="auto"/>
          </w:tcPr>
          <w:p w14:paraId="2AAB094F" w14:textId="211CEE0A" w:rsidR="0028512D" w:rsidRPr="0028512D" w:rsidRDefault="0028512D" w:rsidP="00512B86">
            <w:pPr>
              <w:jc w:val="both"/>
              <w:rPr>
                <w:sz w:val="20"/>
              </w:rPr>
            </w:pPr>
            <w:r w:rsidRPr="008E0A92">
              <w:rPr>
                <w:b/>
                <w:color w:val="000000" w:themeColor="text1"/>
                <w:sz w:val="20"/>
              </w:rPr>
              <w:t>Oxigênio Medicinal</w:t>
            </w:r>
            <w:r w:rsidRPr="008E0A92">
              <w:rPr>
                <w:color w:val="000000" w:themeColor="text1"/>
                <w:sz w:val="20"/>
              </w:rPr>
              <w:t xml:space="preserve">, armazenados em cilindros de </w:t>
            </w:r>
            <w:r w:rsidR="00512B86" w:rsidRPr="008E0A92">
              <w:rPr>
                <w:color w:val="000000" w:themeColor="text1"/>
                <w:sz w:val="20"/>
              </w:rPr>
              <w:t>tamanhos diversos, de acordo com a necessidade e solicitação da Administração</w:t>
            </w:r>
            <w:r w:rsidRPr="008E0A92">
              <w:rPr>
                <w:color w:val="000000" w:themeColor="text1"/>
                <w:sz w:val="20"/>
              </w:rPr>
              <w:t xml:space="preserve">, com fornecimento de equipamentos e insumos correlatos necessários: Válvula de </w:t>
            </w:r>
            <w:r w:rsidRPr="0028512D">
              <w:rPr>
                <w:sz w:val="20"/>
              </w:rPr>
              <w:t xml:space="preserve">metal redutora de cilindro com 01 manômetro; </w:t>
            </w:r>
            <w:proofErr w:type="spellStart"/>
            <w:r w:rsidRPr="0028512D">
              <w:rPr>
                <w:sz w:val="20"/>
              </w:rPr>
              <w:t>fluxometro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7E90DC6F" w14:textId="77777777" w:rsidR="0028512D" w:rsidRPr="00FE1DAE" w:rsidRDefault="0028512D" w:rsidP="0028512D">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50BDA6ED" w14:textId="2614C77F" w:rsidR="0028512D" w:rsidRPr="00FE1DAE" w:rsidRDefault="0028512D" w:rsidP="0028512D">
            <w:pPr>
              <w:jc w:val="center"/>
              <w:rPr>
                <w:sz w:val="20"/>
              </w:rPr>
            </w:pPr>
            <w:r w:rsidRPr="00FE1DAE">
              <w:rPr>
                <w:sz w:val="20"/>
              </w:rPr>
              <w:t>M³</w:t>
            </w:r>
          </w:p>
        </w:tc>
        <w:tc>
          <w:tcPr>
            <w:tcW w:w="1447" w:type="dxa"/>
            <w:shd w:val="clear" w:color="auto" w:fill="auto"/>
            <w:vAlign w:val="center"/>
          </w:tcPr>
          <w:p w14:paraId="6F83DFA3" w14:textId="0EAFF90B" w:rsidR="0028512D" w:rsidRPr="00FE1DAE" w:rsidRDefault="00512B86" w:rsidP="0028512D">
            <w:pPr>
              <w:jc w:val="center"/>
              <w:rPr>
                <w:sz w:val="20"/>
              </w:rPr>
            </w:pPr>
            <w:r>
              <w:rPr>
                <w:sz w:val="20"/>
              </w:rPr>
              <w:t>0</w:t>
            </w:r>
            <w:r w:rsidR="0028512D">
              <w:rPr>
                <w:sz w:val="20"/>
              </w:rPr>
              <w:t>1</w:t>
            </w:r>
          </w:p>
        </w:tc>
        <w:tc>
          <w:tcPr>
            <w:tcW w:w="1489" w:type="dxa"/>
            <w:shd w:val="clear" w:color="auto" w:fill="auto"/>
            <w:vAlign w:val="center"/>
          </w:tcPr>
          <w:p w14:paraId="4EA68659" w14:textId="61DC4461" w:rsidR="0028512D" w:rsidRPr="00FE1DAE" w:rsidRDefault="0028512D" w:rsidP="0028512D">
            <w:pPr>
              <w:jc w:val="center"/>
              <w:rPr>
                <w:sz w:val="20"/>
              </w:rPr>
            </w:pPr>
            <w:r>
              <w:rPr>
                <w:sz w:val="20"/>
              </w:rPr>
              <w:t>35.000</w:t>
            </w:r>
          </w:p>
        </w:tc>
      </w:tr>
      <w:tr w:rsidR="0028512D" w:rsidRPr="00B92F39" w14:paraId="3F977B32" w14:textId="77777777" w:rsidTr="0028512D">
        <w:trPr>
          <w:trHeight w:val="20"/>
        </w:trPr>
        <w:tc>
          <w:tcPr>
            <w:tcW w:w="701" w:type="dxa"/>
            <w:shd w:val="clear" w:color="auto" w:fill="auto"/>
            <w:vAlign w:val="center"/>
          </w:tcPr>
          <w:p w14:paraId="02DFAA19" w14:textId="77777777" w:rsidR="0028512D" w:rsidRPr="00FE1DAE" w:rsidRDefault="0028512D" w:rsidP="0028512D">
            <w:pPr>
              <w:spacing w:line="360" w:lineRule="auto"/>
              <w:jc w:val="center"/>
              <w:rPr>
                <w:sz w:val="20"/>
              </w:rPr>
            </w:pPr>
          </w:p>
          <w:p w14:paraId="598D42B8" w14:textId="77777777" w:rsidR="0028512D" w:rsidRPr="00FE1DAE" w:rsidRDefault="0028512D" w:rsidP="0028512D">
            <w:pPr>
              <w:spacing w:line="360" w:lineRule="auto"/>
              <w:jc w:val="center"/>
              <w:rPr>
                <w:sz w:val="20"/>
              </w:rPr>
            </w:pPr>
          </w:p>
          <w:p w14:paraId="1B456B2F" w14:textId="77777777" w:rsidR="0028512D" w:rsidRPr="00FE1DAE" w:rsidRDefault="0028512D" w:rsidP="0028512D">
            <w:pPr>
              <w:spacing w:line="360" w:lineRule="auto"/>
              <w:jc w:val="center"/>
              <w:rPr>
                <w:sz w:val="20"/>
              </w:rPr>
            </w:pPr>
          </w:p>
          <w:p w14:paraId="512DA87D" w14:textId="77777777" w:rsidR="0028512D" w:rsidRPr="00FE1DAE" w:rsidRDefault="0028512D" w:rsidP="0028512D">
            <w:pPr>
              <w:spacing w:line="360" w:lineRule="auto"/>
              <w:jc w:val="center"/>
              <w:rPr>
                <w:sz w:val="20"/>
              </w:rPr>
            </w:pPr>
            <w:r w:rsidRPr="00FE1DAE">
              <w:rPr>
                <w:sz w:val="20"/>
              </w:rPr>
              <w:t>02</w:t>
            </w:r>
          </w:p>
        </w:tc>
        <w:tc>
          <w:tcPr>
            <w:tcW w:w="3069" w:type="dxa"/>
            <w:shd w:val="clear" w:color="auto" w:fill="auto"/>
          </w:tcPr>
          <w:p w14:paraId="5FA5A903" w14:textId="0A3DB78A" w:rsidR="0028512D" w:rsidRPr="0028512D" w:rsidRDefault="0028512D" w:rsidP="0028512D">
            <w:pPr>
              <w:jc w:val="both"/>
              <w:rPr>
                <w:sz w:val="20"/>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máx</w:t>
            </w:r>
            <w:r w:rsidR="00512B86">
              <w:rPr>
                <w:sz w:val="20"/>
              </w:rPr>
              <w:t>.</w:t>
            </w:r>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4755DC27" w14:textId="77777777" w:rsidR="0028512D" w:rsidRPr="00FE1DAE" w:rsidRDefault="0028512D" w:rsidP="0028512D">
            <w:pPr>
              <w:spacing w:after="120"/>
              <w:jc w:val="center"/>
              <w:rPr>
                <w:sz w:val="20"/>
              </w:rPr>
            </w:pPr>
            <w:r w:rsidRPr="00FE1DAE">
              <w:rPr>
                <w:sz w:val="20"/>
              </w:rPr>
              <w:t>Não localizado</w:t>
            </w:r>
          </w:p>
        </w:tc>
        <w:tc>
          <w:tcPr>
            <w:tcW w:w="1128" w:type="dxa"/>
            <w:shd w:val="clear" w:color="auto" w:fill="auto"/>
            <w:vAlign w:val="center"/>
          </w:tcPr>
          <w:p w14:paraId="43EB8F52" w14:textId="5D552261" w:rsidR="0028512D" w:rsidRPr="00FE1DAE" w:rsidRDefault="0028512D" w:rsidP="0028512D">
            <w:pPr>
              <w:spacing w:after="120"/>
              <w:jc w:val="center"/>
              <w:rPr>
                <w:sz w:val="20"/>
              </w:rPr>
            </w:pPr>
            <w:r>
              <w:rPr>
                <w:sz w:val="20"/>
              </w:rPr>
              <w:t>Unid.</w:t>
            </w:r>
          </w:p>
        </w:tc>
        <w:tc>
          <w:tcPr>
            <w:tcW w:w="1447" w:type="dxa"/>
            <w:shd w:val="clear" w:color="auto" w:fill="auto"/>
            <w:vAlign w:val="center"/>
          </w:tcPr>
          <w:p w14:paraId="1D1003E0" w14:textId="7CB6DFAD" w:rsidR="0028512D" w:rsidRPr="00FE1DAE" w:rsidRDefault="00512B86" w:rsidP="0028512D">
            <w:pPr>
              <w:spacing w:after="120"/>
              <w:jc w:val="center"/>
              <w:rPr>
                <w:sz w:val="20"/>
              </w:rPr>
            </w:pPr>
            <w:r>
              <w:rPr>
                <w:sz w:val="20"/>
              </w:rPr>
              <w:t>0</w:t>
            </w:r>
            <w:r w:rsidR="0028512D">
              <w:rPr>
                <w:sz w:val="20"/>
              </w:rPr>
              <w:t>1</w:t>
            </w:r>
          </w:p>
        </w:tc>
        <w:tc>
          <w:tcPr>
            <w:tcW w:w="1489" w:type="dxa"/>
            <w:shd w:val="clear" w:color="auto" w:fill="auto"/>
            <w:vAlign w:val="center"/>
          </w:tcPr>
          <w:p w14:paraId="3E5E3802" w14:textId="5A38192D" w:rsidR="0028512D" w:rsidRPr="00FE1DAE" w:rsidRDefault="0028512D" w:rsidP="0028512D">
            <w:pPr>
              <w:spacing w:after="120"/>
              <w:jc w:val="center"/>
              <w:rPr>
                <w:sz w:val="20"/>
              </w:rPr>
            </w:pPr>
            <w:r>
              <w:rPr>
                <w:sz w:val="20"/>
              </w:rPr>
              <w:t>240</w:t>
            </w:r>
          </w:p>
        </w:tc>
      </w:tr>
    </w:tbl>
    <w:p w14:paraId="315DF82B" w14:textId="466FA5FA" w:rsidR="0028512D" w:rsidRPr="0028512D" w:rsidRDefault="0028512D" w:rsidP="0028512D">
      <w:pPr>
        <w:spacing w:before="120" w:after="120"/>
        <w:jc w:val="both"/>
        <w:rPr>
          <w:sz w:val="24"/>
          <w:szCs w:val="24"/>
        </w:rPr>
      </w:pPr>
      <w:r w:rsidRPr="0028512D">
        <w:rPr>
          <w:sz w:val="24"/>
          <w:szCs w:val="24"/>
        </w:rPr>
        <w:t xml:space="preserve">1.2.1 </w:t>
      </w:r>
      <w:r w:rsidR="00512B86">
        <w:rPr>
          <w:sz w:val="24"/>
          <w:szCs w:val="24"/>
        </w:rPr>
        <w:t>–</w:t>
      </w:r>
      <w:r w:rsidRPr="0028512D">
        <w:rPr>
          <w:sz w:val="24"/>
          <w:szCs w:val="24"/>
        </w:rPr>
        <w:t xml:space="preserve"> </w:t>
      </w:r>
      <w:r w:rsidR="00512B86">
        <w:rPr>
          <w:sz w:val="24"/>
          <w:szCs w:val="24"/>
        </w:rPr>
        <w:t>A contratação inclui a entrega, instalação</w:t>
      </w:r>
      <w:r w:rsidRPr="0028512D">
        <w:rPr>
          <w:sz w:val="24"/>
          <w:szCs w:val="24"/>
        </w:rPr>
        <w:t>, fornecimento e manutenção dos insumos necessários a garantir a efetiva prestação</w:t>
      </w:r>
      <w:r w:rsidR="00512B86">
        <w:rPr>
          <w:sz w:val="24"/>
          <w:szCs w:val="24"/>
        </w:rPr>
        <w:t xml:space="preserve"> do</w:t>
      </w:r>
      <w:r w:rsidRPr="0028512D">
        <w:rPr>
          <w:sz w:val="24"/>
          <w:szCs w:val="24"/>
        </w:rPr>
        <w:t xml:space="preserve"> </w:t>
      </w:r>
      <w:r w:rsidR="00512B86">
        <w:rPr>
          <w:sz w:val="24"/>
          <w:szCs w:val="24"/>
        </w:rPr>
        <w:t>serviço.</w:t>
      </w:r>
      <w:r w:rsidRPr="0028512D">
        <w:rPr>
          <w:sz w:val="24"/>
          <w:szCs w:val="24"/>
        </w:rPr>
        <w:t xml:space="preserve"> Os quantitativos máximos estipulados refletem a necessidade de atendimento</w:t>
      </w:r>
      <w:r w:rsidR="00512B86">
        <w:rPr>
          <w:sz w:val="24"/>
          <w:szCs w:val="24"/>
        </w:rPr>
        <w:t xml:space="preserve"> de pacientes e demandas do SAMU 192 por um período</w:t>
      </w:r>
      <w:r w:rsidRPr="0028512D">
        <w:rPr>
          <w:sz w:val="24"/>
          <w:szCs w:val="24"/>
        </w:rPr>
        <w:t xml:space="preserve"> </w:t>
      </w:r>
      <w:r w:rsidR="00512B86">
        <w:rPr>
          <w:sz w:val="24"/>
          <w:szCs w:val="24"/>
        </w:rPr>
        <w:t>estimado de 12 (doze)</w:t>
      </w:r>
      <w:r w:rsidRPr="0028512D">
        <w:rPr>
          <w:sz w:val="24"/>
          <w:szCs w:val="24"/>
        </w:rPr>
        <w:t xml:space="preserve"> meses.</w:t>
      </w:r>
    </w:p>
    <w:p w14:paraId="05AA5F35" w14:textId="14D35F99" w:rsidR="00E06C5F" w:rsidRDefault="0028512D" w:rsidP="0028512D">
      <w:pPr>
        <w:spacing w:before="120" w:after="120"/>
        <w:jc w:val="both"/>
        <w:rPr>
          <w:b/>
          <w:sz w:val="24"/>
          <w:szCs w:val="24"/>
          <w:u w:val="single"/>
        </w:rPr>
      </w:pPr>
      <w:r w:rsidRPr="0028512D">
        <w:rPr>
          <w:sz w:val="24"/>
          <w:szCs w:val="24"/>
        </w:rPr>
        <w:lastRenderedPageBreak/>
        <w:t xml:space="preserve">1.2.2 - O item 01 deste lote deverá ser </w:t>
      </w:r>
      <w:proofErr w:type="gramStart"/>
      <w:r w:rsidRPr="0028512D">
        <w:rPr>
          <w:sz w:val="24"/>
          <w:szCs w:val="24"/>
        </w:rPr>
        <w:t>armazenados</w:t>
      </w:r>
      <w:proofErr w:type="gramEnd"/>
      <w:r w:rsidRPr="0028512D">
        <w:rPr>
          <w:sz w:val="24"/>
          <w:szCs w:val="24"/>
        </w:rPr>
        <w:t xml:space="preserve"> em cilindros em cor verde, com identificação dos gases, </w:t>
      </w:r>
      <w:r w:rsidRPr="00512B86">
        <w:rPr>
          <w:b/>
          <w:sz w:val="24"/>
          <w:szCs w:val="24"/>
          <w:u w:val="single"/>
        </w:rPr>
        <w:t>podendo ser solicitado à contratada em diferentes tamanhos</w:t>
      </w:r>
      <w:r w:rsidR="00E06C5F">
        <w:rPr>
          <w:b/>
          <w:sz w:val="24"/>
          <w:szCs w:val="24"/>
          <w:u w:val="single"/>
        </w:rPr>
        <w:t xml:space="preserve">, </w:t>
      </w:r>
      <w:r w:rsidRPr="00512B86">
        <w:rPr>
          <w:b/>
          <w:sz w:val="24"/>
          <w:szCs w:val="24"/>
          <w:u w:val="single"/>
        </w:rPr>
        <w:t xml:space="preserve">sendo para transporte </w:t>
      </w:r>
      <w:r w:rsidR="00E06C5F">
        <w:rPr>
          <w:b/>
          <w:sz w:val="24"/>
          <w:szCs w:val="24"/>
          <w:u w:val="single"/>
        </w:rPr>
        <w:t>e/</w:t>
      </w:r>
      <w:r w:rsidRPr="00512B86">
        <w:rPr>
          <w:b/>
          <w:sz w:val="24"/>
          <w:szCs w:val="24"/>
          <w:u w:val="single"/>
        </w:rPr>
        <w:t xml:space="preserve">ou estáticos, </w:t>
      </w:r>
      <w:r w:rsidR="00E06C5F">
        <w:rPr>
          <w:b/>
          <w:sz w:val="24"/>
          <w:szCs w:val="24"/>
          <w:u w:val="single"/>
        </w:rPr>
        <w:t>de acordo com a necessidade dos Pacientes e do SAMU 192 e mediante a solicitação da Administração Pública.</w:t>
      </w:r>
    </w:p>
    <w:p w14:paraId="781CE34E" w14:textId="74131991" w:rsidR="0028512D" w:rsidRPr="0028512D" w:rsidRDefault="0028512D" w:rsidP="0028512D">
      <w:pPr>
        <w:spacing w:before="120" w:after="120"/>
        <w:jc w:val="both"/>
        <w:rPr>
          <w:sz w:val="24"/>
          <w:szCs w:val="24"/>
        </w:rPr>
      </w:pPr>
      <w:r w:rsidRPr="0028512D">
        <w:rPr>
          <w:sz w:val="24"/>
          <w:szCs w:val="24"/>
        </w:rPr>
        <w:t>1.2.3 - As quantidades máximas e mínimas ora dispostas são mera estimativa, elaboradas com intuito de orientar a empresa na apresentação de sua proposta, não obrigando a Administração a contratação integral do quantitativo.</w:t>
      </w:r>
    </w:p>
    <w:p w14:paraId="07491E8D" w14:textId="75F72F83" w:rsidR="0028512D" w:rsidRPr="0028512D" w:rsidRDefault="0028512D" w:rsidP="0028512D">
      <w:pPr>
        <w:spacing w:before="120" w:after="120"/>
        <w:jc w:val="both"/>
        <w:rPr>
          <w:bCs/>
          <w:sz w:val="24"/>
          <w:szCs w:val="24"/>
        </w:rPr>
      </w:pPr>
      <w:r w:rsidRPr="0028512D">
        <w:rPr>
          <w:bCs/>
          <w:sz w:val="24"/>
          <w:szCs w:val="24"/>
        </w:rPr>
        <w:t xml:space="preserve">1.2.4 – Os serviços </w:t>
      </w:r>
      <w:r w:rsidR="00E506EA">
        <w:rPr>
          <w:bCs/>
          <w:sz w:val="24"/>
          <w:szCs w:val="24"/>
        </w:rPr>
        <w:t>e insumos</w:t>
      </w:r>
      <w:r w:rsidRPr="0028512D">
        <w:rPr>
          <w:bCs/>
          <w:sz w:val="24"/>
          <w:szCs w:val="24"/>
        </w:rPr>
        <w:t xml:space="preserve"> deverão ser ofertados durante as 24 (vinte e quatro) horas do dia, incluindo sábados, domingos</w:t>
      </w:r>
      <w:r w:rsidR="00E506EA">
        <w:rPr>
          <w:bCs/>
          <w:sz w:val="24"/>
          <w:szCs w:val="24"/>
        </w:rPr>
        <w:t>,</w:t>
      </w:r>
      <w:r w:rsidRPr="0028512D">
        <w:rPr>
          <w:bCs/>
          <w:sz w:val="24"/>
          <w:szCs w:val="24"/>
        </w:rPr>
        <w:t xml:space="preserve"> feriados e pontos facultativos, dada a essencialidade dos mesmos.</w:t>
      </w:r>
    </w:p>
    <w:p w14:paraId="1B25BA67" w14:textId="78CFE2A7" w:rsidR="0028512D" w:rsidRPr="0028512D" w:rsidRDefault="0028512D" w:rsidP="0028512D">
      <w:pPr>
        <w:spacing w:before="120" w:after="120"/>
        <w:jc w:val="both"/>
        <w:rPr>
          <w:sz w:val="24"/>
          <w:szCs w:val="24"/>
        </w:rPr>
      </w:pPr>
      <w:r w:rsidRPr="0028512D">
        <w:rPr>
          <w:bCs/>
          <w:sz w:val="24"/>
          <w:szCs w:val="24"/>
        </w:rPr>
        <w:t xml:space="preserve">1.2.5 – A Contratada deverá disponibilizar assistência técnica domiciliar dos aparelhos e reposição dos insumos/equipamentos que se </w:t>
      </w:r>
      <w:r w:rsidR="00E506EA">
        <w:rPr>
          <w:bCs/>
          <w:sz w:val="24"/>
          <w:szCs w:val="24"/>
        </w:rPr>
        <w:t>fizerem</w:t>
      </w:r>
      <w:r w:rsidRPr="0028512D">
        <w:rPr>
          <w:bCs/>
          <w:sz w:val="24"/>
          <w:szCs w:val="24"/>
        </w:rPr>
        <w:t xml:space="preserve"> necessários, desde que cientificada a contratante da necessidade de substituição, bem como orientação sobre o uso dos equipamentos aos pacientes.</w:t>
      </w:r>
    </w:p>
    <w:p w14:paraId="116CB738" w14:textId="77777777" w:rsidR="0028512D" w:rsidRPr="0028512D" w:rsidRDefault="0028512D" w:rsidP="0028512D">
      <w:pPr>
        <w:spacing w:before="120" w:after="120"/>
        <w:jc w:val="both"/>
        <w:rPr>
          <w:color w:val="000000"/>
          <w:sz w:val="24"/>
          <w:szCs w:val="24"/>
        </w:rPr>
      </w:pPr>
      <w:r w:rsidRPr="0028512D">
        <w:rPr>
          <w:color w:val="000000"/>
          <w:sz w:val="24"/>
          <w:szCs w:val="24"/>
        </w:rPr>
        <w:t>1.2.6 - Os itens objetos desta contratação são caracterizados como comuns, conforme Art. 6º, XIII, da Lei Federal 14.133/2021.</w:t>
      </w:r>
    </w:p>
    <w:p w14:paraId="12BDA2DB" w14:textId="77777777" w:rsidR="0028512D" w:rsidRPr="0028512D" w:rsidRDefault="0028512D" w:rsidP="0028512D">
      <w:pPr>
        <w:spacing w:before="120" w:after="120"/>
        <w:jc w:val="both"/>
        <w:rPr>
          <w:color w:val="000000"/>
          <w:sz w:val="24"/>
          <w:szCs w:val="24"/>
        </w:rPr>
      </w:pPr>
      <w:r w:rsidRPr="0028512D">
        <w:rPr>
          <w:color w:val="000000"/>
          <w:sz w:val="24"/>
          <w:szCs w:val="24"/>
        </w:rPr>
        <w:t>1.2.7 - O contrato oferece maior detalhamento das regras que serão aplicadas em relação à vigência da contratação.</w:t>
      </w:r>
    </w:p>
    <w:p w14:paraId="101D784A" w14:textId="0DA1D775" w:rsidR="0028512D" w:rsidRPr="0028512D" w:rsidRDefault="0028512D" w:rsidP="0028512D">
      <w:pPr>
        <w:tabs>
          <w:tab w:val="left" w:pos="1908"/>
        </w:tabs>
        <w:spacing w:before="120" w:after="120"/>
        <w:ind w:right="-1"/>
        <w:contextualSpacing/>
        <w:jc w:val="both"/>
        <w:rPr>
          <w:sz w:val="24"/>
          <w:szCs w:val="24"/>
        </w:rPr>
      </w:pPr>
      <w:r w:rsidRPr="0028512D">
        <w:rPr>
          <w:sz w:val="24"/>
          <w:szCs w:val="24"/>
        </w:rPr>
        <w:t xml:space="preserve">1.2.8 – Optou-se pelo Sistema de Registro de Preços, pela natureza do objeto, não sendo possível definir previamente o quantitativo exato </w:t>
      </w:r>
      <w:proofErr w:type="gramStart"/>
      <w:r w:rsidRPr="0028512D">
        <w:rPr>
          <w:spacing w:val="-59"/>
          <w:sz w:val="24"/>
          <w:szCs w:val="24"/>
        </w:rPr>
        <w:t>a</w:t>
      </w:r>
      <w:r w:rsidRPr="0028512D">
        <w:rPr>
          <w:spacing w:val="-2"/>
          <w:sz w:val="24"/>
          <w:szCs w:val="24"/>
        </w:rPr>
        <w:t xml:space="preserve"> </w:t>
      </w:r>
      <w:r w:rsidR="00E506EA">
        <w:rPr>
          <w:spacing w:val="-2"/>
          <w:sz w:val="24"/>
          <w:szCs w:val="24"/>
        </w:rPr>
        <w:t xml:space="preserve"> </w:t>
      </w:r>
      <w:r w:rsidRPr="0028512D">
        <w:rPr>
          <w:sz w:val="24"/>
          <w:szCs w:val="24"/>
        </w:rPr>
        <w:t>ser</w:t>
      </w:r>
      <w:proofErr w:type="gramEnd"/>
      <w:r w:rsidRPr="0028512D">
        <w:rPr>
          <w:sz w:val="24"/>
          <w:szCs w:val="24"/>
        </w:rPr>
        <w:t xml:space="preserve"> demandado</w:t>
      </w:r>
      <w:r w:rsidRPr="0028512D">
        <w:rPr>
          <w:spacing w:val="-1"/>
          <w:sz w:val="24"/>
          <w:szCs w:val="24"/>
        </w:rPr>
        <w:t xml:space="preserve"> </w:t>
      </w:r>
      <w:r w:rsidRPr="0028512D">
        <w:rPr>
          <w:sz w:val="24"/>
          <w:szCs w:val="24"/>
        </w:rPr>
        <w:t>pela Secretaria requisitante.</w:t>
      </w:r>
    </w:p>
    <w:p w14:paraId="559C625C" w14:textId="77777777" w:rsidR="0028512D" w:rsidRPr="0028512D" w:rsidRDefault="0028512D" w:rsidP="0028512D">
      <w:pPr>
        <w:tabs>
          <w:tab w:val="left" w:pos="1908"/>
        </w:tabs>
        <w:spacing w:before="120" w:after="120"/>
        <w:ind w:right="-1"/>
        <w:contextualSpacing/>
        <w:jc w:val="both"/>
        <w:rPr>
          <w:sz w:val="24"/>
          <w:szCs w:val="24"/>
        </w:rPr>
      </w:pPr>
    </w:p>
    <w:p w14:paraId="6B763517" w14:textId="77777777" w:rsidR="0028512D" w:rsidRPr="0028512D" w:rsidRDefault="0028512D" w:rsidP="0028512D">
      <w:pPr>
        <w:keepNext/>
        <w:keepLines/>
        <w:tabs>
          <w:tab w:val="left" w:pos="0"/>
        </w:tabs>
        <w:spacing w:before="120" w:after="120"/>
        <w:ind w:left="567" w:hanging="567"/>
        <w:jc w:val="both"/>
        <w:outlineLvl w:val="0"/>
        <w:rPr>
          <w:b/>
          <w:bCs/>
          <w:sz w:val="24"/>
          <w:szCs w:val="24"/>
        </w:rPr>
      </w:pPr>
      <w:r w:rsidRPr="0028512D">
        <w:rPr>
          <w:b/>
          <w:bCs/>
          <w:sz w:val="24"/>
          <w:szCs w:val="24"/>
        </w:rPr>
        <w:t>1.3 - FUNDAMENTAÇÃO E DESCRIÇÃO DA NECESSIDADE DA CONTRATAÇÃO</w:t>
      </w:r>
    </w:p>
    <w:p w14:paraId="30DFB31C" w14:textId="0CE1B861" w:rsidR="0028512D" w:rsidRPr="0028512D" w:rsidRDefault="0028512D" w:rsidP="0028512D">
      <w:pPr>
        <w:spacing w:before="120" w:after="120"/>
        <w:jc w:val="both"/>
        <w:rPr>
          <w:iCs/>
          <w:sz w:val="24"/>
          <w:szCs w:val="24"/>
        </w:rPr>
      </w:pPr>
      <w:r w:rsidRPr="0028512D">
        <w:rPr>
          <w:iCs/>
          <w:sz w:val="24"/>
          <w:szCs w:val="24"/>
        </w:rPr>
        <w:t xml:space="preserve">1.3.1 - A aquisição do presente objeto tem por finalidade atender os pacientes portadores de Doença pulmonar obstrutiva crônica (DPOC), Neoplasias em fase terminal, doenças musculares progressivas, Neuropatas crônicos, </w:t>
      </w:r>
      <w:r w:rsidR="00E506EA" w:rsidRPr="0028512D">
        <w:rPr>
          <w:iCs/>
          <w:sz w:val="24"/>
          <w:szCs w:val="24"/>
        </w:rPr>
        <w:t>Apneia</w:t>
      </w:r>
      <w:r w:rsidRPr="0028512D">
        <w:rPr>
          <w:iCs/>
          <w:sz w:val="24"/>
          <w:szCs w:val="24"/>
        </w:rPr>
        <w:t xml:space="preserve"> do Sono entre outras que solicitam o fornecimento de gases medicinais junto à Secretaria Municipal de Saúde.</w:t>
      </w:r>
    </w:p>
    <w:p w14:paraId="10E7077A" w14:textId="6C567B07" w:rsidR="0028512D" w:rsidRPr="0028512D" w:rsidRDefault="0028512D" w:rsidP="0028512D">
      <w:pPr>
        <w:spacing w:before="120" w:after="120"/>
        <w:jc w:val="both"/>
        <w:rPr>
          <w:iCs/>
          <w:sz w:val="24"/>
          <w:szCs w:val="24"/>
        </w:rPr>
      </w:pPr>
      <w:r w:rsidRPr="0028512D">
        <w:rPr>
          <w:iCs/>
          <w:sz w:val="24"/>
          <w:szCs w:val="24"/>
        </w:rPr>
        <w:t>1.3.2 - Ressalta-se que muitos pacientes apresentam sequelas em razão da COVID 19 e solicitam junto a Secretaria o fornecimento de oxigênio, a fim de atenderem os seus quadros clínicos</w:t>
      </w:r>
      <w:r w:rsidR="00E506EA">
        <w:rPr>
          <w:iCs/>
          <w:sz w:val="24"/>
          <w:szCs w:val="24"/>
        </w:rPr>
        <w:t>,</w:t>
      </w:r>
      <w:r w:rsidRPr="0028512D">
        <w:rPr>
          <w:iCs/>
          <w:sz w:val="24"/>
          <w:szCs w:val="24"/>
        </w:rPr>
        <w:t xml:space="preserve"> conforme visitas </w:t>
      </w:r>
      <w:r w:rsidR="00E506EA">
        <w:rPr>
          <w:iCs/>
          <w:sz w:val="24"/>
          <w:szCs w:val="24"/>
        </w:rPr>
        <w:t>domiciliares e relatório médico.</w:t>
      </w:r>
    </w:p>
    <w:p w14:paraId="0A167FAE" w14:textId="760B9B65" w:rsidR="0028512D" w:rsidRPr="0028512D" w:rsidRDefault="0028512D" w:rsidP="0028512D">
      <w:pPr>
        <w:spacing w:before="120" w:after="120"/>
        <w:jc w:val="both"/>
        <w:rPr>
          <w:iCs/>
          <w:sz w:val="24"/>
          <w:szCs w:val="24"/>
        </w:rPr>
      </w:pPr>
      <w:r w:rsidRPr="0028512D">
        <w:rPr>
          <w:iCs/>
          <w:sz w:val="24"/>
          <w:szCs w:val="24"/>
        </w:rPr>
        <w:t xml:space="preserve">1.3.3 - Na presente demanda inclui-se o Serviço de Atendimento Móvel de Urgência – SAMU 192, sendo necessário o abastecimento de gases medicinais na viatura, conforme </w:t>
      </w:r>
      <w:r w:rsidR="00E506EA">
        <w:rPr>
          <w:iCs/>
          <w:sz w:val="24"/>
          <w:szCs w:val="24"/>
        </w:rPr>
        <w:t>C</w:t>
      </w:r>
      <w:r w:rsidRPr="0028512D">
        <w:rPr>
          <w:iCs/>
          <w:sz w:val="24"/>
          <w:szCs w:val="24"/>
        </w:rPr>
        <w:t xml:space="preserve">ontrato de </w:t>
      </w:r>
      <w:r w:rsidR="00E506EA">
        <w:rPr>
          <w:iCs/>
          <w:sz w:val="24"/>
          <w:szCs w:val="24"/>
        </w:rPr>
        <w:t>P</w:t>
      </w:r>
      <w:r w:rsidRPr="0028512D">
        <w:rPr>
          <w:iCs/>
          <w:sz w:val="24"/>
          <w:szCs w:val="24"/>
        </w:rPr>
        <w:t xml:space="preserve">rograma </w:t>
      </w:r>
      <w:r w:rsidR="00E506EA">
        <w:rPr>
          <w:iCs/>
          <w:sz w:val="24"/>
          <w:szCs w:val="24"/>
        </w:rPr>
        <w:t>nº. 0</w:t>
      </w:r>
      <w:r w:rsidRPr="0028512D">
        <w:rPr>
          <w:iCs/>
          <w:sz w:val="24"/>
          <w:szCs w:val="24"/>
        </w:rPr>
        <w:t>16/2</w:t>
      </w:r>
      <w:r w:rsidR="00E506EA">
        <w:rPr>
          <w:iCs/>
          <w:sz w:val="24"/>
          <w:szCs w:val="24"/>
        </w:rPr>
        <w:t>02</w:t>
      </w:r>
      <w:r w:rsidRPr="0028512D">
        <w:rPr>
          <w:iCs/>
          <w:sz w:val="24"/>
          <w:szCs w:val="24"/>
        </w:rPr>
        <w:t xml:space="preserve">4, </w:t>
      </w:r>
      <w:r w:rsidRPr="00E506EA">
        <w:rPr>
          <w:iCs/>
          <w:sz w:val="24"/>
          <w:szCs w:val="24"/>
        </w:rPr>
        <w:t>celebr</w:t>
      </w:r>
      <w:r w:rsidR="00E506EA" w:rsidRPr="00E506EA">
        <w:rPr>
          <w:iCs/>
          <w:sz w:val="24"/>
          <w:szCs w:val="24"/>
        </w:rPr>
        <w:t xml:space="preserve">ado com o CIM </w:t>
      </w:r>
      <w:r w:rsidRPr="00E506EA">
        <w:rPr>
          <w:iCs/>
          <w:sz w:val="24"/>
          <w:szCs w:val="24"/>
        </w:rPr>
        <w:t>SERRA</w:t>
      </w:r>
      <w:r w:rsidR="00E506EA" w:rsidRPr="00E506EA">
        <w:rPr>
          <w:iCs/>
          <w:sz w:val="24"/>
          <w:szCs w:val="24"/>
        </w:rPr>
        <w:t xml:space="preserve"> - </w:t>
      </w:r>
      <w:r w:rsidR="00E506EA" w:rsidRPr="00E506EA">
        <w:rPr>
          <w:sz w:val="24"/>
          <w:szCs w:val="24"/>
        </w:rPr>
        <w:t xml:space="preserve">Consórcio Intermunicipal </w:t>
      </w:r>
      <w:proofErr w:type="spellStart"/>
      <w:r w:rsidR="00E506EA" w:rsidRPr="00E506EA">
        <w:rPr>
          <w:sz w:val="24"/>
          <w:szCs w:val="24"/>
        </w:rPr>
        <w:t>Multifinalitário</w:t>
      </w:r>
      <w:proofErr w:type="spellEnd"/>
      <w:r w:rsidR="00E506EA" w:rsidRPr="00E506EA">
        <w:rPr>
          <w:sz w:val="24"/>
          <w:szCs w:val="24"/>
        </w:rPr>
        <w:t xml:space="preserve"> da Região Serrana</w:t>
      </w:r>
      <w:r w:rsidRPr="00E506EA">
        <w:rPr>
          <w:iCs/>
          <w:sz w:val="24"/>
          <w:szCs w:val="24"/>
        </w:rPr>
        <w:t>, com o objetivo de fornecer o atendimento adequado nas ocorrência</w:t>
      </w:r>
      <w:r w:rsidR="00E506EA">
        <w:rPr>
          <w:iCs/>
          <w:sz w:val="24"/>
          <w:szCs w:val="24"/>
        </w:rPr>
        <w:t>s</w:t>
      </w:r>
      <w:r w:rsidRPr="00E506EA">
        <w:rPr>
          <w:iCs/>
          <w:sz w:val="24"/>
          <w:szCs w:val="24"/>
        </w:rPr>
        <w:t xml:space="preserve"> que necessitarem de administração de O</w:t>
      </w:r>
      <w:r w:rsidRPr="00E506EA">
        <w:rPr>
          <w:iCs/>
          <w:sz w:val="24"/>
          <w:szCs w:val="24"/>
          <w:vertAlign w:val="subscript"/>
        </w:rPr>
        <w:t>2</w:t>
      </w:r>
      <w:r w:rsidRPr="00E506EA">
        <w:rPr>
          <w:iCs/>
          <w:sz w:val="24"/>
          <w:szCs w:val="24"/>
        </w:rPr>
        <w:t>, em paciente com baixa saturação, conforme orientações</w:t>
      </w:r>
      <w:r w:rsidRPr="0028512D">
        <w:rPr>
          <w:iCs/>
          <w:sz w:val="24"/>
          <w:szCs w:val="24"/>
        </w:rPr>
        <w:t xml:space="preserve"> do Médico </w:t>
      </w:r>
      <w:r w:rsidR="00E506EA">
        <w:rPr>
          <w:iCs/>
          <w:sz w:val="24"/>
          <w:szCs w:val="24"/>
        </w:rPr>
        <w:t>R</w:t>
      </w:r>
      <w:r w:rsidRPr="0028512D">
        <w:rPr>
          <w:iCs/>
          <w:sz w:val="24"/>
          <w:szCs w:val="24"/>
        </w:rPr>
        <w:t>egulador.</w:t>
      </w:r>
    </w:p>
    <w:p w14:paraId="1C2CFE12" w14:textId="2241CC9C" w:rsidR="0028512D" w:rsidRPr="0028512D" w:rsidRDefault="0028512D" w:rsidP="0028512D">
      <w:pPr>
        <w:spacing w:before="120" w:after="120"/>
        <w:jc w:val="both"/>
        <w:rPr>
          <w:iCs/>
          <w:sz w:val="24"/>
          <w:szCs w:val="24"/>
        </w:rPr>
      </w:pPr>
      <w:r w:rsidRPr="0028512D">
        <w:rPr>
          <w:iCs/>
          <w:sz w:val="24"/>
          <w:szCs w:val="24"/>
        </w:rPr>
        <w:t xml:space="preserve">1.3.4 – </w:t>
      </w:r>
      <w:r w:rsidR="00E506EA">
        <w:rPr>
          <w:iCs/>
          <w:sz w:val="24"/>
          <w:szCs w:val="24"/>
        </w:rPr>
        <w:t>A</w:t>
      </w:r>
      <w:r w:rsidRPr="0028512D">
        <w:rPr>
          <w:iCs/>
          <w:sz w:val="24"/>
          <w:szCs w:val="24"/>
        </w:rPr>
        <w:t xml:space="preserve"> contratação realizada pela Administração através do Pregão Eletrônico 039/2024, não está atualmente atendendo as demandas do setor requisitante, tendo em vista que o Pregão foi regido por lote, </w:t>
      </w:r>
      <w:r w:rsidR="00E506EA">
        <w:rPr>
          <w:iCs/>
          <w:sz w:val="24"/>
          <w:szCs w:val="24"/>
        </w:rPr>
        <w:t xml:space="preserve">sendo um deles deserto, não havendo, assim, a aquisição para posterior fornecimento </w:t>
      </w:r>
      <w:r w:rsidRPr="0028512D">
        <w:rPr>
          <w:iCs/>
          <w:sz w:val="24"/>
          <w:szCs w:val="24"/>
        </w:rPr>
        <w:t xml:space="preserve">dos insumos necessários para </w:t>
      </w:r>
      <w:r w:rsidR="00E506EA">
        <w:rPr>
          <w:iCs/>
          <w:sz w:val="24"/>
          <w:szCs w:val="24"/>
        </w:rPr>
        <w:t>o uso do Oxigênio domiciliar.</w:t>
      </w:r>
    </w:p>
    <w:p w14:paraId="051BB370" w14:textId="253E3CBA" w:rsidR="0028512D" w:rsidRPr="0028512D" w:rsidRDefault="0028512D" w:rsidP="0028512D">
      <w:pPr>
        <w:spacing w:before="120" w:after="120"/>
        <w:jc w:val="both"/>
        <w:rPr>
          <w:iCs/>
          <w:sz w:val="24"/>
          <w:szCs w:val="24"/>
        </w:rPr>
      </w:pPr>
      <w:r w:rsidRPr="0028512D">
        <w:rPr>
          <w:iCs/>
          <w:sz w:val="24"/>
          <w:szCs w:val="24"/>
        </w:rPr>
        <w:t xml:space="preserve">1.3.5 - A Fundamentação e a descrição da necessidade da contratação também </w:t>
      </w:r>
      <w:proofErr w:type="gramStart"/>
      <w:r w:rsidRPr="0028512D">
        <w:rPr>
          <w:iCs/>
          <w:sz w:val="24"/>
          <w:szCs w:val="24"/>
        </w:rPr>
        <w:t>encontram-se</w:t>
      </w:r>
      <w:proofErr w:type="gramEnd"/>
      <w:r w:rsidRPr="0028512D">
        <w:rPr>
          <w:iCs/>
          <w:sz w:val="24"/>
          <w:szCs w:val="24"/>
        </w:rPr>
        <w:t xml:space="preserve"> pormenorizadas em item específico dos Estudos Técnicos Preliminares, </w:t>
      </w:r>
      <w:r w:rsidR="00E506EA">
        <w:rPr>
          <w:iCs/>
          <w:sz w:val="24"/>
          <w:szCs w:val="24"/>
        </w:rPr>
        <w:t xml:space="preserve">constantes </w:t>
      </w:r>
      <w:proofErr w:type="gramStart"/>
      <w:r w:rsidR="00E506EA">
        <w:rPr>
          <w:iCs/>
          <w:sz w:val="24"/>
          <w:szCs w:val="24"/>
        </w:rPr>
        <w:t>nos auto</w:t>
      </w:r>
      <w:proofErr w:type="gramEnd"/>
      <w:r w:rsidR="00E506EA">
        <w:rPr>
          <w:iCs/>
          <w:sz w:val="24"/>
          <w:szCs w:val="24"/>
        </w:rPr>
        <w:t xml:space="preserve"> do Processo Administrativo nº. 0618/2025. </w:t>
      </w:r>
    </w:p>
    <w:p w14:paraId="12BF7A53" w14:textId="77777777" w:rsidR="0028512D" w:rsidRPr="0028512D" w:rsidRDefault="0028512D" w:rsidP="0028512D">
      <w:pPr>
        <w:spacing w:before="120" w:after="120"/>
        <w:jc w:val="both"/>
        <w:rPr>
          <w:b/>
          <w:sz w:val="24"/>
          <w:szCs w:val="24"/>
        </w:rPr>
      </w:pPr>
      <w:r w:rsidRPr="0028512D">
        <w:rPr>
          <w:b/>
          <w:color w:val="000000"/>
          <w:sz w:val="24"/>
          <w:szCs w:val="24"/>
        </w:rPr>
        <w:t xml:space="preserve">2 - DESCRIÇÃO DA SOLUÇÃO COMO UM TODO CONSIDERADO O CICLO DE VIDA </w:t>
      </w:r>
      <w:r w:rsidRPr="0028512D">
        <w:rPr>
          <w:b/>
          <w:sz w:val="24"/>
          <w:szCs w:val="24"/>
        </w:rPr>
        <w:t>DO OBJETO</w:t>
      </w:r>
    </w:p>
    <w:p w14:paraId="7822D0E3" w14:textId="77777777" w:rsidR="00E506EA" w:rsidRPr="0028512D" w:rsidRDefault="0028512D" w:rsidP="00E506EA">
      <w:pPr>
        <w:spacing w:before="120" w:after="120"/>
        <w:jc w:val="both"/>
        <w:rPr>
          <w:iCs/>
          <w:sz w:val="24"/>
          <w:szCs w:val="24"/>
        </w:rPr>
      </w:pPr>
      <w:bookmarkStart w:id="26" w:name="_Ref121236534"/>
      <w:r w:rsidRPr="0028512D">
        <w:rPr>
          <w:iCs/>
          <w:sz w:val="24"/>
          <w:szCs w:val="24"/>
        </w:rPr>
        <w:t xml:space="preserve">2.1 - A descrição da solução como um todo encontra-se pormenorizada em item específico dos Estudos Técnicos Preliminares, </w:t>
      </w:r>
      <w:bookmarkEnd w:id="26"/>
      <w:r w:rsidR="00E506EA">
        <w:rPr>
          <w:iCs/>
          <w:sz w:val="24"/>
          <w:szCs w:val="24"/>
        </w:rPr>
        <w:t xml:space="preserve">constantes </w:t>
      </w:r>
      <w:proofErr w:type="gramStart"/>
      <w:r w:rsidR="00E506EA">
        <w:rPr>
          <w:iCs/>
          <w:sz w:val="24"/>
          <w:szCs w:val="24"/>
        </w:rPr>
        <w:t>nos auto</w:t>
      </w:r>
      <w:proofErr w:type="gramEnd"/>
      <w:r w:rsidR="00E506EA">
        <w:rPr>
          <w:iCs/>
          <w:sz w:val="24"/>
          <w:szCs w:val="24"/>
        </w:rPr>
        <w:t xml:space="preserve"> do Processo Administrativo nº. 0618/2025. </w:t>
      </w:r>
    </w:p>
    <w:p w14:paraId="4BE9BBC0" w14:textId="77777777" w:rsidR="0028512D" w:rsidRPr="0028512D" w:rsidRDefault="0028512D" w:rsidP="0028512D">
      <w:pPr>
        <w:spacing w:before="120" w:after="120"/>
        <w:jc w:val="both"/>
        <w:rPr>
          <w:b/>
          <w:sz w:val="24"/>
          <w:szCs w:val="24"/>
        </w:rPr>
      </w:pPr>
      <w:r w:rsidRPr="0028512D">
        <w:rPr>
          <w:b/>
          <w:sz w:val="24"/>
          <w:szCs w:val="24"/>
        </w:rPr>
        <w:t>2.2 – REQUISITOS DA CONTRATAÇÃO</w:t>
      </w:r>
    </w:p>
    <w:p w14:paraId="60D4A37E"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2.2.1 - Observância aos termos do instrumento convocatório da contratação e às legislações federal, estadual e municipal e normatizações relacionadas vigentes;</w:t>
      </w:r>
    </w:p>
    <w:p w14:paraId="58910472" w14:textId="77777777" w:rsidR="0028512D" w:rsidRPr="0028512D" w:rsidRDefault="0028512D" w:rsidP="0028512D">
      <w:pPr>
        <w:spacing w:before="120" w:after="120"/>
        <w:jc w:val="both"/>
        <w:rPr>
          <w:color w:val="000000"/>
          <w:sz w:val="24"/>
          <w:szCs w:val="24"/>
        </w:rPr>
      </w:pPr>
      <w:r w:rsidRPr="0028512D">
        <w:rPr>
          <w:color w:val="000000"/>
          <w:sz w:val="24"/>
          <w:szCs w:val="24"/>
        </w:rPr>
        <w:t>2.2.2 – Observância às normas técnicas em geral, em especial às relacionadas com saúde operacional e segurança do trabalho;</w:t>
      </w:r>
    </w:p>
    <w:p w14:paraId="4E6463ED" w14:textId="77777777" w:rsidR="0028512D" w:rsidRPr="0028512D" w:rsidRDefault="0028512D" w:rsidP="0028512D">
      <w:pPr>
        <w:spacing w:before="120" w:after="120"/>
        <w:jc w:val="both"/>
        <w:rPr>
          <w:color w:val="000000"/>
          <w:sz w:val="24"/>
          <w:szCs w:val="24"/>
        </w:rPr>
      </w:pPr>
      <w:r w:rsidRPr="0028512D">
        <w:rPr>
          <w:color w:val="000000"/>
          <w:sz w:val="24"/>
          <w:szCs w:val="24"/>
        </w:rPr>
        <w:t>2.2.3 – Combate ao trabalho infantil ilegal e ao trabalho escravo e análogo a escravo;</w:t>
      </w:r>
    </w:p>
    <w:p w14:paraId="7C5A651E" w14:textId="77777777" w:rsidR="0028512D" w:rsidRPr="0028512D" w:rsidRDefault="0028512D" w:rsidP="0028512D">
      <w:pPr>
        <w:spacing w:before="120" w:after="120"/>
        <w:jc w:val="both"/>
        <w:rPr>
          <w:color w:val="000000"/>
          <w:sz w:val="24"/>
          <w:szCs w:val="24"/>
        </w:rPr>
      </w:pPr>
      <w:r w:rsidRPr="0028512D">
        <w:rPr>
          <w:color w:val="000000"/>
          <w:sz w:val="24"/>
          <w:szCs w:val="24"/>
        </w:rPr>
        <w:t>2.2.4 – Comprometimento com o uso de produtos certificados e que não contenham potencial agressivo e prejudicial às pessoas, aos animais, ao meio ambiente e ao patrimônio;</w:t>
      </w:r>
    </w:p>
    <w:p w14:paraId="32E630ED" w14:textId="77777777" w:rsidR="0028512D" w:rsidRPr="0028512D" w:rsidRDefault="0028512D" w:rsidP="0028512D">
      <w:pPr>
        <w:spacing w:before="120" w:after="120"/>
        <w:jc w:val="both"/>
        <w:rPr>
          <w:color w:val="000000"/>
          <w:sz w:val="24"/>
          <w:szCs w:val="24"/>
        </w:rPr>
      </w:pPr>
      <w:r w:rsidRPr="0028512D">
        <w:rPr>
          <w:color w:val="000000"/>
          <w:sz w:val="24"/>
          <w:szCs w:val="24"/>
        </w:rPr>
        <w:t>2.2.5 – Compromisso com a redução do impacto ambiental negativo e com a proteção ao meio natural e antrópico;</w:t>
      </w:r>
    </w:p>
    <w:p w14:paraId="43EFC5D8" w14:textId="77777777" w:rsidR="0028512D" w:rsidRPr="0028512D" w:rsidRDefault="0028512D" w:rsidP="0028512D">
      <w:pPr>
        <w:spacing w:before="120" w:after="120"/>
        <w:jc w:val="both"/>
        <w:rPr>
          <w:color w:val="000000"/>
          <w:sz w:val="24"/>
          <w:szCs w:val="24"/>
        </w:rPr>
      </w:pPr>
      <w:r w:rsidRPr="0028512D">
        <w:rPr>
          <w:color w:val="000000"/>
          <w:sz w:val="24"/>
          <w:szCs w:val="24"/>
        </w:rPr>
        <w:t>2.2.6 – Adoção de requisitos que não limitem a competição e não deixe a requisitante dependente da Contratada;</w:t>
      </w:r>
    </w:p>
    <w:p w14:paraId="6085CFD3" w14:textId="77777777" w:rsidR="0028512D" w:rsidRPr="0028512D" w:rsidRDefault="0028512D" w:rsidP="0028512D">
      <w:pPr>
        <w:spacing w:before="120" w:after="120"/>
        <w:jc w:val="both"/>
        <w:rPr>
          <w:color w:val="000000"/>
          <w:sz w:val="24"/>
          <w:szCs w:val="24"/>
        </w:rPr>
      </w:pPr>
      <w:r w:rsidRPr="0028512D">
        <w:rPr>
          <w:color w:val="000000"/>
          <w:sz w:val="24"/>
          <w:szCs w:val="24"/>
        </w:rPr>
        <w:t>2.2.7 – Garantia da prevalência dos princípios da legalidade, isonomia, publicidade, probidade administrativa, julgamento objetivo e vinculação ao instrumento convocatório em todo o processo licitatório.</w:t>
      </w:r>
    </w:p>
    <w:p w14:paraId="0882C220" w14:textId="77777777" w:rsidR="0028512D" w:rsidRPr="0028512D" w:rsidRDefault="0028512D" w:rsidP="0028512D">
      <w:pPr>
        <w:spacing w:before="120" w:after="120"/>
        <w:jc w:val="both"/>
        <w:rPr>
          <w:b/>
          <w:color w:val="000000"/>
          <w:sz w:val="24"/>
          <w:szCs w:val="24"/>
        </w:rPr>
      </w:pPr>
      <w:r w:rsidRPr="0028512D">
        <w:rPr>
          <w:b/>
          <w:color w:val="000000"/>
          <w:sz w:val="24"/>
          <w:szCs w:val="24"/>
        </w:rPr>
        <w:t>Sustentabilidade</w:t>
      </w:r>
    </w:p>
    <w:p w14:paraId="1B5DEB64" w14:textId="77777777" w:rsidR="0028512D" w:rsidRPr="0028512D" w:rsidRDefault="0028512D" w:rsidP="0028512D">
      <w:pPr>
        <w:spacing w:before="120" w:after="120"/>
        <w:jc w:val="both"/>
        <w:outlineLvl w:val="1"/>
        <w:rPr>
          <w:rFonts w:eastAsia="MS Mincho"/>
          <w:iCs/>
          <w:sz w:val="24"/>
          <w:szCs w:val="24"/>
        </w:rPr>
      </w:pPr>
      <w:r w:rsidRPr="0028512D">
        <w:rPr>
          <w:iCs/>
          <w:sz w:val="24"/>
          <w:szCs w:val="24"/>
        </w:rPr>
        <w:t xml:space="preserve">2.2.8 - </w:t>
      </w:r>
      <w:r w:rsidRPr="0028512D">
        <w:rPr>
          <w:rFonts w:eastAsia="MS Mincho"/>
          <w:iCs/>
          <w:sz w:val="24"/>
          <w:szCs w:val="24"/>
        </w:rPr>
        <w:t xml:space="preserve">Além dos critérios de sustentabilidade eventualmente inseridos na descrição do objeto, devem ser atendidos os seguintes requisitos, que se baseiam no </w:t>
      </w:r>
      <w:hyperlink r:id="rId36" w:history="1">
        <w:r w:rsidRPr="0028512D">
          <w:rPr>
            <w:rFonts w:eastAsia="MS Mincho"/>
            <w:iCs/>
            <w:sz w:val="24"/>
            <w:szCs w:val="24"/>
            <w:u w:val="single"/>
          </w:rPr>
          <w:t>Guia Nacional de Contratações Sustentáveis</w:t>
        </w:r>
      </w:hyperlink>
      <w:r w:rsidRPr="0028512D">
        <w:rPr>
          <w:rFonts w:eastAsia="MS Mincho"/>
          <w:iCs/>
          <w:sz w:val="24"/>
          <w:szCs w:val="24"/>
        </w:rPr>
        <w:t>:</w:t>
      </w:r>
    </w:p>
    <w:p w14:paraId="7D1C23C8"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2.2.8.1 - </w:t>
      </w:r>
      <w:r w:rsidRPr="0028512D">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3B95A24C"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Subcontratação</w:t>
      </w:r>
    </w:p>
    <w:p w14:paraId="76801426" w14:textId="77777777" w:rsidR="0028512D" w:rsidRPr="0028512D" w:rsidRDefault="0028512D" w:rsidP="0028512D">
      <w:pPr>
        <w:spacing w:before="120" w:after="120"/>
        <w:jc w:val="both"/>
        <w:rPr>
          <w:iCs/>
          <w:sz w:val="24"/>
          <w:szCs w:val="24"/>
        </w:rPr>
      </w:pPr>
      <w:r w:rsidRPr="0028512D">
        <w:rPr>
          <w:sz w:val="24"/>
          <w:szCs w:val="24"/>
        </w:rPr>
        <w:t xml:space="preserve">2.2.9 - </w:t>
      </w:r>
      <w:r w:rsidRPr="0028512D">
        <w:rPr>
          <w:iCs/>
          <w:sz w:val="24"/>
          <w:szCs w:val="24"/>
        </w:rPr>
        <w:t>Não será admitida a subcontratação do objeto contratual.</w:t>
      </w:r>
    </w:p>
    <w:p w14:paraId="2A91EE24"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Garantia da contratação</w:t>
      </w:r>
    </w:p>
    <w:p w14:paraId="3B69AA21" w14:textId="77777777" w:rsidR="0028512D" w:rsidRPr="0028512D" w:rsidRDefault="0028512D" w:rsidP="0028512D">
      <w:pPr>
        <w:spacing w:before="120" w:after="120"/>
        <w:jc w:val="both"/>
        <w:rPr>
          <w:iCs/>
          <w:sz w:val="24"/>
          <w:szCs w:val="24"/>
        </w:rPr>
      </w:pPr>
      <w:r w:rsidRPr="0028512D">
        <w:rPr>
          <w:sz w:val="24"/>
          <w:szCs w:val="24"/>
        </w:rPr>
        <w:t>2.2.10</w:t>
      </w:r>
      <w:r w:rsidRPr="0028512D">
        <w:rPr>
          <w:i/>
          <w:sz w:val="24"/>
          <w:szCs w:val="24"/>
        </w:rPr>
        <w:t xml:space="preserve"> - </w:t>
      </w:r>
      <w:r w:rsidRPr="0028512D">
        <w:rPr>
          <w:iCs/>
          <w:sz w:val="24"/>
          <w:szCs w:val="24"/>
        </w:rPr>
        <w:t xml:space="preserve">Não haverá exigência da garantia da contratação dos </w:t>
      </w:r>
      <w:hyperlink r:id="rId37" w:anchor="art96" w:history="1">
        <w:r w:rsidRPr="0028512D">
          <w:rPr>
            <w:iCs/>
            <w:sz w:val="24"/>
            <w:szCs w:val="24"/>
          </w:rPr>
          <w:t>artigos 96 e seguintes da Lei nº 14.133, de 2021</w:t>
        </w:r>
      </w:hyperlink>
      <w:r w:rsidRPr="0028512D">
        <w:rPr>
          <w:iCs/>
          <w:sz w:val="24"/>
          <w:szCs w:val="24"/>
        </w:rPr>
        <w:t>.</w:t>
      </w:r>
    </w:p>
    <w:p w14:paraId="5FB07FAA"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3 - EXECUÇÃO DO OBJETO</w:t>
      </w:r>
    </w:p>
    <w:p w14:paraId="111E8822" w14:textId="58F9BFBE" w:rsidR="0028512D" w:rsidRPr="0028512D" w:rsidRDefault="0028512D" w:rsidP="0028512D">
      <w:pPr>
        <w:spacing w:before="120" w:after="120"/>
        <w:jc w:val="both"/>
        <w:rPr>
          <w:sz w:val="24"/>
          <w:szCs w:val="24"/>
        </w:rPr>
      </w:pPr>
      <w:r w:rsidRPr="0028512D">
        <w:rPr>
          <w:sz w:val="24"/>
          <w:szCs w:val="24"/>
        </w:rPr>
        <w:t xml:space="preserve">3.1 – A forma de execução será INDIRETA, com prestação de serviços </w:t>
      </w:r>
      <w:r w:rsidR="00DA5CEE">
        <w:rPr>
          <w:sz w:val="24"/>
          <w:szCs w:val="24"/>
        </w:rPr>
        <w:t xml:space="preserve">de forma </w:t>
      </w:r>
      <w:r w:rsidRPr="0028512D">
        <w:rPr>
          <w:sz w:val="24"/>
          <w:szCs w:val="24"/>
        </w:rPr>
        <w:t>PARCELADA.</w:t>
      </w:r>
    </w:p>
    <w:p w14:paraId="5B593EFE" w14:textId="59B339C0" w:rsidR="0028512D" w:rsidRPr="0028512D" w:rsidRDefault="0028512D" w:rsidP="0028512D">
      <w:pPr>
        <w:spacing w:before="120" w:after="120"/>
        <w:jc w:val="both"/>
        <w:rPr>
          <w:sz w:val="24"/>
          <w:szCs w:val="24"/>
        </w:rPr>
      </w:pPr>
      <w:r w:rsidRPr="0028512D">
        <w:rPr>
          <w:sz w:val="24"/>
          <w:szCs w:val="24"/>
        </w:rPr>
        <w:t>3.2 – A Administração emitirá por escrito ordem de fornecimento, com a quantidade e identificação dos bens e serviços que serão fornecidos e prestados, o local de fornecimento</w:t>
      </w:r>
      <w:r w:rsidR="00DA5CEE">
        <w:rPr>
          <w:sz w:val="24"/>
          <w:szCs w:val="24"/>
        </w:rPr>
        <w:t>/prestação</w:t>
      </w:r>
      <w:r w:rsidRPr="0028512D">
        <w:rPr>
          <w:sz w:val="24"/>
          <w:szCs w:val="24"/>
        </w:rPr>
        <w:t>, o prazo máximo para a entrega, a identificação e assinatura do gestor responsável pela emissão da ordem e a identificação da pessoa jurídica a que se destina a ordem.</w:t>
      </w:r>
    </w:p>
    <w:p w14:paraId="09D26A6C" w14:textId="1AE7440D" w:rsidR="0028512D" w:rsidRDefault="0028512D" w:rsidP="0028512D">
      <w:pPr>
        <w:spacing w:before="120" w:after="120"/>
        <w:jc w:val="both"/>
        <w:rPr>
          <w:sz w:val="24"/>
          <w:szCs w:val="24"/>
        </w:rPr>
      </w:pPr>
      <w:r w:rsidRPr="0028512D">
        <w:rPr>
          <w:sz w:val="24"/>
          <w:szCs w:val="24"/>
        </w:rPr>
        <w:t xml:space="preserve">3.3 – Os </w:t>
      </w:r>
      <w:r w:rsidR="00DA5CEE">
        <w:rPr>
          <w:sz w:val="24"/>
          <w:szCs w:val="24"/>
        </w:rPr>
        <w:t>insumos</w:t>
      </w:r>
      <w:r w:rsidRPr="0028512D">
        <w:rPr>
          <w:sz w:val="24"/>
          <w:szCs w:val="24"/>
        </w:rPr>
        <w:t xml:space="preserve"> e serviços a serem adquiridos e prestados serão fornecidos em remessa parcelada, conforme pedidos realizados pela Direção de Atenção Primária, em prazo máximo de 01</w:t>
      </w:r>
      <w:r w:rsidR="00DA5CEE">
        <w:rPr>
          <w:sz w:val="24"/>
          <w:szCs w:val="24"/>
        </w:rPr>
        <w:t xml:space="preserve"> </w:t>
      </w:r>
      <w:r w:rsidRPr="0028512D">
        <w:rPr>
          <w:sz w:val="24"/>
          <w:szCs w:val="24"/>
        </w:rPr>
        <w:t>(um)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352A5721" w14:textId="34FE2AFE" w:rsidR="00DA5CEE" w:rsidRDefault="00DA5CEE" w:rsidP="0028512D">
      <w:pPr>
        <w:spacing w:before="120" w:after="120"/>
        <w:jc w:val="both"/>
        <w:rPr>
          <w:sz w:val="24"/>
          <w:szCs w:val="24"/>
        </w:rPr>
      </w:pPr>
      <w:r>
        <w:rPr>
          <w:sz w:val="24"/>
          <w:szCs w:val="24"/>
        </w:rPr>
        <w:t xml:space="preserve">3.4 – Os custos diretos e indiretos referentes aos fornecimentos e serviços correrão exclusivamente por conta da Contratada. </w:t>
      </w:r>
    </w:p>
    <w:p w14:paraId="68496409" w14:textId="77777777" w:rsidR="0028512D" w:rsidRPr="0028512D" w:rsidRDefault="0028512D" w:rsidP="0028512D">
      <w:pPr>
        <w:spacing w:before="120" w:after="120"/>
        <w:jc w:val="both"/>
        <w:rPr>
          <w:b/>
          <w:sz w:val="24"/>
          <w:szCs w:val="24"/>
        </w:rPr>
      </w:pPr>
      <w:r w:rsidRPr="0028512D">
        <w:rPr>
          <w:b/>
          <w:sz w:val="24"/>
          <w:szCs w:val="24"/>
        </w:rPr>
        <w:t>4 - GESTÃO DA ATA DE REGISTRO DE PREÇOS</w:t>
      </w:r>
    </w:p>
    <w:p w14:paraId="628F8CF4" w14:textId="77777777" w:rsidR="0028512D" w:rsidRPr="0028512D" w:rsidRDefault="0028512D" w:rsidP="0028512D">
      <w:pPr>
        <w:spacing w:before="120" w:after="120"/>
        <w:jc w:val="both"/>
        <w:rPr>
          <w:rFonts w:eastAsia="Arial"/>
          <w:sz w:val="24"/>
          <w:szCs w:val="24"/>
        </w:rPr>
      </w:pPr>
      <w:r w:rsidRPr="0028512D">
        <w:rPr>
          <w:sz w:val="24"/>
          <w:szCs w:val="24"/>
        </w:rPr>
        <w:lastRenderedPageBreak/>
        <w:t xml:space="preserve">4.1 – A Ata de Registro de Preços e os Contratos dela derivados deverão ser executados fielmente pelas partes, de acordo com as cláusulas avençadas e as normas da </w:t>
      </w:r>
      <w:hyperlink r:id="rId38" w:history="1">
        <w:r w:rsidRPr="0028512D">
          <w:rPr>
            <w:color w:val="000080"/>
            <w:sz w:val="24"/>
            <w:szCs w:val="24"/>
            <w:u w:val="single"/>
          </w:rPr>
          <w:t>Lei nº 14.133, de 2021</w:t>
        </w:r>
      </w:hyperlink>
      <w:r w:rsidRPr="0028512D">
        <w:rPr>
          <w:sz w:val="24"/>
          <w:szCs w:val="24"/>
        </w:rPr>
        <w:t>, e cada parte responderá pelas consequências de sua inexecução total ou parcial</w:t>
      </w:r>
      <w:r w:rsidRPr="0028512D">
        <w:rPr>
          <w:rFonts w:eastAsia="Arial"/>
          <w:sz w:val="24"/>
          <w:szCs w:val="24"/>
        </w:rPr>
        <w:t>.</w:t>
      </w:r>
    </w:p>
    <w:p w14:paraId="381F44C2" w14:textId="1F11749F" w:rsidR="0028512D" w:rsidRPr="0028512D" w:rsidRDefault="0028512D" w:rsidP="0028512D">
      <w:pPr>
        <w:spacing w:before="120" w:after="120"/>
        <w:jc w:val="both"/>
        <w:rPr>
          <w:b/>
          <w:color w:val="000000"/>
          <w:sz w:val="24"/>
          <w:szCs w:val="24"/>
        </w:rPr>
      </w:pPr>
      <w:r w:rsidRPr="0028512D">
        <w:rPr>
          <w:b/>
          <w:color w:val="000000"/>
          <w:sz w:val="24"/>
          <w:szCs w:val="24"/>
        </w:rPr>
        <w:t>Atribuições do Gestor da Ata de Registro de Preços</w:t>
      </w:r>
    </w:p>
    <w:p w14:paraId="229D9155" w14:textId="7BB3B2CD" w:rsidR="0028512D" w:rsidRPr="0028512D" w:rsidRDefault="0028512D" w:rsidP="0028512D">
      <w:pPr>
        <w:spacing w:before="120" w:after="120"/>
        <w:jc w:val="both"/>
        <w:rPr>
          <w:color w:val="000000"/>
          <w:sz w:val="24"/>
          <w:szCs w:val="24"/>
        </w:rPr>
      </w:pPr>
      <w:r w:rsidRPr="0028512D">
        <w:rPr>
          <w:color w:val="000000"/>
          <w:sz w:val="24"/>
          <w:szCs w:val="24"/>
        </w:rPr>
        <w:t>4.2 -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1DD2EF7" w14:textId="77777777" w:rsidR="0028512D" w:rsidRPr="0028512D" w:rsidRDefault="0028512D" w:rsidP="0028512D">
      <w:pPr>
        <w:spacing w:before="120" w:after="120"/>
        <w:jc w:val="both"/>
        <w:rPr>
          <w:color w:val="000000"/>
          <w:sz w:val="24"/>
          <w:szCs w:val="24"/>
        </w:rPr>
      </w:pPr>
      <w:r w:rsidRPr="0028512D">
        <w:rPr>
          <w:color w:val="000000"/>
          <w:sz w:val="24"/>
          <w:szCs w:val="24"/>
        </w:rPr>
        <w:t>4.2.1 – Será gestora da Ata de Registro de Preços a</w:t>
      </w:r>
      <w:r w:rsidRPr="0028512D">
        <w:rPr>
          <w:rFonts w:eastAsia="Arial"/>
          <w:sz w:val="24"/>
          <w:szCs w:val="24"/>
        </w:rPr>
        <w:t xml:space="preserve"> </w:t>
      </w:r>
      <w:r w:rsidRPr="0028512D">
        <w:rPr>
          <w:b/>
          <w:color w:val="000000"/>
          <w:sz w:val="24"/>
          <w:szCs w:val="24"/>
        </w:rPr>
        <w:t>Secretaria Municipal de Saúde</w:t>
      </w:r>
      <w:r w:rsidRPr="0028512D">
        <w:rPr>
          <w:color w:val="000000"/>
          <w:sz w:val="24"/>
          <w:szCs w:val="24"/>
        </w:rPr>
        <w:t xml:space="preserve">, representada pela secretária </w:t>
      </w:r>
      <w:r w:rsidRPr="0028512D">
        <w:rPr>
          <w:b/>
          <w:color w:val="000000"/>
          <w:sz w:val="24"/>
          <w:szCs w:val="24"/>
        </w:rPr>
        <w:t>Simone Leal de Almeida Salles</w:t>
      </w:r>
      <w:r w:rsidRPr="0028512D">
        <w:rPr>
          <w:color w:val="000000"/>
          <w:sz w:val="24"/>
          <w:szCs w:val="24"/>
        </w:rPr>
        <w:t>, Matrícula nº 41/7535, CPF nº 046.368.117-25.</w:t>
      </w:r>
    </w:p>
    <w:p w14:paraId="6D5F7F56" w14:textId="37DF67C5" w:rsidR="0028512D" w:rsidRPr="0028512D" w:rsidRDefault="0028512D" w:rsidP="0028512D">
      <w:pPr>
        <w:spacing w:before="120" w:after="120"/>
        <w:jc w:val="both"/>
        <w:rPr>
          <w:color w:val="000000"/>
          <w:sz w:val="24"/>
          <w:szCs w:val="24"/>
        </w:rPr>
      </w:pPr>
      <w:r w:rsidRPr="0028512D">
        <w:rPr>
          <w:color w:val="000000"/>
          <w:sz w:val="24"/>
          <w:szCs w:val="24"/>
        </w:rPr>
        <w:t>4.3 - Cabe ao gestor da Ata de Registro de Preços, as atribuições inerentes ao gerenciamento, particularmente quanto a:</w:t>
      </w:r>
    </w:p>
    <w:p w14:paraId="03A4FCA2" w14:textId="77777777" w:rsidR="0028512D" w:rsidRPr="0028512D" w:rsidRDefault="0028512D" w:rsidP="0028512D">
      <w:pPr>
        <w:spacing w:before="120" w:after="120"/>
        <w:jc w:val="both"/>
        <w:rPr>
          <w:color w:val="000000"/>
          <w:sz w:val="24"/>
          <w:szCs w:val="24"/>
        </w:rPr>
      </w:pPr>
      <w:r w:rsidRPr="0028512D">
        <w:rPr>
          <w:color w:val="000000"/>
          <w:sz w:val="24"/>
          <w:szCs w:val="24"/>
        </w:rPr>
        <w:t>4.3.1 - Providenciar a elaboração e publicação da Ata de Registro de Preços.</w:t>
      </w:r>
    </w:p>
    <w:p w14:paraId="6B7C8606" w14:textId="77777777" w:rsidR="0028512D" w:rsidRPr="0028512D" w:rsidRDefault="0028512D" w:rsidP="0028512D">
      <w:pPr>
        <w:spacing w:before="120" w:after="120"/>
        <w:jc w:val="both"/>
        <w:rPr>
          <w:color w:val="000000"/>
          <w:sz w:val="24"/>
          <w:szCs w:val="24"/>
        </w:rPr>
      </w:pPr>
      <w:r w:rsidRPr="0028512D">
        <w:rPr>
          <w:color w:val="000000"/>
          <w:sz w:val="24"/>
          <w:szCs w:val="24"/>
        </w:rPr>
        <w:t>4.3.2 - Encaminhar Secretarias Municipais participantes a Ata de Registro de Preços, como também suas eventuais e posteriores alterações, devidamente assinadas e publicadas;</w:t>
      </w:r>
    </w:p>
    <w:p w14:paraId="232E96B5" w14:textId="77777777" w:rsidR="0028512D" w:rsidRPr="0028512D" w:rsidRDefault="0028512D" w:rsidP="0028512D">
      <w:pPr>
        <w:spacing w:before="120" w:after="120"/>
        <w:jc w:val="both"/>
        <w:rPr>
          <w:color w:val="000000"/>
          <w:sz w:val="24"/>
          <w:szCs w:val="24"/>
        </w:rPr>
      </w:pPr>
      <w:r w:rsidRPr="0028512D">
        <w:rPr>
          <w:color w:val="000000"/>
          <w:sz w:val="24"/>
          <w:szCs w:val="24"/>
        </w:rPr>
        <w:t>4.3.3 - Controlar, de forma permanente, a utilização da Ata de Registro de Preços para fins de contratações, durante toda sua vigência;</w:t>
      </w:r>
    </w:p>
    <w:p w14:paraId="4D58616A" w14:textId="109CCFCE" w:rsidR="0028512D" w:rsidRPr="0028512D" w:rsidRDefault="0028512D" w:rsidP="0028512D">
      <w:pPr>
        <w:spacing w:before="120" w:after="120"/>
        <w:jc w:val="both"/>
        <w:rPr>
          <w:color w:val="000000"/>
          <w:sz w:val="24"/>
          <w:szCs w:val="24"/>
        </w:rPr>
      </w:pPr>
      <w:r w:rsidRPr="0028512D">
        <w:rPr>
          <w:color w:val="000000"/>
          <w:sz w:val="24"/>
          <w:szCs w:val="24"/>
        </w:rPr>
        <w:t xml:space="preserve">4.3.4 </w:t>
      </w:r>
      <w:proofErr w:type="gramStart"/>
      <w:r w:rsidRPr="0028512D">
        <w:rPr>
          <w:color w:val="000000"/>
          <w:sz w:val="24"/>
          <w:szCs w:val="24"/>
        </w:rPr>
        <w:t>-  Conduzir</w:t>
      </w:r>
      <w:proofErr w:type="gramEnd"/>
      <w:r w:rsidRPr="0028512D">
        <w:rPr>
          <w:color w:val="000000"/>
          <w:sz w:val="24"/>
          <w:szCs w:val="24"/>
        </w:rPr>
        <w:t xml:space="preserve"> eventuais procedimentos de alterações dos preços registrados para fins de adequação às novas condições de mercado, observada a legislação vigente e jurisprudência do TCU;</w:t>
      </w:r>
    </w:p>
    <w:p w14:paraId="529DFA2C" w14:textId="6ADCC024" w:rsidR="0028512D" w:rsidRPr="0028512D" w:rsidRDefault="0028512D" w:rsidP="0028512D">
      <w:pPr>
        <w:spacing w:before="120" w:after="120"/>
        <w:jc w:val="both"/>
        <w:rPr>
          <w:color w:val="000000"/>
          <w:sz w:val="24"/>
          <w:szCs w:val="24"/>
        </w:rPr>
      </w:pPr>
      <w:r w:rsidRPr="0028512D">
        <w:rPr>
          <w:color w:val="000000"/>
          <w:sz w:val="24"/>
          <w:szCs w:val="24"/>
        </w:rPr>
        <w:t>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11933B96" w14:textId="31C408A9" w:rsidR="0028512D" w:rsidRPr="0028512D" w:rsidRDefault="0028512D" w:rsidP="0028512D">
      <w:pPr>
        <w:spacing w:before="120" w:after="120"/>
        <w:jc w:val="both"/>
        <w:rPr>
          <w:color w:val="000000"/>
          <w:sz w:val="24"/>
          <w:szCs w:val="24"/>
        </w:rPr>
      </w:pPr>
      <w:r w:rsidRPr="0028512D">
        <w:rPr>
          <w:color w:val="000000"/>
          <w:sz w:val="24"/>
          <w:szCs w:val="24"/>
        </w:rPr>
        <w:t>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5861958D" w14:textId="77777777" w:rsidR="0028512D" w:rsidRPr="0028512D" w:rsidRDefault="0028512D" w:rsidP="0028512D">
      <w:pPr>
        <w:spacing w:before="120" w:after="120"/>
        <w:jc w:val="both"/>
        <w:rPr>
          <w:color w:val="000000"/>
          <w:sz w:val="24"/>
          <w:szCs w:val="24"/>
        </w:rPr>
      </w:pPr>
      <w:r w:rsidRPr="0028512D">
        <w:rPr>
          <w:color w:val="000000"/>
          <w:sz w:val="24"/>
          <w:szCs w:val="24"/>
        </w:rPr>
        <w:t>4.4 - As comunicações entre o órgão ou entidade e a contratada devem ser realizadas por escrito sempre que o ato exigir tal formalidade, admitindo-se o uso de mensagem eletrônica para esse fim.</w:t>
      </w:r>
    </w:p>
    <w:p w14:paraId="32B31492" w14:textId="77777777" w:rsidR="0028512D" w:rsidRPr="0028512D" w:rsidRDefault="0028512D" w:rsidP="0028512D">
      <w:pPr>
        <w:spacing w:before="120" w:after="120"/>
        <w:jc w:val="both"/>
        <w:rPr>
          <w:color w:val="000000"/>
          <w:sz w:val="24"/>
          <w:szCs w:val="24"/>
        </w:rPr>
      </w:pPr>
      <w:r w:rsidRPr="0028512D">
        <w:rPr>
          <w:color w:val="000000"/>
          <w:sz w:val="24"/>
          <w:szCs w:val="24"/>
        </w:rPr>
        <w:t>4.5 - O órgão ou entidade poderá convocar representante da empresa para adoção de providências que devam ser cumpridas de imediato.</w:t>
      </w:r>
    </w:p>
    <w:p w14:paraId="1B28F06B" w14:textId="77777777" w:rsidR="0028512D" w:rsidRPr="0028512D" w:rsidRDefault="0028512D" w:rsidP="0028512D">
      <w:pPr>
        <w:spacing w:before="120" w:after="120"/>
        <w:jc w:val="both"/>
        <w:rPr>
          <w:iCs/>
          <w:sz w:val="24"/>
          <w:szCs w:val="24"/>
        </w:rPr>
      </w:pPr>
      <w:r w:rsidRPr="0028512D">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C9C0860" w14:textId="77777777" w:rsidR="0028512D" w:rsidRPr="0028512D" w:rsidRDefault="0028512D" w:rsidP="0028512D">
      <w:pPr>
        <w:spacing w:before="120" w:after="120"/>
        <w:jc w:val="both"/>
        <w:rPr>
          <w:color w:val="000000"/>
          <w:sz w:val="24"/>
          <w:szCs w:val="24"/>
        </w:rPr>
      </w:pPr>
      <w:r w:rsidRPr="0028512D">
        <w:rPr>
          <w:color w:val="000000"/>
          <w:sz w:val="24"/>
          <w:szCs w:val="24"/>
        </w:rPr>
        <w:t>4.7 - A execução da Ata de Registro de Preços e do contrato deverão ser acompanhada e fiscalizada pelos fiscais do contrato, ou pelos respectivos substitutos (</w:t>
      </w:r>
      <w:hyperlink r:id="rId39" w:anchor="art117" w:history="1">
        <w:r w:rsidRPr="0028512D">
          <w:rPr>
            <w:color w:val="000080"/>
            <w:sz w:val="24"/>
            <w:szCs w:val="24"/>
            <w:u w:val="single"/>
          </w:rPr>
          <w:t>Lei nº 14.133, de 2021, art. 117, caput</w:t>
        </w:r>
      </w:hyperlink>
      <w:r w:rsidRPr="0028512D">
        <w:rPr>
          <w:color w:val="000000"/>
          <w:sz w:val="24"/>
          <w:szCs w:val="24"/>
        </w:rPr>
        <w:t>).</w:t>
      </w:r>
    </w:p>
    <w:p w14:paraId="58F9F3A3" w14:textId="77777777" w:rsidR="0028512D" w:rsidRPr="0028512D" w:rsidRDefault="0028512D" w:rsidP="0028512D">
      <w:pPr>
        <w:spacing w:before="120" w:after="120"/>
        <w:jc w:val="both"/>
        <w:rPr>
          <w:color w:val="000000"/>
          <w:sz w:val="24"/>
          <w:szCs w:val="24"/>
        </w:rPr>
      </w:pPr>
      <w:r w:rsidRPr="0028512D">
        <w:rPr>
          <w:color w:val="000000"/>
          <w:sz w:val="24"/>
          <w:szCs w:val="24"/>
        </w:rPr>
        <w:t>4.8 - No caso de ocorrências que possam inviabilizar a execução do contrato nas datas aprazadas, o fiscal do contrato comunicará o fato imediatamente ao gestor do contrato. (</w:t>
      </w:r>
      <w:hyperlink r:id="rId40" w:anchor="art22" w:history="1">
        <w:r w:rsidRPr="0028512D">
          <w:rPr>
            <w:color w:val="000080"/>
            <w:sz w:val="24"/>
            <w:szCs w:val="24"/>
            <w:u w:val="single"/>
          </w:rPr>
          <w:t>Decreto nº 11.246, de 2022, art. 22, V</w:t>
        </w:r>
      </w:hyperlink>
      <w:r w:rsidRPr="0028512D">
        <w:rPr>
          <w:sz w:val="24"/>
          <w:szCs w:val="24"/>
        </w:rPr>
        <w:t>);</w:t>
      </w:r>
    </w:p>
    <w:p w14:paraId="080486DD" w14:textId="77777777" w:rsidR="0028512D" w:rsidRPr="0028512D" w:rsidRDefault="0028512D" w:rsidP="0028512D">
      <w:pPr>
        <w:spacing w:before="120" w:after="120"/>
        <w:jc w:val="both"/>
        <w:rPr>
          <w:color w:val="000000"/>
          <w:sz w:val="24"/>
          <w:szCs w:val="24"/>
        </w:rPr>
      </w:pPr>
      <w:r w:rsidRPr="0028512D">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28512D">
          <w:rPr>
            <w:color w:val="000080"/>
            <w:sz w:val="24"/>
            <w:szCs w:val="24"/>
            <w:u w:val="single"/>
          </w:rPr>
          <w:t>Decreto nº 11.246, de 2022, art. 21, II</w:t>
        </w:r>
      </w:hyperlink>
      <w:r w:rsidRPr="0028512D">
        <w:rPr>
          <w:color w:val="000000"/>
          <w:sz w:val="24"/>
          <w:szCs w:val="24"/>
        </w:rPr>
        <w:t>).</w:t>
      </w:r>
    </w:p>
    <w:p w14:paraId="30B68D2D" w14:textId="77777777" w:rsidR="0028512D" w:rsidRPr="0028512D" w:rsidRDefault="0028512D" w:rsidP="0028512D">
      <w:pPr>
        <w:spacing w:before="120" w:after="120"/>
        <w:jc w:val="both"/>
        <w:rPr>
          <w:sz w:val="24"/>
          <w:szCs w:val="24"/>
        </w:rPr>
      </w:pPr>
      <w:r w:rsidRPr="0028512D">
        <w:rPr>
          <w:color w:val="000000"/>
          <w:sz w:val="24"/>
          <w:szCs w:val="24"/>
        </w:rPr>
        <w:lastRenderedPageBreak/>
        <w:t>4.10 - Caso ocorram descumprimento das obrigações contratuais, o fiscal do contrato atuará tempestivamente na solução do problema, reportando ao gestor do contrato para que tome as providências cabíveis, quando ultrapassar a sua competência; (</w:t>
      </w:r>
      <w:hyperlink r:id="rId42" w:anchor="art23" w:history="1">
        <w:r w:rsidRPr="0028512D">
          <w:rPr>
            <w:color w:val="000080"/>
            <w:sz w:val="24"/>
            <w:szCs w:val="24"/>
            <w:u w:val="single"/>
          </w:rPr>
          <w:t>Decreto nº 11.246, de 2022, art. 23, IV</w:t>
        </w:r>
      </w:hyperlink>
      <w:r w:rsidRPr="0028512D">
        <w:rPr>
          <w:color w:val="000000"/>
          <w:sz w:val="24"/>
          <w:szCs w:val="24"/>
        </w:rPr>
        <w:t>).</w:t>
      </w:r>
    </w:p>
    <w:p w14:paraId="6652B65C" w14:textId="77777777" w:rsidR="0028512D" w:rsidRPr="0028512D" w:rsidRDefault="0028512D" w:rsidP="0028512D">
      <w:pPr>
        <w:spacing w:before="120" w:after="120"/>
        <w:jc w:val="both"/>
        <w:rPr>
          <w:color w:val="000000"/>
          <w:sz w:val="24"/>
          <w:szCs w:val="24"/>
        </w:rPr>
      </w:pPr>
      <w:r w:rsidRPr="0028512D">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3" w:anchor="art21" w:history="1">
        <w:r w:rsidRPr="0028512D">
          <w:rPr>
            <w:color w:val="000080"/>
            <w:sz w:val="24"/>
            <w:szCs w:val="24"/>
            <w:u w:val="single"/>
          </w:rPr>
          <w:t>Decreto nº 11.246, de 2022, art. 21, IV</w:t>
        </w:r>
      </w:hyperlink>
      <w:r w:rsidRPr="0028512D">
        <w:rPr>
          <w:color w:val="000000"/>
          <w:sz w:val="24"/>
          <w:szCs w:val="24"/>
        </w:rPr>
        <w:t>).</w:t>
      </w:r>
    </w:p>
    <w:p w14:paraId="0E2ADE69" w14:textId="77777777" w:rsidR="0028512D" w:rsidRPr="0028512D" w:rsidRDefault="0028512D" w:rsidP="0028512D">
      <w:pPr>
        <w:spacing w:before="120" w:after="120"/>
        <w:jc w:val="both"/>
        <w:rPr>
          <w:color w:val="000000"/>
          <w:sz w:val="24"/>
          <w:szCs w:val="24"/>
        </w:rPr>
      </w:pPr>
      <w:r w:rsidRPr="0028512D">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4" w:anchor="art21" w:history="1">
        <w:r w:rsidRPr="0028512D">
          <w:rPr>
            <w:color w:val="000080"/>
            <w:sz w:val="24"/>
            <w:szCs w:val="24"/>
            <w:u w:val="single"/>
          </w:rPr>
          <w:t>Decreto nº 11.246, de 2022, art. 21, III</w:t>
        </w:r>
      </w:hyperlink>
      <w:r w:rsidRPr="0028512D">
        <w:rPr>
          <w:color w:val="000000"/>
          <w:sz w:val="24"/>
          <w:szCs w:val="24"/>
        </w:rPr>
        <w:t>).</w:t>
      </w:r>
    </w:p>
    <w:p w14:paraId="1DA326B5" w14:textId="77777777" w:rsidR="0028512D" w:rsidRPr="0028512D" w:rsidRDefault="0028512D" w:rsidP="0028512D">
      <w:pPr>
        <w:spacing w:before="120" w:after="120"/>
        <w:jc w:val="both"/>
        <w:rPr>
          <w:color w:val="000000"/>
          <w:sz w:val="24"/>
          <w:szCs w:val="24"/>
        </w:rPr>
      </w:pPr>
      <w:r w:rsidRPr="0028512D">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5" w:anchor="art21" w:history="1">
        <w:r w:rsidRPr="0028512D">
          <w:rPr>
            <w:color w:val="000080"/>
            <w:sz w:val="24"/>
            <w:szCs w:val="24"/>
            <w:u w:val="single"/>
          </w:rPr>
          <w:t>Decreto nº 11.246, de 2022, art. 21, VIII</w:t>
        </w:r>
      </w:hyperlink>
      <w:r w:rsidRPr="0028512D">
        <w:rPr>
          <w:color w:val="000000"/>
          <w:sz w:val="24"/>
          <w:szCs w:val="24"/>
        </w:rPr>
        <w:t>).</w:t>
      </w:r>
    </w:p>
    <w:p w14:paraId="1710A8F3"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46" w:anchor="art158" w:history="1">
        <w:r w:rsidRPr="0028512D">
          <w:rPr>
            <w:color w:val="000080"/>
            <w:sz w:val="24"/>
            <w:szCs w:val="24"/>
            <w:u w:val="single"/>
          </w:rPr>
          <w:t>art. 158 da Lei nº 14.133, de 2021</w:t>
        </w:r>
      </w:hyperlink>
      <w:r w:rsidRPr="0028512D">
        <w:rPr>
          <w:color w:val="000000"/>
          <w:sz w:val="24"/>
          <w:szCs w:val="24"/>
        </w:rPr>
        <w:t>, ou pelo agente ou pelo setor com competência para tal, conforme o caso. (</w:t>
      </w:r>
      <w:hyperlink r:id="rId47" w:anchor="art21" w:history="1">
        <w:r w:rsidRPr="0028512D">
          <w:rPr>
            <w:color w:val="000080"/>
            <w:sz w:val="24"/>
            <w:szCs w:val="24"/>
            <w:u w:val="single"/>
          </w:rPr>
          <w:t>Decreto nº 11.246, de 2022, art. 21, X</w:t>
        </w:r>
      </w:hyperlink>
      <w:r w:rsidRPr="0028512D">
        <w:rPr>
          <w:color w:val="000000"/>
          <w:sz w:val="24"/>
          <w:szCs w:val="24"/>
        </w:rPr>
        <w:t>).</w:t>
      </w:r>
    </w:p>
    <w:p w14:paraId="752E38C8" w14:textId="77777777" w:rsidR="0028512D" w:rsidRPr="0028512D" w:rsidRDefault="0028512D" w:rsidP="0028512D">
      <w:pPr>
        <w:spacing w:before="120" w:after="120"/>
        <w:jc w:val="both"/>
        <w:rPr>
          <w:sz w:val="24"/>
          <w:szCs w:val="24"/>
        </w:rPr>
      </w:pPr>
      <w:r w:rsidRPr="0028512D">
        <w:rPr>
          <w:color w:val="000000"/>
          <w:sz w:val="24"/>
          <w:szCs w:val="24"/>
        </w:rPr>
        <w:t>4.15 - O gestor do contrato deverá elaborar</w:t>
      </w:r>
      <w:r w:rsidRPr="0028512D">
        <w:rPr>
          <w:sz w:val="24"/>
          <w:szCs w:val="24"/>
        </w:rPr>
        <w:t xml:space="preserve"> relató</w:t>
      </w:r>
      <w:r w:rsidRPr="0028512D">
        <w:rPr>
          <w:rFonts w:eastAsia="Arial"/>
          <w:sz w:val="24"/>
          <w:szCs w:val="24"/>
        </w:rPr>
        <w:t>rio final com informações sobre a consecução dos objetivos que tenham justificado a contratação e eventuais condutas a serem adotadas para o aprimoramento das atividades da Administração. (</w:t>
      </w:r>
      <w:hyperlink r:id="rId48" w:anchor="art21" w:history="1">
        <w:r w:rsidRPr="0028512D">
          <w:rPr>
            <w:rFonts w:eastAsia="Arial"/>
            <w:color w:val="000080"/>
            <w:sz w:val="24"/>
            <w:szCs w:val="24"/>
            <w:u w:val="single"/>
          </w:rPr>
          <w:t>Decreto nº 11.246, de 2022, art. 21,</w:t>
        </w:r>
        <w:r w:rsidRPr="0028512D">
          <w:rPr>
            <w:color w:val="000080"/>
            <w:sz w:val="24"/>
            <w:szCs w:val="24"/>
            <w:u w:val="single"/>
          </w:rPr>
          <w:t xml:space="preserve"> VI</w:t>
        </w:r>
      </w:hyperlink>
      <w:r w:rsidRPr="0028512D">
        <w:rPr>
          <w:sz w:val="24"/>
          <w:szCs w:val="24"/>
        </w:rPr>
        <w:t>).</w:t>
      </w:r>
    </w:p>
    <w:p w14:paraId="09454DF1" w14:textId="77777777" w:rsidR="0028512D" w:rsidRPr="0028512D" w:rsidRDefault="0028512D" w:rsidP="0028512D">
      <w:pPr>
        <w:spacing w:before="120" w:after="120"/>
        <w:jc w:val="both"/>
        <w:rPr>
          <w:color w:val="000000"/>
          <w:sz w:val="24"/>
          <w:szCs w:val="24"/>
        </w:rPr>
      </w:pPr>
      <w:r w:rsidRPr="0028512D">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2CBBEA3" w14:textId="77777777" w:rsidR="0028512D" w:rsidRPr="0028512D" w:rsidRDefault="0028512D" w:rsidP="0028512D">
      <w:pPr>
        <w:spacing w:before="120" w:after="120"/>
        <w:jc w:val="both"/>
        <w:rPr>
          <w:iCs/>
          <w:sz w:val="24"/>
          <w:szCs w:val="24"/>
        </w:rPr>
      </w:pPr>
      <w:r w:rsidRPr="0028512D">
        <w:rPr>
          <w:iCs/>
          <w:sz w:val="24"/>
          <w:szCs w:val="24"/>
        </w:rPr>
        <w:t>4.17 - O contratado deverá manter preposto aceito pela Administração para representá-lo na execução do contrato.</w:t>
      </w:r>
    </w:p>
    <w:p w14:paraId="1D5D53E0" w14:textId="77777777" w:rsidR="0028512D" w:rsidRPr="0028512D" w:rsidRDefault="0028512D" w:rsidP="0028512D">
      <w:pPr>
        <w:spacing w:before="120" w:after="120"/>
        <w:jc w:val="both"/>
        <w:rPr>
          <w:iCs/>
          <w:sz w:val="24"/>
          <w:szCs w:val="24"/>
        </w:rPr>
      </w:pPr>
      <w:r w:rsidRPr="0028512D">
        <w:rPr>
          <w:iCs/>
          <w:sz w:val="24"/>
          <w:szCs w:val="24"/>
        </w:rPr>
        <w:t>4.18 - A indicação ou a manutenção do preposto da empresa poderá ser recusada pelo órgão ou entidade, desde que devidamente justificada, devendo a empresa designar outro para o exercício da atividade.</w:t>
      </w:r>
    </w:p>
    <w:p w14:paraId="206777FE" w14:textId="77777777" w:rsidR="0028512D" w:rsidRPr="0028512D" w:rsidRDefault="0028512D" w:rsidP="0028512D">
      <w:pPr>
        <w:spacing w:before="120" w:after="120"/>
        <w:jc w:val="both"/>
        <w:rPr>
          <w:b/>
          <w:iCs/>
          <w:sz w:val="24"/>
          <w:szCs w:val="24"/>
        </w:rPr>
      </w:pPr>
      <w:r w:rsidRPr="0028512D">
        <w:rPr>
          <w:b/>
          <w:iCs/>
          <w:sz w:val="24"/>
          <w:szCs w:val="24"/>
        </w:rPr>
        <w:t>Fiscalização</w:t>
      </w:r>
    </w:p>
    <w:p w14:paraId="3C7306EB"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8512D">
        <w:rPr>
          <w:rFonts w:eastAsia="Arial"/>
          <w:color w:val="000000"/>
          <w:sz w:val="24"/>
          <w:szCs w:val="24"/>
        </w:rPr>
        <w:t>(</w:t>
      </w:r>
      <w:hyperlink r:id="rId49" w:anchor="art22" w:history="1">
        <w:r w:rsidRPr="0028512D">
          <w:rPr>
            <w:rFonts w:eastAsia="Arial"/>
            <w:color w:val="000080"/>
            <w:sz w:val="24"/>
            <w:szCs w:val="24"/>
            <w:u w:val="single"/>
          </w:rPr>
          <w:t>Decreto nº 11.246, de 2022, art. 22, VI</w:t>
        </w:r>
      </w:hyperlink>
      <w:r w:rsidRPr="0028512D">
        <w:rPr>
          <w:rFonts w:eastAsia="Arial"/>
          <w:color w:val="000000"/>
          <w:sz w:val="24"/>
          <w:szCs w:val="24"/>
        </w:rPr>
        <w:t>);</w:t>
      </w:r>
    </w:p>
    <w:p w14:paraId="23DD2F54" w14:textId="77777777" w:rsidR="0028512D" w:rsidRPr="0028512D" w:rsidRDefault="0028512D" w:rsidP="0028512D">
      <w:pPr>
        <w:spacing w:before="120" w:after="120"/>
        <w:jc w:val="both"/>
        <w:rPr>
          <w:color w:val="000000"/>
          <w:sz w:val="24"/>
          <w:szCs w:val="24"/>
        </w:rPr>
      </w:pPr>
      <w:r w:rsidRPr="0028512D">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28512D">
          <w:rPr>
            <w:color w:val="000080"/>
            <w:sz w:val="24"/>
            <w:szCs w:val="24"/>
            <w:u w:val="single"/>
          </w:rPr>
          <w:t>Lei nº 14.133, de 2021, art. 117, §1º</w:t>
        </w:r>
      </w:hyperlink>
      <w:r w:rsidRPr="0028512D">
        <w:rPr>
          <w:color w:val="000000"/>
          <w:sz w:val="24"/>
          <w:szCs w:val="24"/>
        </w:rPr>
        <w:t xml:space="preserve">, e </w:t>
      </w:r>
      <w:hyperlink r:id="rId51" w:anchor="art22" w:history="1">
        <w:r w:rsidRPr="0028512D">
          <w:rPr>
            <w:color w:val="000080"/>
            <w:sz w:val="24"/>
            <w:szCs w:val="24"/>
            <w:u w:val="single"/>
          </w:rPr>
          <w:t>Decreto nº 11.246, de 2022, art. 22, II);</w:t>
        </w:r>
      </w:hyperlink>
    </w:p>
    <w:p w14:paraId="776D67B4" w14:textId="488CFE4E" w:rsidR="0028512D" w:rsidRPr="0028512D" w:rsidRDefault="0028512D" w:rsidP="0028512D">
      <w:pPr>
        <w:spacing w:before="120" w:after="120"/>
        <w:jc w:val="both"/>
        <w:rPr>
          <w:color w:val="000000"/>
          <w:sz w:val="24"/>
          <w:szCs w:val="24"/>
        </w:rPr>
      </w:pPr>
      <w:r w:rsidRPr="0028512D">
        <w:rPr>
          <w:color w:val="000000"/>
          <w:sz w:val="24"/>
          <w:szCs w:val="24"/>
        </w:rPr>
        <w:t>4.21 - Identificada qualquer inexatidão ou irregularidade, o fiscal do contrato emitirá notificações para a correção da execução do contrato, determinando prazo para a correção. (</w:t>
      </w:r>
      <w:hyperlink r:id="rId52" w:anchor="art22" w:history="1">
        <w:r w:rsidRPr="0028512D">
          <w:rPr>
            <w:color w:val="000080"/>
            <w:sz w:val="24"/>
            <w:szCs w:val="24"/>
            <w:u w:val="single"/>
          </w:rPr>
          <w:t>Decreto nº 11.246, de 2022, art. 22, III</w:t>
        </w:r>
      </w:hyperlink>
      <w:r w:rsidRPr="0028512D">
        <w:rPr>
          <w:color w:val="000000"/>
          <w:sz w:val="24"/>
          <w:szCs w:val="24"/>
        </w:rPr>
        <w:t>);</w:t>
      </w:r>
    </w:p>
    <w:p w14:paraId="3B305B74"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4.22 -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28512D">
          <w:rPr>
            <w:color w:val="000080"/>
            <w:sz w:val="24"/>
            <w:szCs w:val="24"/>
            <w:u w:val="single"/>
          </w:rPr>
          <w:t>Decreto nº 11.246, de 2022, art. 22, IV</w:t>
        </w:r>
      </w:hyperlink>
      <w:r w:rsidRPr="0028512D">
        <w:rPr>
          <w:rFonts w:eastAsia="Arial"/>
          <w:sz w:val="24"/>
          <w:szCs w:val="24"/>
        </w:rPr>
        <w:t>);</w:t>
      </w:r>
    </w:p>
    <w:p w14:paraId="49313CBE"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4.23 - O fiscal do contrato comunicará ao gestor do contrato, em tempo hábil, o término do contrato sob sua responsabilidade, com vistas à tempestiva </w:t>
      </w:r>
      <w:r w:rsidRPr="0028512D">
        <w:rPr>
          <w:sz w:val="24"/>
          <w:szCs w:val="24"/>
        </w:rPr>
        <w:t xml:space="preserve">renovação </w:t>
      </w:r>
      <w:r w:rsidRPr="0028512D">
        <w:rPr>
          <w:color w:val="000000"/>
          <w:sz w:val="24"/>
          <w:szCs w:val="24"/>
        </w:rPr>
        <w:t>ou à prorrogação contratual (</w:t>
      </w:r>
      <w:hyperlink r:id="rId54" w:anchor="art22" w:history="1">
        <w:r w:rsidRPr="0028512D">
          <w:rPr>
            <w:color w:val="000080"/>
            <w:sz w:val="24"/>
            <w:szCs w:val="24"/>
            <w:u w:val="single"/>
          </w:rPr>
          <w:t>Decreto nº 11.246, de 2022, art. 22, VII</w:t>
        </w:r>
      </w:hyperlink>
      <w:r w:rsidRPr="0028512D">
        <w:rPr>
          <w:color w:val="000000"/>
          <w:sz w:val="24"/>
          <w:szCs w:val="24"/>
        </w:rPr>
        <w:t>).</w:t>
      </w:r>
    </w:p>
    <w:p w14:paraId="00F4296E" w14:textId="77777777" w:rsidR="0028512D" w:rsidRPr="0028512D" w:rsidRDefault="0028512D" w:rsidP="0028512D">
      <w:pPr>
        <w:spacing w:before="120" w:after="120"/>
        <w:jc w:val="both"/>
        <w:rPr>
          <w:color w:val="000000"/>
          <w:sz w:val="24"/>
          <w:szCs w:val="24"/>
        </w:rPr>
      </w:pPr>
      <w:r w:rsidRPr="0028512D">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28512D">
          <w:rPr>
            <w:color w:val="000080"/>
            <w:sz w:val="24"/>
            <w:szCs w:val="24"/>
            <w:u w:val="single"/>
          </w:rPr>
          <w:t>Art. 23, I e II, do Decreto nº 11.246, de 2022</w:t>
        </w:r>
      </w:hyperlink>
      <w:r w:rsidRPr="0028512D">
        <w:rPr>
          <w:color w:val="000000"/>
          <w:sz w:val="24"/>
          <w:szCs w:val="24"/>
        </w:rPr>
        <w:t>).</w:t>
      </w:r>
    </w:p>
    <w:p w14:paraId="31E623B9" w14:textId="77777777" w:rsidR="0028512D" w:rsidRPr="0028512D" w:rsidRDefault="0028512D" w:rsidP="0028512D">
      <w:pPr>
        <w:spacing w:before="120" w:after="120"/>
        <w:jc w:val="both"/>
        <w:rPr>
          <w:color w:val="000000"/>
          <w:sz w:val="24"/>
          <w:szCs w:val="24"/>
        </w:rPr>
      </w:pPr>
      <w:r w:rsidRPr="0028512D">
        <w:rPr>
          <w:color w:val="000000"/>
          <w:sz w:val="24"/>
          <w:szCs w:val="24"/>
        </w:rPr>
        <w:t>4.25 - O fiscal do contrato comunicará ao gestor do contrato, em tempo hábil, o término do contrato sob sua responsabilidade, com vistas à tempestiva renovação ou prorrogação contratual. (</w:t>
      </w:r>
      <w:hyperlink r:id="rId56" w:anchor="art22" w:history="1">
        <w:r w:rsidRPr="0028512D">
          <w:rPr>
            <w:color w:val="000080"/>
            <w:sz w:val="24"/>
            <w:szCs w:val="24"/>
            <w:u w:val="single"/>
          </w:rPr>
          <w:t>Decreto nº 11.246, de 2022, art. 22, VII</w:t>
        </w:r>
      </w:hyperlink>
      <w:r w:rsidRPr="0028512D">
        <w:rPr>
          <w:color w:val="000000"/>
          <w:sz w:val="24"/>
          <w:szCs w:val="24"/>
        </w:rPr>
        <w:t>).</w:t>
      </w:r>
    </w:p>
    <w:p w14:paraId="64F543FA" w14:textId="6404D80A" w:rsidR="0028512D" w:rsidRPr="0028512D" w:rsidRDefault="0028512D" w:rsidP="0028512D">
      <w:pPr>
        <w:spacing w:before="120" w:after="120"/>
        <w:jc w:val="both"/>
        <w:rPr>
          <w:b/>
          <w:color w:val="000000"/>
          <w:sz w:val="24"/>
          <w:szCs w:val="24"/>
        </w:rPr>
      </w:pPr>
      <w:r w:rsidRPr="0028512D">
        <w:rPr>
          <w:b/>
          <w:color w:val="000000"/>
          <w:sz w:val="24"/>
          <w:szCs w:val="24"/>
        </w:rPr>
        <w:t>Atribuições dos Fiscais da Ata de Registro de Preços</w:t>
      </w:r>
    </w:p>
    <w:p w14:paraId="303DB602" w14:textId="77777777" w:rsidR="0028512D" w:rsidRPr="0028512D" w:rsidRDefault="0028512D" w:rsidP="0028512D">
      <w:pPr>
        <w:spacing w:before="120" w:after="120"/>
        <w:jc w:val="both"/>
        <w:rPr>
          <w:iCs/>
          <w:sz w:val="24"/>
          <w:szCs w:val="24"/>
        </w:rPr>
      </w:pPr>
      <w:r w:rsidRPr="0028512D">
        <w:rPr>
          <w:iCs/>
          <w:sz w:val="24"/>
          <w:szCs w:val="24"/>
        </w:rPr>
        <w:t>4.26 – Serão fiscais da Ata de Registro de Preços, conforme sua cota parte:</w:t>
      </w:r>
    </w:p>
    <w:p w14:paraId="4A7C4756" w14:textId="1061C508" w:rsidR="0028512D" w:rsidRPr="0028512D" w:rsidRDefault="0028512D" w:rsidP="0028512D">
      <w:pPr>
        <w:spacing w:before="120" w:after="120"/>
        <w:jc w:val="both"/>
        <w:rPr>
          <w:sz w:val="24"/>
          <w:szCs w:val="24"/>
        </w:rPr>
      </w:pPr>
      <w:r w:rsidRPr="0028512D">
        <w:rPr>
          <w:sz w:val="24"/>
          <w:szCs w:val="24"/>
        </w:rPr>
        <w:t xml:space="preserve">- </w:t>
      </w:r>
      <w:r w:rsidRPr="0028512D">
        <w:rPr>
          <w:b/>
          <w:sz w:val="24"/>
          <w:szCs w:val="24"/>
        </w:rPr>
        <w:t xml:space="preserve">Maria Clara Ornelas de Oliveira, </w:t>
      </w:r>
      <w:r w:rsidR="00D847F4">
        <w:rPr>
          <w:sz w:val="24"/>
          <w:szCs w:val="24"/>
        </w:rPr>
        <w:t xml:space="preserve">Matrícula nº. </w:t>
      </w:r>
      <w:r w:rsidR="00127EFB">
        <w:rPr>
          <w:sz w:val="24"/>
          <w:szCs w:val="24"/>
        </w:rPr>
        <w:t>41/7578 – SMS,</w:t>
      </w:r>
      <w:r w:rsidR="00D847F4">
        <w:rPr>
          <w:sz w:val="24"/>
          <w:szCs w:val="24"/>
        </w:rPr>
        <w:t xml:space="preserve"> </w:t>
      </w:r>
      <w:r w:rsidRPr="0028512D">
        <w:rPr>
          <w:sz w:val="24"/>
          <w:szCs w:val="24"/>
        </w:rPr>
        <w:t>CPF nº 151.138.807-28;</w:t>
      </w:r>
    </w:p>
    <w:p w14:paraId="1CC99B91" w14:textId="36DDD612" w:rsidR="0028512D" w:rsidRPr="0028512D" w:rsidRDefault="0028512D" w:rsidP="0028512D">
      <w:pPr>
        <w:spacing w:before="120" w:after="120"/>
        <w:jc w:val="both"/>
        <w:rPr>
          <w:sz w:val="24"/>
          <w:szCs w:val="24"/>
        </w:rPr>
      </w:pPr>
      <w:r w:rsidRPr="0028512D">
        <w:rPr>
          <w:sz w:val="24"/>
          <w:szCs w:val="24"/>
        </w:rPr>
        <w:t xml:space="preserve">- </w:t>
      </w:r>
      <w:r w:rsidRPr="0028512D">
        <w:rPr>
          <w:b/>
          <w:sz w:val="24"/>
          <w:szCs w:val="24"/>
        </w:rPr>
        <w:t xml:space="preserve">Janine Amaral Monnerat, </w:t>
      </w:r>
      <w:r w:rsidRPr="0028512D">
        <w:rPr>
          <w:sz w:val="24"/>
          <w:szCs w:val="24"/>
        </w:rPr>
        <w:t>Matrícula nº</w:t>
      </w:r>
      <w:r w:rsidR="001C3F1F">
        <w:rPr>
          <w:sz w:val="24"/>
          <w:szCs w:val="24"/>
        </w:rPr>
        <w:t>.</w:t>
      </w:r>
      <w:r w:rsidRPr="0028512D">
        <w:rPr>
          <w:sz w:val="24"/>
          <w:szCs w:val="24"/>
        </w:rPr>
        <w:t xml:space="preserve"> 2469-4/1</w:t>
      </w:r>
      <w:r w:rsidR="00D847F4">
        <w:rPr>
          <w:sz w:val="24"/>
          <w:szCs w:val="24"/>
        </w:rPr>
        <w:t xml:space="preserve"> - SMS</w:t>
      </w:r>
      <w:r w:rsidRPr="0028512D">
        <w:rPr>
          <w:b/>
          <w:sz w:val="24"/>
          <w:szCs w:val="24"/>
        </w:rPr>
        <w:t xml:space="preserve">, </w:t>
      </w:r>
      <w:r w:rsidRPr="0028512D">
        <w:rPr>
          <w:sz w:val="24"/>
          <w:szCs w:val="24"/>
        </w:rPr>
        <w:t>CPF nº 012.863.067-10.</w:t>
      </w:r>
    </w:p>
    <w:p w14:paraId="7D61BDAC" w14:textId="51E51667" w:rsidR="0028512D" w:rsidRPr="0028512D" w:rsidRDefault="0028512D" w:rsidP="0028512D">
      <w:pPr>
        <w:spacing w:before="120" w:after="120"/>
        <w:jc w:val="both"/>
        <w:rPr>
          <w:sz w:val="24"/>
          <w:szCs w:val="24"/>
        </w:rPr>
      </w:pPr>
      <w:r w:rsidRPr="0028512D">
        <w:rPr>
          <w:sz w:val="24"/>
          <w:szCs w:val="24"/>
        </w:rPr>
        <w:t xml:space="preserve">4.26.1 – Na falta de um dos fiscais, substituirá o mesmo a Diretora de Atenção </w:t>
      </w:r>
      <w:r w:rsidR="00D847F4">
        <w:rPr>
          <w:sz w:val="24"/>
          <w:szCs w:val="24"/>
        </w:rPr>
        <w:t>Primária</w:t>
      </w:r>
      <w:r w:rsidRPr="0028512D">
        <w:rPr>
          <w:sz w:val="24"/>
          <w:szCs w:val="24"/>
        </w:rPr>
        <w:t xml:space="preserve"> ou servidor administrativo </w:t>
      </w:r>
      <w:r w:rsidR="00D847F4">
        <w:rPr>
          <w:sz w:val="24"/>
          <w:szCs w:val="24"/>
        </w:rPr>
        <w:t>lotado no setor</w:t>
      </w:r>
      <w:r w:rsidRPr="0028512D">
        <w:rPr>
          <w:sz w:val="24"/>
          <w:szCs w:val="24"/>
        </w:rPr>
        <w:t>.</w:t>
      </w:r>
    </w:p>
    <w:p w14:paraId="29B671F0" w14:textId="77777777" w:rsidR="0028512D" w:rsidRPr="0028512D" w:rsidRDefault="0028512D" w:rsidP="0028512D">
      <w:pPr>
        <w:spacing w:before="120" w:after="120"/>
        <w:jc w:val="both"/>
        <w:rPr>
          <w:iCs/>
          <w:sz w:val="24"/>
          <w:szCs w:val="24"/>
        </w:rPr>
      </w:pPr>
      <w:r w:rsidRPr="0028512D">
        <w:rPr>
          <w:iCs/>
          <w:sz w:val="24"/>
          <w:szCs w:val="24"/>
        </w:rPr>
        <w:t>Além do disposto acima, a fiscalização contratual obedecerá às seguintes rotinas:</w:t>
      </w:r>
    </w:p>
    <w:p w14:paraId="573DC0CE" w14:textId="77777777" w:rsidR="0028512D" w:rsidRPr="0028512D" w:rsidRDefault="0028512D" w:rsidP="0028512D">
      <w:pPr>
        <w:spacing w:before="120" w:after="120"/>
        <w:jc w:val="both"/>
        <w:rPr>
          <w:color w:val="000000"/>
          <w:sz w:val="24"/>
          <w:szCs w:val="24"/>
        </w:rPr>
      </w:pPr>
      <w:r w:rsidRPr="0028512D">
        <w:rPr>
          <w:color w:val="000000"/>
          <w:sz w:val="24"/>
          <w:szCs w:val="24"/>
        </w:rPr>
        <w:t>4.27 –</w:t>
      </w:r>
      <w:r w:rsidRPr="0028512D">
        <w:rPr>
          <w:color w:val="000000"/>
          <w:spacing w:val="-2"/>
          <w:sz w:val="24"/>
          <w:szCs w:val="24"/>
        </w:rPr>
        <w:t xml:space="preserve"> </w:t>
      </w:r>
      <w:r w:rsidRPr="0028512D">
        <w:rPr>
          <w:color w:val="000000"/>
          <w:sz w:val="24"/>
          <w:szCs w:val="24"/>
        </w:rPr>
        <w:t>Realizar os</w:t>
      </w:r>
      <w:r w:rsidRPr="0028512D">
        <w:rPr>
          <w:color w:val="000000"/>
          <w:spacing w:val="-3"/>
          <w:sz w:val="24"/>
          <w:szCs w:val="24"/>
        </w:rPr>
        <w:t xml:space="preserve"> </w:t>
      </w:r>
      <w:r w:rsidRPr="0028512D">
        <w:rPr>
          <w:color w:val="000000"/>
          <w:sz w:val="24"/>
          <w:szCs w:val="24"/>
        </w:rPr>
        <w:t>procedimentos</w:t>
      </w:r>
      <w:r w:rsidRPr="0028512D">
        <w:rPr>
          <w:color w:val="000000"/>
          <w:spacing w:val="-3"/>
          <w:sz w:val="24"/>
          <w:szCs w:val="24"/>
        </w:rPr>
        <w:t xml:space="preserve"> </w:t>
      </w:r>
      <w:r w:rsidRPr="0028512D">
        <w:rPr>
          <w:color w:val="000000"/>
          <w:sz w:val="24"/>
          <w:szCs w:val="24"/>
        </w:rPr>
        <w:t>de</w:t>
      </w:r>
      <w:r w:rsidRPr="0028512D">
        <w:rPr>
          <w:color w:val="000000"/>
          <w:spacing w:val="-7"/>
          <w:sz w:val="24"/>
          <w:szCs w:val="24"/>
        </w:rPr>
        <w:t xml:space="preserve"> </w:t>
      </w:r>
      <w:r w:rsidRPr="0028512D">
        <w:rPr>
          <w:color w:val="000000"/>
          <w:sz w:val="24"/>
          <w:szCs w:val="24"/>
        </w:rPr>
        <w:t>acompanhamento</w:t>
      </w:r>
      <w:r w:rsidRPr="0028512D">
        <w:rPr>
          <w:color w:val="000000"/>
          <w:spacing w:val="2"/>
          <w:sz w:val="24"/>
          <w:szCs w:val="24"/>
        </w:rPr>
        <w:t xml:space="preserve"> </w:t>
      </w:r>
      <w:r w:rsidRPr="0028512D">
        <w:rPr>
          <w:color w:val="000000"/>
          <w:sz w:val="24"/>
          <w:szCs w:val="24"/>
        </w:rPr>
        <w:t>da</w:t>
      </w:r>
      <w:r w:rsidRPr="0028512D">
        <w:rPr>
          <w:color w:val="000000"/>
          <w:spacing w:val="-7"/>
          <w:sz w:val="24"/>
          <w:szCs w:val="24"/>
        </w:rPr>
        <w:t xml:space="preserve"> </w:t>
      </w:r>
      <w:r w:rsidRPr="0028512D">
        <w:rPr>
          <w:color w:val="000000"/>
          <w:sz w:val="24"/>
          <w:szCs w:val="24"/>
        </w:rPr>
        <w:t>execução</w:t>
      </w:r>
      <w:r w:rsidRPr="0028512D">
        <w:rPr>
          <w:color w:val="000000"/>
          <w:spacing w:val="3"/>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p>
    <w:p w14:paraId="771A76A6" w14:textId="77777777" w:rsidR="0028512D" w:rsidRPr="0028512D" w:rsidRDefault="0028512D" w:rsidP="0028512D">
      <w:pPr>
        <w:spacing w:before="120" w:after="120"/>
        <w:jc w:val="both"/>
        <w:rPr>
          <w:color w:val="000000"/>
          <w:sz w:val="24"/>
          <w:szCs w:val="24"/>
        </w:rPr>
      </w:pPr>
      <w:r w:rsidRPr="0028512D">
        <w:rPr>
          <w:color w:val="000000"/>
          <w:sz w:val="24"/>
          <w:szCs w:val="24"/>
        </w:rPr>
        <w:t>4.28 - Verificar</w:t>
      </w:r>
      <w:r w:rsidRPr="0028512D">
        <w:rPr>
          <w:color w:val="000000"/>
          <w:spacing w:val="1"/>
          <w:sz w:val="24"/>
          <w:szCs w:val="24"/>
        </w:rPr>
        <w:t xml:space="preserve"> </w:t>
      </w:r>
      <w:r w:rsidRPr="0028512D">
        <w:rPr>
          <w:color w:val="000000"/>
          <w:sz w:val="24"/>
          <w:szCs w:val="24"/>
        </w:rPr>
        <w:t>pessoalmente</w:t>
      </w:r>
      <w:r w:rsidRPr="0028512D">
        <w:rPr>
          <w:color w:val="000000"/>
          <w:spacing w:val="1"/>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espontaneamente</w:t>
      </w:r>
      <w:r w:rsidRPr="0028512D">
        <w:rPr>
          <w:color w:val="000000"/>
          <w:spacing w:val="1"/>
          <w:sz w:val="24"/>
          <w:szCs w:val="24"/>
        </w:rPr>
        <w:t xml:space="preserve"> </w:t>
      </w:r>
      <w:r w:rsidRPr="0028512D">
        <w:rPr>
          <w:color w:val="000000"/>
          <w:sz w:val="24"/>
          <w:szCs w:val="24"/>
        </w:rPr>
        <w:t>a</w:t>
      </w:r>
      <w:r w:rsidRPr="0028512D">
        <w:rPr>
          <w:color w:val="000000"/>
          <w:spacing w:val="1"/>
          <w:sz w:val="24"/>
          <w:szCs w:val="24"/>
        </w:rPr>
        <w:t xml:space="preserve"> </w:t>
      </w:r>
      <w:r w:rsidRPr="0028512D">
        <w:rPr>
          <w:color w:val="000000"/>
          <w:sz w:val="24"/>
          <w:szCs w:val="24"/>
        </w:rPr>
        <w:t>execução</w:t>
      </w:r>
      <w:r w:rsidRPr="0028512D">
        <w:rPr>
          <w:color w:val="000000"/>
          <w:spacing w:val="1"/>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r w:rsidRPr="0028512D">
        <w:rPr>
          <w:color w:val="000000"/>
          <w:spacing w:val="1"/>
          <w:sz w:val="24"/>
          <w:szCs w:val="24"/>
        </w:rPr>
        <w:t xml:space="preserve"> </w:t>
      </w:r>
      <w:r w:rsidRPr="0028512D">
        <w:rPr>
          <w:color w:val="000000"/>
          <w:sz w:val="24"/>
          <w:szCs w:val="24"/>
        </w:rPr>
        <w:t>recebendo-os</w:t>
      </w:r>
      <w:r w:rsidRPr="0028512D">
        <w:rPr>
          <w:color w:val="000000"/>
          <w:spacing w:val="1"/>
          <w:sz w:val="24"/>
          <w:szCs w:val="24"/>
        </w:rPr>
        <w:t xml:space="preserve"> </w:t>
      </w:r>
      <w:r w:rsidRPr="0028512D">
        <w:rPr>
          <w:color w:val="000000"/>
          <w:sz w:val="24"/>
          <w:szCs w:val="24"/>
        </w:rPr>
        <w:t>após</w:t>
      </w:r>
      <w:r w:rsidRPr="0028512D">
        <w:rPr>
          <w:color w:val="000000"/>
          <w:spacing w:val="1"/>
          <w:sz w:val="24"/>
          <w:szCs w:val="24"/>
        </w:rPr>
        <w:t xml:space="preserve"> </w:t>
      </w:r>
      <w:r w:rsidRPr="0028512D">
        <w:rPr>
          <w:color w:val="000000"/>
          <w:sz w:val="24"/>
          <w:szCs w:val="24"/>
        </w:rPr>
        <w:t>sua</w:t>
      </w:r>
      <w:r w:rsidRPr="0028512D">
        <w:rPr>
          <w:color w:val="000000"/>
          <w:spacing w:val="1"/>
          <w:sz w:val="24"/>
          <w:szCs w:val="24"/>
        </w:rPr>
        <w:t xml:space="preserve"> </w:t>
      </w:r>
      <w:r w:rsidRPr="0028512D">
        <w:rPr>
          <w:color w:val="000000"/>
          <w:sz w:val="24"/>
          <w:szCs w:val="24"/>
        </w:rPr>
        <w:t>conclusão;</w:t>
      </w:r>
    </w:p>
    <w:p w14:paraId="4D46BA03" w14:textId="77777777" w:rsidR="0028512D" w:rsidRPr="0028512D" w:rsidRDefault="0028512D" w:rsidP="0028512D">
      <w:pPr>
        <w:spacing w:before="120" w:after="120"/>
        <w:jc w:val="both"/>
        <w:rPr>
          <w:color w:val="000000"/>
          <w:sz w:val="24"/>
          <w:szCs w:val="24"/>
        </w:rPr>
      </w:pPr>
      <w:r w:rsidRPr="0028512D">
        <w:rPr>
          <w:color w:val="000000"/>
          <w:sz w:val="24"/>
          <w:szCs w:val="24"/>
        </w:rPr>
        <w:t>4.29 – Apurar ouvidorias, reclamações ou denúncias relativas à execução do contrato, inclusive</w:t>
      </w:r>
      <w:r w:rsidRPr="0028512D">
        <w:rPr>
          <w:color w:val="000000"/>
          <w:spacing w:val="1"/>
          <w:sz w:val="24"/>
          <w:szCs w:val="24"/>
        </w:rPr>
        <w:t xml:space="preserve"> </w:t>
      </w:r>
      <w:r w:rsidRPr="0028512D">
        <w:rPr>
          <w:color w:val="000000"/>
          <w:sz w:val="24"/>
          <w:szCs w:val="24"/>
        </w:rPr>
        <w:t>anônimas;</w:t>
      </w:r>
    </w:p>
    <w:p w14:paraId="2D5ADABC" w14:textId="77777777" w:rsidR="0028512D" w:rsidRPr="0028512D" w:rsidRDefault="0028512D" w:rsidP="0028512D">
      <w:pPr>
        <w:spacing w:before="120" w:after="120"/>
        <w:jc w:val="both"/>
        <w:rPr>
          <w:color w:val="000000"/>
          <w:sz w:val="24"/>
          <w:szCs w:val="24"/>
        </w:rPr>
      </w:pPr>
      <w:r w:rsidRPr="0028512D">
        <w:rPr>
          <w:color w:val="000000"/>
          <w:sz w:val="24"/>
          <w:szCs w:val="24"/>
        </w:rPr>
        <w:t>4.30 – Receber e analisar os documentos emitidos pela CONTRATADA que são exigidos no</w:t>
      </w:r>
      <w:r w:rsidRPr="0028512D">
        <w:rPr>
          <w:color w:val="000000"/>
          <w:spacing w:val="1"/>
          <w:sz w:val="24"/>
          <w:szCs w:val="24"/>
        </w:rPr>
        <w:t xml:space="preserve"> </w:t>
      </w:r>
      <w:r w:rsidRPr="0028512D">
        <w:rPr>
          <w:color w:val="000000"/>
          <w:sz w:val="24"/>
          <w:szCs w:val="24"/>
        </w:rPr>
        <w:t>instrumento</w:t>
      </w:r>
      <w:r w:rsidRPr="0028512D">
        <w:rPr>
          <w:color w:val="000000"/>
          <w:spacing w:val="1"/>
          <w:sz w:val="24"/>
          <w:szCs w:val="24"/>
        </w:rPr>
        <w:t xml:space="preserve"> </w:t>
      </w:r>
      <w:r w:rsidRPr="0028512D">
        <w:rPr>
          <w:color w:val="000000"/>
          <w:sz w:val="24"/>
          <w:szCs w:val="24"/>
        </w:rPr>
        <w:t>convocatório</w:t>
      </w:r>
      <w:r w:rsidRPr="0028512D">
        <w:rPr>
          <w:color w:val="000000"/>
          <w:spacing w:val="6"/>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w:t>
      </w:r>
      <w:r w:rsidRPr="0028512D">
        <w:rPr>
          <w:color w:val="000000"/>
          <w:spacing w:val="-1"/>
          <w:sz w:val="24"/>
          <w:szCs w:val="24"/>
        </w:rPr>
        <w:t xml:space="preserve"> </w:t>
      </w:r>
      <w:r w:rsidRPr="0028512D">
        <w:rPr>
          <w:color w:val="000000"/>
          <w:sz w:val="24"/>
          <w:szCs w:val="24"/>
        </w:rPr>
        <w:t>anexos;</w:t>
      </w:r>
    </w:p>
    <w:p w14:paraId="11862961" w14:textId="77777777" w:rsidR="0028512D" w:rsidRPr="0028512D" w:rsidRDefault="0028512D" w:rsidP="0028512D">
      <w:pPr>
        <w:spacing w:before="120" w:after="120"/>
        <w:jc w:val="both"/>
        <w:rPr>
          <w:color w:val="000000"/>
          <w:sz w:val="24"/>
          <w:szCs w:val="24"/>
        </w:rPr>
      </w:pPr>
      <w:r w:rsidRPr="0028512D">
        <w:rPr>
          <w:color w:val="000000"/>
          <w:sz w:val="24"/>
          <w:szCs w:val="24"/>
        </w:rPr>
        <w:t>4.31 –</w:t>
      </w:r>
      <w:r w:rsidRPr="0028512D">
        <w:rPr>
          <w:color w:val="000000"/>
          <w:spacing w:val="-8"/>
          <w:sz w:val="24"/>
          <w:szCs w:val="24"/>
        </w:rPr>
        <w:t xml:space="preserve"> </w:t>
      </w:r>
      <w:r w:rsidRPr="0028512D">
        <w:rPr>
          <w:color w:val="000000"/>
          <w:sz w:val="24"/>
          <w:szCs w:val="24"/>
        </w:rPr>
        <w:t>Elaborar</w:t>
      </w:r>
      <w:r w:rsidRPr="0028512D">
        <w:rPr>
          <w:color w:val="000000"/>
          <w:spacing w:val="-6"/>
          <w:sz w:val="24"/>
          <w:szCs w:val="24"/>
        </w:rPr>
        <w:t xml:space="preserve"> </w:t>
      </w:r>
      <w:r w:rsidRPr="0028512D">
        <w:rPr>
          <w:color w:val="000000"/>
          <w:sz w:val="24"/>
          <w:szCs w:val="24"/>
        </w:rPr>
        <w:t>o</w:t>
      </w:r>
      <w:r w:rsidRPr="0028512D">
        <w:rPr>
          <w:color w:val="000000"/>
          <w:spacing w:val="-4"/>
          <w:sz w:val="24"/>
          <w:szCs w:val="24"/>
        </w:rPr>
        <w:t xml:space="preserve"> </w:t>
      </w:r>
      <w:r w:rsidRPr="0028512D">
        <w:rPr>
          <w:color w:val="000000"/>
          <w:sz w:val="24"/>
          <w:szCs w:val="24"/>
        </w:rPr>
        <w:t>registro</w:t>
      </w:r>
      <w:r w:rsidRPr="0028512D">
        <w:rPr>
          <w:color w:val="000000"/>
          <w:spacing w:val="1"/>
          <w:sz w:val="24"/>
          <w:szCs w:val="24"/>
        </w:rPr>
        <w:t xml:space="preserve"> </w:t>
      </w:r>
      <w:r w:rsidRPr="0028512D">
        <w:rPr>
          <w:color w:val="000000"/>
          <w:sz w:val="24"/>
          <w:szCs w:val="24"/>
        </w:rPr>
        <w:t>próprio e</w:t>
      </w:r>
      <w:r w:rsidRPr="0028512D">
        <w:rPr>
          <w:color w:val="000000"/>
          <w:spacing w:val="-4"/>
          <w:sz w:val="24"/>
          <w:szCs w:val="24"/>
        </w:rPr>
        <w:t xml:space="preserve"> </w:t>
      </w:r>
      <w:r w:rsidRPr="0028512D">
        <w:rPr>
          <w:color w:val="000000"/>
          <w:sz w:val="24"/>
          <w:szCs w:val="24"/>
        </w:rPr>
        <w:t>emitir</w:t>
      </w:r>
      <w:r w:rsidRPr="0028512D">
        <w:rPr>
          <w:color w:val="000000"/>
          <w:spacing w:val="-2"/>
          <w:sz w:val="24"/>
          <w:szCs w:val="24"/>
        </w:rPr>
        <w:t xml:space="preserve"> </w:t>
      </w:r>
      <w:r w:rsidRPr="0028512D">
        <w:rPr>
          <w:color w:val="000000"/>
          <w:sz w:val="24"/>
          <w:szCs w:val="24"/>
        </w:rPr>
        <w:t>termo circunstanciando,</w:t>
      </w:r>
      <w:r w:rsidRPr="0028512D">
        <w:rPr>
          <w:color w:val="000000"/>
          <w:spacing w:val="-6"/>
          <w:sz w:val="24"/>
          <w:szCs w:val="24"/>
        </w:rPr>
        <w:t xml:space="preserve"> </w:t>
      </w:r>
      <w:r w:rsidRPr="0028512D">
        <w:rPr>
          <w:color w:val="000000"/>
          <w:sz w:val="24"/>
          <w:szCs w:val="24"/>
        </w:rPr>
        <w:t>recibos</w:t>
      </w:r>
      <w:r w:rsidRPr="0028512D">
        <w:rPr>
          <w:color w:val="000000"/>
          <w:spacing w:val="-5"/>
          <w:sz w:val="24"/>
          <w:szCs w:val="24"/>
        </w:rPr>
        <w:t xml:space="preserve"> </w:t>
      </w:r>
      <w:r w:rsidRPr="0028512D">
        <w:rPr>
          <w:color w:val="000000"/>
          <w:sz w:val="24"/>
          <w:szCs w:val="24"/>
        </w:rPr>
        <w:t>e</w:t>
      </w:r>
      <w:r w:rsidRPr="0028512D">
        <w:rPr>
          <w:color w:val="000000"/>
          <w:spacing w:val="-4"/>
          <w:sz w:val="24"/>
          <w:szCs w:val="24"/>
        </w:rPr>
        <w:t xml:space="preserve"> </w:t>
      </w:r>
      <w:r w:rsidRPr="0028512D">
        <w:rPr>
          <w:color w:val="000000"/>
          <w:sz w:val="24"/>
          <w:szCs w:val="24"/>
        </w:rPr>
        <w:t>demais</w:t>
      </w:r>
      <w:r w:rsidRPr="0028512D">
        <w:rPr>
          <w:color w:val="000000"/>
          <w:spacing w:val="-2"/>
          <w:sz w:val="24"/>
          <w:szCs w:val="24"/>
        </w:rPr>
        <w:t xml:space="preserve"> </w:t>
      </w:r>
      <w:r w:rsidRPr="0028512D">
        <w:rPr>
          <w:color w:val="000000"/>
          <w:sz w:val="24"/>
          <w:szCs w:val="24"/>
        </w:rPr>
        <w:t>instrumentos</w:t>
      </w:r>
      <w:r w:rsidRPr="0028512D">
        <w:rPr>
          <w:color w:val="000000"/>
          <w:spacing w:val="-57"/>
          <w:sz w:val="24"/>
          <w:szCs w:val="24"/>
        </w:rPr>
        <w:t xml:space="preserve"> </w:t>
      </w:r>
      <w:r w:rsidRPr="0028512D">
        <w:rPr>
          <w:color w:val="000000"/>
          <w:sz w:val="24"/>
          <w:szCs w:val="24"/>
        </w:rPr>
        <w:t>de fiscalização,</w:t>
      </w:r>
      <w:r w:rsidRPr="0028512D">
        <w:rPr>
          <w:color w:val="000000"/>
          <w:spacing w:val="3"/>
          <w:sz w:val="24"/>
          <w:szCs w:val="24"/>
        </w:rPr>
        <w:t xml:space="preserve"> </w:t>
      </w:r>
      <w:r w:rsidRPr="0028512D">
        <w:rPr>
          <w:color w:val="000000"/>
          <w:sz w:val="24"/>
          <w:szCs w:val="24"/>
        </w:rPr>
        <w:t>anotando</w:t>
      </w:r>
      <w:r w:rsidRPr="0028512D">
        <w:rPr>
          <w:color w:val="000000"/>
          <w:spacing w:val="-3"/>
          <w:sz w:val="24"/>
          <w:szCs w:val="24"/>
        </w:rPr>
        <w:t xml:space="preserve"> </w:t>
      </w:r>
      <w:r w:rsidRPr="0028512D">
        <w:rPr>
          <w:color w:val="000000"/>
          <w:sz w:val="24"/>
          <w:szCs w:val="24"/>
        </w:rPr>
        <w:t>todas</w:t>
      </w:r>
      <w:r w:rsidRPr="0028512D">
        <w:rPr>
          <w:color w:val="000000"/>
          <w:spacing w:val="-1"/>
          <w:sz w:val="24"/>
          <w:szCs w:val="24"/>
        </w:rPr>
        <w:t xml:space="preserve"> </w:t>
      </w:r>
      <w:r w:rsidRPr="0028512D">
        <w:rPr>
          <w:color w:val="000000"/>
          <w:sz w:val="24"/>
          <w:szCs w:val="24"/>
        </w:rPr>
        <w:t>as</w:t>
      </w:r>
      <w:r w:rsidRPr="0028512D">
        <w:rPr>
          <w:color w:val="000000"/>
          <w:spacing w:val="-5"/>
          <w:sz w:val="24"/>
          <w:szCs w:val="24"/>
        </w:rPr>
        <w:t xml:space="preserve"> </w:t>
      </w:r>
      <w:r w:rsidRPr="0028512D">
        <w:rPr>
          <w:color w:val="000000"/>
          <w:sz w:val="24"/>
          <w:szCs w:val="24"/>
        </w:rPr>
        <w:t>ocorrências</w:t>
      </w:r>
      <w:r w:rsidRPr="0028512D">
        <w:rPr>
          <w:color w:val="000000"/>
          <w:spacing w:val="-1"/>
          <w:sz w:val="24"/>
          <w:szCs w:val="24"/>
        </w:rPr>
        <w:t xml:space="preserve"> </w:t>
      </w:r>
      <w:r w:rsidRPr="0028512D">
        <w:rPr>
          <w:color w:val="000000"/>
          <w:sz w:val="24"/>
          <w:szCs w:val="24"/>
        </w:rPr>
        <w:t>da</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6"/>
          <w:sz w:val="24"/>
          <w:szCs w:val="24"/>
        </w:rPr>
        <w:t xml:space="preserve"> </w:t>
      </w:r>
      <w:r w:rsidRPr="0028512D">
        <w:rPr>
          <w:color w:val="000000"/>
          <w:sz w:val="24"/>
          <w:szCs w:val="24"/>
        </w:rPr>
        <w:t>contrato;</w:t>
      </w:r>
    </w:p>
    <w:p w14:paraId="62EE21DD" w14:textId="77777777" w:rsidR="0028512D" w:rsidRPr="0028512D" w:rsidRDefault="0028512D" w:rsidP="0028512D">
      <w:pPr>
        <w:spacing w:before="120" w:after="120"/>
        <w:jc w:val="both"/>
        <w:rPr>
          <w:color w:val="000000"/>
          <w:sz w:val="24"/>
          <w:szCs w:val="24"/>
        </w:rPr>
      </w:pPr>
      <w:r w:rsidRPr="0028512D">
        <w:rPr>
          <w:color w:val="000000"/>
          <w:sz w:val="24"/>
          <w:szCs w:val="24"/>
        </w:rPr>
        <w:t>4.31 –</w:t>
      </w:r>
      <w:r w:rsidRPr="0028512D">
        <w:rPr>
          <w:color w:val="000000"/>
          <w:spacing w:val="-3"/>
          <w:sz w:val="24"/>
          <w:szCs w:val="24"/>
        </w:rPr>
        <w:t xml:space="preserve"> </w:t>
      </w:r>
      <w:r w:rsidRPr="0028512D">
        <w:rPr>
          <w:color w:val="000000"/>
          <w:sz w:val="24"/>
          <w:szCs w:val="24"/>
        </w:rPr>
        <w:t>Verificar</w:t>
      </w:r>
      <w:r w:rsidRPr="0028512D">
        <w:rPr>
          <w:color w:val="000000"/>
          <w:spacing w:val="-1"/>
          <w:sz w:val="24"/>
          <w:szCs w:val="24"/>
        </w:rPr>
        <w:t xml:space="preserve"> </w:t>
      </w:r>
      <w:r w:rsidRPr="0028512D">
        <w:rPr>
          <w:color w:val="000000"/>
          <w:sz w:val="24"/>
          <w:szCs w:val="24"/>
        </w:rPr>
        <w:t>a</w:t>
      </w:r>
      <w:r w:rsidRPr="0028512D">
        <w:rPr>
          <w:color w:val="000000"/>
          <w:spacing w:val="-3"/>
          <w:sz w:val="24"/>
          <w:szCs w:val="24"/>
        </w:rPr>
        <w:t xml:space="preserve"> </w:t>
      </w:r>
      <w:r w:rsidRPr="0028512D">
        <w:rPr>
          <w:color w:val="000000"/>
          <w:sz w:val="24"/>
          <w:szCs w:val="24"/>
        </w:rPr>
        <w:t>quantidade,</w:t>
      </w:r>
      <w:r w:rsidRPr="0028512D">
        <w:rPr>
          <w:color w:val="000000"/>
          <w:spacing w:val="2"/>
          <w:sz w:val="24"/>
          <w:szCs w:val="24"/>
        </w:rPr>
        <w:t xml:space="preserve"> </w:t>
      </w:r>
      <w:r w:rsidRPr="0028512D">
        <w:rPr>
          <w:color w:val="000000"/>
          <w:sz w:val="24"/>
          <w:szCs w:val="24"/>
        </w:rPr>
        <w:t>qualidade</w:t>
      </w:r>
      <w:r w:rsidRPr="0028512D">
        <w:rPr>
          <w:color w:val="000000"/>
          <w:spacing w:val="-3"/>
          <w:sz w:val="24"/>
          <w:szCs w:val="24"/>
        </w:rPr>
        <w:t xml:space="preserve"> </w:t>
      </w:r>
      <w:r w:rsidRPr="0028512D">
        <w:rPr>
          <w:color w:val="000000"/>
          <w:sz w:val="24"/>
          <w:szCs w:val="24"/>
        </w:rPr>
        <w:t>e</w:t>
      </w:r>
      <w:r w:rsidRPr="0028512D">
        <w:rPr>
          <w:color w:val="000000"/>
          <w:spacing w:val="-3"/>
          <w:sz w:val="24"/>
          <w:szCs w:val="24"/>
        </w:rPr>
        <w:t xml:space="preserve"> </w:t>
      </w:r>
      <w:r w:rsidRPr="0028512D">
        <w:rPr>
          <w:color w:val="000000"/>
          <w:sz w:val="24"/>
          <w:szCs w:val="24"/>
        </w:rPr>
        <w:t>conformidade</w:t>
      </w:r>
      <w:r w:rsidRPr="0028512D">
        <w:rPr>
          <w:color w:val="000000"/>
          <w:spacing w:val="-3"/>
          <w:sz w:val="24"/>
          <w:szCs w:val="24"/>
        </w:rPr>
        <w:t xml:space="preserve"> </w:t>
      </w:r>
      <w:r w:rsidRPr="0028512D">
        <w:rPr>
          <w:color w:val="000000"/>
          <w:sz w:val="24"/>
          <w:szCs w:val="24"/>
        </w:rPr>
        <w:t>dos</w:t>
      </w:r>
      <w:r w:rsidRPr="0028512D">
        <w:rPr>
          <w:color w:val="000000"/>
          <w:spacing w:val="-4"/>
          <w:sz w:val="24"/>
          <w:szCs w:val="24"/>
        </w:rPr>
        <w:t xml:space="preserve"> </w:t>
      </w:r>
      <w:r w:rsidRPr="0028512D">
        <w:rPr>
          <w:color w:val="000000"/>
          <w:sz w:val="24"/>
          <w:szCs w:val="24"/>
        </w:rPr>
        <w:t>serviços e dos bens recebidos;</w:t>
      </w:r>
    </w:p>
    <w:p w14:paraId="6495FAE4" w14:textId="77777777" w:rsidR="0028512D" w:rsidRPr="0028512D" w:rsidRDefault="0028512D" w:rsidP="0028512D">
      <w:pPr>
        <w:spacing w:before="120" w:after="120"/>
        <w:jc w:val="both"/>
        <w:rPr>
          <w:color w:val="000000"/>
          <w:sz w:val="24"/>
          <w:szCs w:val="24"/>
        </w:rPr>
      </w:pPr>
      <w:r w:rsidRPr="0028512D">
        <w:rPr>
          <w:color w:val="000000"/>
          <w:sz w:val="24"/>
          <w:szCs w:val="24"/>
        </w:rPr>
        <w:t>4.32 –</w:t>
      </w:r>
      <w:r w:rsidRPr="0028512D">
        <w:rPr>
          <w:color w:val="000000"/>
          <w:spacing w:val="41"/>
          <w:sz w:val="24"/>
          <w:szCs w:val="24"/>
        </w:rPr>
        <w:t xml:space="preserve"> </w:t>
      </w:r>
      <w:r w:rsidRPr="0028512D">
        <w:rPr>
          <w:color w:val="000000"/>
          <w:sz w:val="24"/>
          <w:szCs w:val="24"/>
        </w:rPr>
        <w:t>Recusar</w:t>
      </w:r>
      <w:r w:rsidRPr="0028512D">
        <w:rPr>
          <w:color w:val="000000"/>
          <w:spacing w:val="48"/>
          <w:sz w:val="24"/>
          <w:szCs w:val="24"/>
        </w:rPr>
        <w:t xml:space="preserve"> </w:t>
      </w:r>
      <w:r w:rsidRPr="0028512D">
        <w:rPr>
          <w:color w:val="000000"/>
          <w:sz w:val="24"/>
          <w:szCs w:val="24"/>
        </w:rPr>
        <w:t>os</w:t>
      </w:r>
      <w:r w:rsidRPr="0028512D">
        <w:rPr>
          <w:color w:val="000000"/>
          <w:spacing w:val="45"/>
          <w:sz w:val="24"/>
          <w:szCs w:val="24"/>
        </w:rPr>
        <w:t xml:space="preserve"> </w:t>
      </w:r>
      <w:r w:rsidRPr="0028512D">
        <w:rPr>
          <w:color w:val="000000"/>
          <w:sz w:val="24"/>
          <w:szCs w:val="24"/>
        </w:rPr>
        <w:t>serviços prestados</w:t>
      </w:r>
      <w:r w:rsidRPr="0028512D">
        <w:rPr>
          <w:color w:val="000000"/>
          <w:spacing w:val="45"/>
          <w:sz w:val="24"/>
          <w:szCs w:val="24"/>
        </w:rPr>
        <w:t xml:space="preserve"> </w:t>
      </w:r>
      <w:r w:rsidRPr="0028512D">
        <w:rPr>
          <w:color w:val="000000"/>
          <w:sz w:val="24"/>
          <w:szCs w:val="24"/>
        </w:rPr>
        <w:t>em</w:t>
      </w:r>
      <w:r w:rsidRPr="0028512D">
        <w:rPr>
          <w:color w:val="000000"/>
          <w:spacing w:val="38"/>
          <w:sz w:val="24"/>
          <w:szCs w:val="24"/>
        </w:rPr>
        <w:t xml:space="preserve"> </w:t>
      </w:r>
      <w:r w:rsidRPr="0028512D">
        <w:rPr>
          <w:color w:val="000000"/>
          <w:sz w:val="24"/>
          <w:szCs w:val="24"/>
        </w:rPr>
        <w:t>desacordo</w:t>
      </w:r>
      <w:r w:rsidRPr="0028512D">
        <w:rPr>
          <w:color w:val="000000"/>
          <w:spacing w:val="47"/>
          <w:sz w:val="24"/>
          <w:szCs w:val="24"/>
        </w:rPr>
        <w:t xml:space="preserve"> </w:t>
      </w:r>
      <w:r w:rsidRPr="0028512D">
        <w:rPr>
          <w:color w:val="000000"/>
          <w:sz w:val="24"/>
          <w:szCs w:val="24"/>
        </w:rPr>
        <w:t>com</w:t>
      </w:r>
      <w:r w:rsidRPr="0028512D">
        <w:rPr>
          <w:color w:val="000000"/>
          <w:spacing w:val="38"/>
          <w:sz w:val="24"/>
          <w:szCs w:val="24"/>
        </w:rPr>
        <w:t xml:space="preserve"> </w:t>
      </w:r>
      <w:r w:rsidRPr="0028512D">
        <w:rPr>
          <w:color w:val="000000"/>
          <w:sz w:val="24"/>
          <w:szCs w:val="24"/>
        </w:rPr>
        <w:t>o</w:t>
      </w:r>
      <w:r w:rsidRPr="0028512D">
        <w:rPr>
          <w:color w:val="000000"/>
          <w:spacing w:val="50"/>
          <w:sz w:val="24"/>
          <w:szCs w:val="24"/>
        </w:rPr>
        <w:t xml:space="preserve"> </w:t>
      </w:r>
      <w:r w:rsidRPr="0028512D">
        <w:rPr>
          <w:color w:val="000000"/>
          <w:sz w:val="24"/>
          <w:szCs w:val="24"/>
        </w:rPr>
        <w:t>instrumento</w:t>
      </w:r>
      <w:r w:rsidRPr="0028512D">
        <w:rPr>
          <w:color w:val="000000"/>
          <w:spacing w:val="51"/>
          <w:sz w:val="24"/>
          <w:szCs w:val="24"/>
        </w:rPr>
        <w:t xml:space="preserve"> </w:t>
      </w:r>
      <w:r w:rsidRPr="0028512D">
        <w:rPr>
          <w:color w:val="000000"/>
          <w:sz w:val="24"/>
          <w:szCs w:val="24"/>
        </w:rPr>
        <w:t>convocatório</w:t>
      </w:r>
      <w:r w:rsidRPr="0028512D">
        <w:rPr>
          <w:color w:val="000000"/>
          <w:spacing w:val="50"/>
          <w:sz w:val="24"/>
          <w:szCs w:val="24"/>
        </w:rPr>
        <w:t xml:space="preserve"> </w:t>
      </w:r>
      <w:r w:rsidRPr="0028512D">
        <w:rPr>
          <w:color w:val="000000"/>
          <w:sz w:val="24"/>
          <w:szCs w:val="24"/>
        </w:rPr>
        <w:t>e</w:t>
      </w:r>
      <w:r w:rsidRPr="0028512D">
        <w:rPr>
          <w:color w:val="000000"/>
          <w:spacing w:val="46"/>
          <w:sz w:val="24"/>
          <w:szCs w:val="24"/>
        </w:rPr>
        <w:t xml:space="preserve"> </w:t>
      </w:r>
      <w:r w:rsidRPr="0028512D">
        <w:rPr>
          <w:color w:val="000000"/>
          <w:sz w:val="24"/>
          <w:szCs w:val="24"/>
        </w:rPr>
        <w:t>seus</w:t>
      </w:r>
      <w:r w:rsidRPr="0028512D">
        <w:rPr>
          <w:color w:val="000000"/>
          <w:spacing w:val="-57"/>
          <w:sz w:val="24"/>
          <w:szCs w:val="24"/>
        </w:rPr>
        <w:t xml:space="preserve"> </w:t>
      </w:r>
      <w:r w:rsidRPr="0028512D">
        <w:rPr>
          <w:color w:val="000000"/>
          <w:sz w:val="24"/>
          <w:szCs w:val="24"/>
        </w:rPr>
        <w:t>anexos,</w:t>
      </w:r>
      <w:r w:rsidRPr="0028512D">
        <w:rPr>
          <w:color w:val="000000"/>
          <w:spacing w:val="-2"/>
          <w:sz w:val="24"/>
          <w:szCs w:val="24"/>
        </w:rPr>
        <w:t xml:space="preserve"> </w:t>
      </w:r>
      <w:r w:rsidRPr="0028512D">
        <w:rPr>
          <w:color w:val="000000"/>
          <w:sz w:val="24"/>
          <w:szCs w:val="24"/>
        </w:rPr>
        <w:t>exigindo sua</w:t>
      </w:r>
      <w:r w:rsidRPr="0028512D">
        <w:rPr>
          <w:color w:val="000000"/>
          <w:spacing w:val="-5"/>
          <w:sz w:val="24"/>
          <w:szCs w:val="24"/>
        </w:rPr>
        <w:t xml:space="preserve"> </w:t>
      </w:r>
      <w:r w:rsidRPr="0028512D">
        <w:rPr>
          <w:color w:val="000000"/>
          <w:sz w:val="24"/>
          <w:szCs w:val="24"/>
        </w:rPr>
        <w:t>substituição no</w:t>
      </w:r>
      <w:r w:rsidRPr="0028512D">
        <w:rPr>
          <w:color w:val="000000"/>
          <w:spacing w:val="1"/>
          <w:sz w:val="24"/>
          <w:szCs w:val="24"/>
        </w:rPr>
        <w:t xml:space="preserve"> </w:t>
      </w:r>
      <w:r w:rsidRPr="0028512D">
        <w:rPr>
          <w:color w:val="000000"/>
          <w:sz w:val="24"/>
          <w:szCs w:val="24"/>
        </w:rPr>
        <w:t>prazo disposto</w:t>
      </w:r>
      <w:r w:rsidRPr="0028512D">
        <w:rPr>
          <w:color w:val="000000"/>
          <w:spacing w:val="-4"/>
          <w:sz w:val="24"/>
          <w:szCs w:val="24"/>
        </w:rPr>
        <w:t xml:space="preserve"> </w:t>
      </w:r>
      <w:r w:rsidRPr="0028512D">
        <w:rPr>
          <w:color w:val="000000"/>
          <w:sz w:val="24"/>
          <w:szCs w:val="24"/>
        </w:rPr>
        <w:t>no instrumento</w:t>
      </w:r>
      <w:r w:rsidRPr="0028512D">
        <w:rPr>
          <w:color w:val="000000"/>
          <w:spacing w:val="-3"/>
          <w:sz w:val="24"/>
          <w:szCs w:val="24"/>
        </w:rPr>
        <w:t xml:space="preserve"> </w:t>
      </w:r>
      <w:r w:rsidRPr="0028512D">
        <w:rPr>
          <w:color w:val="000000"/>
          <w:sz w:val="24"/>
          <w:szCs w:val="24"/>
        </w:rPr>
        <w:t>convocatório e</w:t>
      </w:r>
      <w:r w:rsidRPr="0028512D">
        <w:rPr>
          <w:color w:val="000000"/>
          <w:spacing w:val="-5"/>
          <w:sz w:val="24"/>
          <w:szCs w:val="24"/>
        </w:rPr>
        <w:t xml:space="preserve"> </w:t>
      </w:r>
      <w:r w:rsidRPr="0028512D">
        <w:rPr>
          <w:color w:val="000000"/>
          <w:sz w:val="24"/>
          <w:szCs w:val="24"/>
        </w:rPr>
        <w:t>seus</w:t>
      </w:r>
      <w:r w:rsidRPr="0028512D">
        <w:rPr>
          <w:color w:val="000000"/>
          <w:spacing w:val="-5"/>
          <w:sz w:val="24"/>
          <w:szCs w:val="24"/>
        </w:rPr>
        <w:t xml:space="preserve"> </w:t>
      </w:r>
      <w:r w:rsidRPr="0028512D">
        <w:rPr>
          <w:color w:val="000000"/>
          <w:sz w:val="24"/>
          <w:szCs w:val="24"/>
        </w:rPr>
        <w:t>anexos;</w:t>
      </w:r>
    </w:p>
    <w:p w14:paraId="68C6F456" w14:textId="77777777" w:rsidR="0028512D" w:rsidRPr="0028512D" w:rsidRDefault="0028512D" w:rsidP="0028512D">
      <w:pPr>
        <w:spacing w:before="120" w:after="120"/>
        <w:jc w:val="both"/>
        <w:rPr>
          <w:color w:val="000000"/>
          <w:sz w:val="24"/>
          <w:szCs w:val="24"/>
        </w:rPr>
      </w:pPr>
      <w:r w:rsidRPr="0028512D">
        <w:rPr>
          <w:color w:val="000000"/>
          <w:sz w:val="24"/>
          <w:szCs w:val="24"/>
        </w:rPr>
        <w:t>4.33 –</w:t>
      </w:r>
      <w:r w:rsidRPr="0028512D">
        <w:rPr>
          <w:color w:val="000000"/>
          <w:spacing w:val="1"/>
          <w:sz w:val="24"/>
          <w:szCs w:val="24"/>
        </w:rPr>
        <w:t xml:space="preserve"> </w:t>
      </w:r>
      <w:r w:rsidRPr="0028512D">
        <w:rPr>
          <w:color w:val="000000"/>
          <w:sz w:val="24"/>
          <w:szCs w:val="24"/>
        </w:rPr>
        <w:t>Atestar o</w:t>
      </w:r>
      <w:r w:rsidRPr="0028512D">
        <w:rPr>
          <w:color w:val="000000"/>
          <w:spacing w:val="1"/>
          <w:sz w:val="24"/>
          <w:szCs w:val="24"/>
        </w:rPr>
        <w:t xml:space="preserve"> </w:t>
      </w:r>
      <w:r w:rsidRPr="0028512D">
        <w:rPr>
          <w:color w:val="000000"/>
          <w:sz w:val="24"/>
          <w:szCs w:val="24"/>
        </w:rPr>
        <w:t>recebimento</w:t>
      </w:r>
      <w:r w:rsidRPr="0028512D">
        <w:rPr>
          <w:color w:val="000000"/>
          <w:spacing w:val="1"/>
          <w:sz w:val="24"/>
          <w:szCs w:val="24"/>
        </w:rPr>
        <w:t xml:space="preserve"> </w:t>
      </w:r>
      <w:r w:rsidRPr="0028512D">
        <w:rPr>
          <w:color w:val="000000"/>
          <w:sz w:val="24"/>
          <w:szCs w:val="24"/>
        </w:rPr>
        <w:t>definitivo</w:t>
      </w:r>
      <w:r w:rsidRPr="0028512D">
        <w:rPr>
          <w:color w:val="000000"/>
          <w:spacing w:val="1"/>
          <w:sz w:val="24"/>
          <w:szCs w:val="24"/>
        </w:rPr>
        <w:t xml:space="preserve"> </w:t>
      </w:r>
      <w:r w:rsidRPr="0028512D">
        <w:rPr>
          <w:color w:val="000000"/>
          <w:sz w:val="24"/>
          <w:szCs w:val="24"/>
        </w:rPr>
        <w:t>dos objetos</w:t>
      </w:r>
      <w:r w:rsidRPr="0028512D">
        <w:rPr>
          <w:color w:val="000000"/>
          <w:spacing w:val="1"/>
          <w:sz w:val="24"/>
          <w:szCs w:val="24"/>
        </w:rPr>
        <w:t xml:space="preserve"> </w:t>
      </w:r>
      <w:r w:rsidRPr="0028512D">
        <w:rPr>
          <w:color w:val="000000"/>
          <w:sz w:val="24"/>
          <w:szCs w:val="24"/>
        </w:rPr>
        <w:t>entregues</w:t>
      </w:r>
      <w:r w:rsidRPr="0028512D">
        <w:rPr>
          <w:color w:val="000000"/>
          <w:spacing w:val="1"/>
          <w:sz w:val="24"/>
          <w:szCs w:val="24"/>
        </w:rPr>
        <w:t xml:space="preserve"> </w:t>
      </w:r>
      <w:r w:rsidRPr="0028512D">
        <w:rPr>
          <w:color w:val="000000"/>
          <w:sz w:val="24"/>
          <w:szCs w:val="24"/>
        </w:rPr>
        <w:t>em acordo</w:t>
      </w:r>
      <w:r w:rsidRPr="0028512D">
        <w:rPr>
          <w:color w:val="000000"/>
          <w:spacing w:val="1"/>
          <w:sz w:val="24"/>
          <w:szCs w:val="24"/>
        </w:rPr>
        <w:t xml:space="preserve"> </w:t>
      </w:r>
      <w:r w:rsidRPr="0028512D">
        <w:rPr>
          <w:color w:val="000000"/>
          <w:sz w:val="24"/>
          <w:szCs w:val="24"/>
        </w:rPr>
        <w:t>com o</w:t>
      </w:r>
      <w:r w:rsidRPr="0028512D">
        <w:rPr>
          <w:color w:val="000000"/>
          <w:spacing w:val="1"/>
          <w:sz w:val="24"/>
          <w:szCs w:val="24"/>
        </w:rPr>
        <w:t xml:space="preserve"> </w:t>
      </w:r>
      <w:r w:rsidRPr="0028512D">
        <w:rPr>
          <w:color w:val="000000"/>
          <w:sz w:val="24"/>
          <w:szCs w:val="24"/>
        </w:rPr>
        <w:t>instrumento</w:t>
      </w:r>
      <w:r w:rsidRPr="0028512D">
        <w:rPr>
          <w:color w:val="000000"/>
          <w:spacing w:val="-58"/>
          <w:sz w:val="24"/>
          <w:szCs w:val="24"/>
        </w:rPr>
        <w:t xml:space="preserve"> </w:t>
      </w:r>
      <w:r w:rsidRPr="0028512D">
        <w:rPr>
          <w:color w:val="000000"/>
          <w:sz w:val="24"/>
          <w:szCs w:val="24"/>
        </w:rPr>
        <w:t>convocatório</w:t>
      </w:r>
      <w:r w:rsidRPr="0028512D">
        <w:rPr>
          <w:color w:val="000000"/>
          <w:spacing w:val="5"/>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 anexos.</w:t>
      </w:r>
    </w:p>
    <w:p w14:paraId="33987C95" w14:textId="77777777" w:rsidR="0028512D" w:rsidRPr="0028512D" w:rsidRDefault="0028512D" w:rsidP="0028512D">
      <w:pPr>
        <w:spacing w:before="120" w:after="120"/>
        <w:jc w:val="both"/>
        <w:rPr>
          <w:color w:val="000000"/>
          <w:sz w:val="24"/>
          <w:szCs w:val="24"/>
        </w:rPr>
      </w:pPr>
      <w:r w:rsidRPr="0028512D">
        <w:rPr>
          <w:color w:val="000000"/>
          <w:sz w:val="24"/>
          <w:szCs w:val="24"/>
        </w:rPr>
        <w:t>4.34 –</w:t>
      </w:r>
      <w:r w:rsidRPr="0028512D">
        <w:rPr>
          <w:color w:val="000000"/>
          <w:spacing w:val="5"/>
          <w:sz w:val="24"/>
          <w:szCs w:val="24"/>
        </w:rPr>
        <w:t xml:space="preserve"> </w:t>
      </w:r>
      <w:r w:rsidRPr="0028512D">
        <w:rPr>
          <w:color w:val="000000"/>
          <w:sz w:val="24"/>
          <w:szCs w:val="24"/>
        </w:rPr>
        <w:t>Encaminhar</w:t>
      </w:r>
      <w:r w:rsidRPr="0028512D">
        <w:rPr>
          <w:color w:val="000000"/>
          <w:spacing w:val="11"/>
          <w:sz w:val="24"/>
          <w:szCs w:val="24"/>
        </w:rPr>
        <w:t xml:space="preserve"> </w:t>
      </w:r>
      <w:r w:rsidRPr="0028512D">
        <w:rPr>
          <w:color w:val="000000"/>
          <w:sz w:val="24"/>
          <w:szCs w:val="24"/>
        </w:rPr>
        <w:t>relatório</w:t>
      </w:r>
      <w:r w:rsidRPr="0028512D">
        <w:rPr>
          <w:color w:val="000000"/>
          <w:spacing w:val="14"/>
          <w:sz w:val="24"/>
          <w:szCs w:val="24"/>
        </w:rPr>
        <w:t xml:space="preserve"> </w:t>
      </w:r>
      <w:r w:rsidRPr="0028512D">
        <w:rPr>
          <w:color w:val="000000"/>
          <w:sz w:val="24"/>
          <w:szCs w:val="24"/>
        </w:rPr>
        <w:t>relativo</w:t>
      </w:r>
      <w:r w:rsidRPr="0028512D">
        <w:rPr>
          <w:color w:val="000000"/>
          <w:spacing w:val="14"/>
          <w:sz w:val="24"/>
          <w:szCs w:val="24"/>
        </w:rPr>
        <w:t xml:space="preserve"> </w:t>
      </w:r>
      <w:r w:rsidRPr="0028512D">
        <w:rPr>
          <w:color w:val="000000"/>
          <w:sz w:val="24"/>
          <w:szCs w:val="24"/>
        </w:rPr>
        <w:t>à</w:t>
      </w:r>
      <w:r w:rsidRPr="0028512D">
        <w:rPr>
          <w:color w:val="000000"/>
          <w:spacing w:val="9"/>
          <w:sz w:val="24"/>
          <w:szCs w:val="24"/>
        </w:rPr>
        <w:t xml:space="preserve"> </w:t>
      </w:r>
      <w:r w:rsidRPr="0028512D">
        <w:rPr>
          <w:color w:val="000000"/>
          <w:sz w:val="24"/>
          <w:szCs w:val="24"/>
        </w:rPr>
        <w:t>fiscalização</w:t>
      </w:r>
      <w:r w:rsidRPr="0028512D">
        <w:rPr>
          <w:color w:val="000000"/>
          <w:spacing w:val="9"/>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10"/>
          <w:sz w:val="24"/>
          <w:szCs w:val="24"/>
        </w:rPr>
        <w:t xml:space="preserve"> </w:t>
      </w:r>
      <w:r w:rsidRPr="0028512D">
        <w:rPr>
          <w:color w:val="000000"/>
          <w:sz w:val="24"/>
          <w:szCs w:val="24"/>
        </w:rPr>
        <w:t>ao</w:t>
      </w:r>
      <w:r w:rsidRPr="0028512D">
        <w:rPr>
          <w:color w:val="000000"/>
          <w:spacing w:val="14"/>
          <w:sz w:val="24"/>
          <w:szCs w:val="24"/>
        </w:rPr>
        <w:t xml:space="preserve"> </w:t>
      </w:r>
      <w:r w:rsidRPr="0028512D">
        <w:rPr>
          <w:color w:val="000000"/>
          <w:sz w:val="24"/>
          <w:szCs w:val="24"/>
        </w:rPr>
        <w:t>Gestor</w:t>
      </w:r>
      <w:r w:rsidRPr="0028512D">
        <w:rPr>
          <w:color w:val="000000"/>
          <w:spacing w:val="6"/>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8"/>
          <w:sz w:val="24"/>
          <w:szCs w:val="24"/>
        </w:rPr>
        <w:t xml:space="preserve"> </w:t>
      </w:r>
      <w:r w:rsidRPr="0028512D">
        <w:rPr>
          <w:color w:val="000000"/>
          <w:sz w:val="24"/>
          <w:szCs w:val="24"/>
        </w:rPr>
        <w:t>contendo</w:t>
      </w:r>
      <w:r w:rsidRPr="0028512D">
        <w:rPr>
          <w:color w:val="000000"/>
          <w:spacing w:val="-57"/>
          <w:sz w:val="24"/>
          <w:szCs w:val="24"/>
        </w:rPr>
        <w:t xml:space="preserve"> </w:t>
      </w:r>
      <w:r w:rsidRPr="0028512D">
        <w:rPr>
          <w:color w:val="000000"/>
          <w:sz w:val="24"/>
          <w:szCs w:val="24"/>
        </w:rPr>
        <w:t>informações</w:t>
      </w:r>
      <w:r w:rsidRPr="0028512D">
        <w:rPr>
          <w:color w:val="000000"/>
          <w:spacing w:val="-2"/>
          <w:sz w:val="24"/>
          <w:szCs w:val="24"/>
        </w:rPr>
        <w:t xml:space="preserve"> </w:t>
      </w:r>
      <w:r w:rsidRPr="0028512D">
        <w:rPr>
          <w:color w:val="000000"/>
          <w:sz w:val="24"/>
          <w:szCs w:val="24"/>
        </w:rPr>
        <w:t>relevantes</w:t>
      </w:r>
      <w:r w:rsidRPr="0028512D">
        <w:rPr>
          <w:color w:val="000000"/>
          <w:spacing w:val="-2"/>
          <w:sz w:val="24"/>
          <w:szCs w:val="24"/>
        </w:rPr>
        <w:t xml:space="preserve"> </w:t>
      </w:r>
      <w:r w:rsidRPr="0028512D">
        <w:rPr>
          <w:color w:val="000000"/>
          <w:sz w:val="24"/>
          <w:szCs w:val="24"/>
        </w:rPr>
        <w:t>quanto</w:t>
      </w:r>
      <w:r w:rsidRPr="0028512D">
        <w:rPr>
          <w:color w:val="000000"/>
          <w:spacing w:val="1"/>
          <w:sz w:val="24"/>
          <w:szCs w:val="24"/>
        </w:rPr>
        <w:t xml:space="preserve"> </w:t>
      </w:r>
      <w:r w:rsidRPr="0028512D">
        <w:rPr>
          <w:color w:val="000000"/>
          <w:sz w:val="24"/>
          <w:szCs w:val="24"/>
        </w:rPr>
        <w:t>à</w:t>
      </w:r>
      <w:r w:rsidRPr="0028512D">
        <w:rPr>
          <w:color w:val="000000"/>
          <w:spacing w:val="-1"/>
          <w:sz w:val="24"/>
          <w:szCs w:val="24"/>
        </w:rPr>
        <w:t xml:space="preserve"> </w:t>
      </w:r>
      <w:r w:rsidRPr="0028512D">
        <w:rPr>
          <w:color w:val="000000"/>
          <w:sz w:val="24"/>
          <w:szCs w:val="24"/>
        </w:rPr>
        <w:t>fiscalização</w:t>
      </w:r>
      <w:r w:rsidRPr="0028512D">
        <w:rPr>
          <w:color w:val="000000"/>
          <w:spacing w:val="4"/>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4"/>
          <w:sz w:val="24"/>
          <w:szCs w:val="24"/>
        </w:rPr>
        <w:t xml:space="preserve"> </w:t>
      </w:r>
      <w:r w:rsidRPr="0028512D">
        <w:rPr>
          <w:color w:val="000000"/>
          <w:sz w:val="24"/>
          <w:szCs w:val="24"/>
        </w:rPr>
        <w:t>instrumento</w:t>
      </w:r>
      <w:r w:rsidRPr="0028512D">
        <w:rPr>
          <w:color w:val="000000"/>
          <w:spacing w:val="4"/>
          <w:sz w:val="24"/>
          <w:szCs w:val="24"/>
        </w:rPr>
        <w:t xml:space="preserve"> </w:t>
      </w:r>
      <w:r w:rsidRPr="0028512D">
        <w:rPr>
          <w:color w:val="000000"/>
          <w:sz w:val="24"/>
          <w:szCs w:val="24"/>
        </w:rPr>
        <w:t>contratual.</w:t>
      </w:r>
    </w:p>
    <w:p w14:paraId="7BF024D6" w14:textId="28E0F271" w:rsidR="0028512D" w:rsidRPr="0028512D" w:rsidRDefault="0028512D" w:rsidP="0028512D">
      <w:pPr>
        <w:spacing w:before="120" w:after="120"/>
        <w:jc w:val="both"/>
        <w:rPr>
          <w:b/>
          <w:color w:val="000000"/>
          <w:sz w:val="24"/>
          <w:szCs w:val="24"/>
        </w:rPr>
      </w:pPr>
      <w:r w:rsidRPr="0028512D">
        <w:rPr>
          <w:b/>
          <w:color w:val="000000"/>
          <w:sz w:val="24"/>
          <w:szCs w:val="24"/>
        </w:rPr>
        <w:t>5 - Adesão de Secretaria Municipal não participante</w:t>
      </w:r>
    </w:p>
    <w:p w14:paraId="46C2153C" w14:textId="77777777" w:rsidR="0028512D" w:rsidRPr="0028512D" w:rsidRDefault="0028512D" w:rsidP="0028512D">
      <w:pPr>
        <w:spacing w:before="120" w:after="120"/>
        <w:jc w:val="both"/>
        <w:rPr>
          <w:color w:val="000000"/>
          <w:sz w:val="24"/>
          <w:szCs w:val="24"/>
        </w:rPr>
      </w:pPr>
      <w:r w:rsidRPr="0028512D">
        <w:rPr>
          <w:color w:val="000000"/>
          <w:sz w:val="24"/>
          <w:szCs w:val="24"/>
        </w:rPr>
        <w:t>5.1 - Não será permitida a adesão de qualquer Secretaria da Administração Pública Municipal e demais órgãos externos à Ata de Registro de Preços.</w:t>
      </w:r>
    </w:p>
    <w:p w14:paraId="1EB5836E" w14:textId="58C1A7B9" w:rsidR="0028512D" w:rsidRPr="0028512D" w:rsidRDefault="0028512D" w:rsidP="0028512D">
      <w:pPr>
        <w:spacing w:before="120" w:after="120"/>
        <w:jc w:val="both"/>
        <w:rPr>
          <w:b/>
          <w:color w:val="000000"/>
          <w:sz w:val="24"/>
          <w:szCs w:val="24"/>
        </w:rPr>
      </w:pPr>
      <w:r w:rsidRPr="0028512D">
        <w:rPr>
          <w:color w:val="000000"/>
          <w:sz w:val="24"/>
          <w:szCs w:val="24"/>
        </w:rPr>
        <w:t xml:space="preserve">6 - </w:t>
      </w:r>
      <w:r w:rsidRPr="0028512D">
        <w:rPr>
          <w:b/>
          <w:color w:val="000000"/>
          <w:sz w:val="24"/>
          <w:szCs w:val="24"/>
        </w:rPr>
        <w:t>Vínculos da Ata de Registro de Preços</w:t>
      </w:r>
    </w:p>
    <w:p w14:paraId="347FC444" w14:textId="184C59C6" w:rsidR="0028512D" w:rsidRPr="0028512D" w:rsidRDefault="0028512D" w:rsidP="0028512D">
      <w:pPr>
        <w:spacing w:before="120" w:after="120"/>
        <w:jc w:val="both"/>
        <w:rPr>
          <w:color w:val="000000"/>
          <w:sz w:val="24"/>
          <w:szCs w:val="24"/>
        </w:rPr>
      </w:pPr>
      <w:r w:rsidRPr="0028512D">
        <w:rPr>
          <w:color w:val="000000"/>
          <w:sz w:val="24"/>
          <w:szCs w:val="24"/>
        </w:rPr>
        <w:lastRenderedPageBreak/>
        <w:t xml:space="preserve">6.1 - A existência da Ata de Registro de Preços não obriga a Administração a contratar, facultando-se a realização de licitação específica para a aquisição pretendida, assegurada preferência ao </w:t>
      </w:r>
      <w:r w:rsidRPr="0028512D">
        <w:rPr>
          <w:rFonts w:eastAsia="Arial"/>
          <w:color w:val="000000"/>
          <w:sz w:val="24"/>
          <w:szCs w:val="24"/>
        </w:rPr>
        <w:t>prestador de serviço</w:t>
      </w:r>
      <w:r w:rsidRPr="0028512D">
        <w:rPr>
          <w:color w:val="000000"/>
          <w:sz w:val="24"/>
          <w:szCs w:val="24"/>
        </w:rPr>
        <w:t xml:space="preserve"> registrado em igualdade de condições.</w:t>
      </w:r>
    </w:p>
    <w:p w14:paraId="24992C1D" w14:textId="77777777" w:rsidR="0028512D" w:rsidRPr="0028512D" w:rsidRDefault="0028512D" w:rsidP="0028512D">
      <w:pPr>
        <w:spacing w:before="120" w:after="120"/>
        <w:jc w:val="both"/>
        <w:rPr>
          <w:color w:val="000000"/>
          <w:sz w:val="24"/>
          <w:szCs w:val="24"/>
        </w:rPr>
      </w:pPr>
      <w:r w:rsidRPr="0028512D">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33E0BFC" w14:textId="77777777" w:rsidR="0028512D" w:rsidRPr="0028512D" w:rsidRDefault="0028512D" w:rsidP="0028512D">
      <w:pPr>
        <w:spacing w:before="120" w:after="120"/>
        <w:jc w:val="both"/>
        <w:rPr>
          <w:b/>
          <w:sz w:val="24"/>
          <w:szCs w:val="24"/>
        </w:rPr>
      </w:pPr>
      <w:r w:rsidRPr="0028512D">
        <w:rPr>
          <w:b/>
          <w:sz w:val="24"/>
          <w:szCs w:val="24"/>
        </w:rPr>
        <w:t>7 – OBRIGAÇÕES DA CONTRATADA</w:t>
      </w:r>
    </w:p>
    <w:p w14:paraId="47EF02BC" w14:textId="77777777" w:rsidR="00D8497D" w:rsidRPr="00D8497D" w:rsidRDefault="00D8497D" w:rsidP="00D8497D">
      <w:pPr>
        <w:spacing w:before="120" w:after="120"/>
        <w:jc w:val="both"/>
        <w:rPr>
          <w:sz w:val="24"/>
          <w:szCs w:val="24"/>
        </w:rPr>
      </w:pPr>
      <w:r w:rsidRPr="00D8497D">
        <w:rPr>
          <w:sz w:val="24"/>
          <w:szCs w:val="24"/>
        </w:rPr>
        <w:t>7 – OBRIGAÇÕES DA CONTRATADA</w:t>
      </w:r>
    </w:p>
    <w:p w14:paraId="3748AE9B" w14:textId="77777777" w:rsidR="00D8497D" w:rsidRPr="00D8497D" w:rsidRDefault="00D8497D" w:rsidP="00D8497D">
      <w:pPr>
        <w:spacing w:before="120" w:after="120"/>
        <w:jc w:val="both"/>
        <w:rPr>
          <w:sz w:val="24"/>
          <w:szCs w:val="24"/>
        </w:rPr>
      </w:pPr>
      <w:r w:rsidRPr="00D8497D">
        <w:rPr>
          <w:sz w:val="24"/>
          <w:szCs w:val="24"/>
        </w:rPr>
        <w:t>7.1 – A CONTRATADA deve cumprir todas as obrigações constantes no instrumento convocatório, seus anexos e sua proposta, assumindo como exclusivamente seus os riscos e as despesas decorrentes da boa execução do objeto.</w:t>
      </w:r>
    </w:p>
    <w:p w14:paraId="7A5F2EA5" w14:textId="77777777" w:rsidR="00D8497D" w:rsidRPr="00D8497D" w:rsidRDefault="00D8497D" w:rsidP="00D8497D">
      <w:pPr>
        <w:spacing w:before="120" w:after="120"/>
        <w:jc w:val="both"/>
        <w:rPr>
          <w:sz w:val="24"/>
          <w:szCs w:val="24"/>
        </w:rPr>
      </w:pPr>
      <w:r w:rsidRPr="00D8497D">
        <w:rPr>
          <w:sz w:val="24"/>
          <w:szCs w:val="24"/>
        </w:rPr>
        <w:t>7.1.1 – Efetuar a entrega dos bens e executar os serviços em perfeitas condições, conforme especificações, prazo e local constantes no Termo de Referência e seus anexos;</w:t>
      </w:r>
    </w:p>
    <w:p w14:paraId="308D74F1" w14:textId="77777777" w:rsidR="00D8497D" w:rsidRPr="00D8497D" w:rsidRDefault="00D8497D" w:rsidP="00D8497D">
      <w:pPr>
        <w:spacing w:before="120" w:after="120"/>
        <w:jc w:val="both"/>
        <w:rPr>
          <w:sz w:val="24"/>
          <w:szCs w:val="24"/>
        </w:rPr>
      </w:pPr>
      <w:r w:rsidRPr="00D8497D">
        <w:rPr>
          <w:sz w:val="24"/>
          <w:szCs w:val="24"/>
        </w:rPr>
        <w:t>7.1.2 – Responsabilizar-se pelos vícios e danos decorrentes do objeto, de acordo com o Código de Defesa do Consumidor (Lei nº 8.078/1990);</w:t>
      </w:r>
    </w:p>
    <w:p w14:paraId="3DCC04E9" w14:textId="77777777" w:rsidR="00D8497D" w:rsidRPr="00D8497D" w:rsidRDefault="00D8497D" w:rsidP="00D8497D">
      <w:pPr>
        <w:spacing w:before="120" w:after="120"/>
        <w:jc w:val="both"/>
        <w:rPr>
          <w:sz w:val="24"/>
          <w:szCs w:val="24"/>
        </w:rPr>
      </w:pPr>
      <w:r w:rsidRPr="00D8497D">
        <w:rPr>
          <w:sz w:val="24"/>
          <w:szCs w:val="24"/>
        </w:rPr>
        <w:t>7.1.3 – Substituir, imediatamente, os itens que apresentarem incompatibilidade com a descrição do produto, apresentar defeitos, estiverem danificados ou fora do prazo de validade.</w:t>
      </w:r>
    </w:p>
    <w:p w14:paraId="56E543CC" w14:textId="77777777" w:rsidR="00D8497D" w:rsidRPr="00D8497D" w:rsidRDefault="00D8497D" w:rsidP="00D8497D">
      <w:pPr>
        <w:spacing w:before="120" w:after="120"/>
        <w:jc w:val="both"/>
        <w:rPr>
          <w:sz w:val="24"/>
          <w:szCs w:val="24"/>
        </w:rPr>
      </w:pPr>
      <w:r w:rsidRPr="00D8497D">
        <w:rPr>
          <w:sz w:val="24"/>
          <w:szCs w:val="24"/>
        </w:rPr>
        <w:t>7.1.4 – Comunicar à Administração, com antecedência mínima de 24 (vinte e quatro) horas que antecede a data da entrega, os motivos que impossibilitem o cumprimento do prazo previsto, com a devida comprovação;</w:t>
      </w:r>
    </w:p>
    <w:p w14:paraId="3466CB31" w14:textId="77777777" w:rsidR="00D8497D" w:rsidRPr="00D8497D" w:rsidRDefault="00D8497D" w:rsidP="00D8497D">
      <w:pPr>
        <w:spacing w:before="120" w:after="120"/>
        <w:jc w:val="both"/>
        <w:rPr>
          <w:sz w:val="24"/>
          <w:szCs w:val="24"/>
        </w:rPr>
      </w:pPr>
      <w:r w:rsidRPr="00D8497D">
        <w:rPr>
          <w:sz w:val="24"/>
          <w:szCs w:val="24"/>
        </w:rPr>
        <w:t>7.1.5 – Manter durante toda a execução do contrato em compatibilidade com as obrigações assumidas todas as condições de habilitação e qualificação exigidas na licitação;</w:t>
      </w:r>
    </w:p>
    <w:p w14:paraId="668DE7B9" w14:textId="77777777" w:rsidR="00D8497D" w:rsidRPr="00D8497D" w:rsidRDefault="00D8497D" w:rsidP="00D8497D">
      <w:pPr>
        <w:spacing w:before="120" w:after="120"/>
        <w:jc w:val="both"/>
        <w:rPr>
          <w:sz w:val="24"/>
          <w:szCs w:val="24"/>
        </w:rPr>
      </w:pPr>
      <w:r w:rsidRPr="00D8497D">
        <w:rPr>
          <w:sz w:val="24"/>
          <w:szCs w:val="24"/>
        </w:rPr>
        <w:t>7.1.6 – Indicar preposto para representá-la durante a execução do contrato;</w:t>
      </w:r>
    </w:p>
    <w:p w14:paraId="6CFF84A3" w14:textId="77777777" w:rsidR="00D8497D" w:rsidRPr="00D8497D" w:rsidRDefault="00D8497D" w:rsidP="00D8497D">
      <w:pPr>
        <w:spacing w:before="120" w:after="120"/>
        <w:jc w:val="both"/>
        <w:rPr>
          <w:sz w:val="24"/>
          <w:szCs w:val="24"/>
        </w:rPr>
      </w:pPr>
      <w:r w:rsidRPr="00D8497D">
        <w:rPr>
          <w:sz w:val="24"/>
          <w:szCs w:val="24"/>
        </w:rPr>
        <w:t>7.1.7 – Comunicar à Administração sobre qualquer alteração no endereço, conta bancária ou outros dados necessários para recebimento de correspondência, enquanto perdurar os efeitos da contratação;</w:t>
      </w:r>
    </w:p>
    <w:p w14:paraId="219058A7" w14:textId="77777777" w:rsidR="00D8497D" w:rsidRPr="00D8497D" w:rsidRDefault="00D8497D" w:rsidP="00D8497D">
      <w:pPr>
        <w:spacing w:before="120" w:after="120"/>
        <w:jc w:val="both"/>
        <w:rPr>
          <w:sz w:val="24"/>
          <w:szCs w:val="24"/>
        </w:rPr>
      </w:pPr>
      <w:r w:rsidRPr="00D8497D">
        <w:rPr>
          <w:sz w:val="24"/>
          <w:szCs w:val="24"/>
        </w:rPr>
        <w:t>7.1.8 – Receber as comunicações da Administração e respondê-las ou atendê-las nos prazos específicos constantes da comunicação;</w:t>
      </w:r>
    </w:p>
    <w:p w14:paraId="39A5C6AD" w14:textId="77777777" w:rsidR="00D8497D" w:rsidRPr="00D8497D" w:rsidRDefault="00D8497D" w:rsidP="00D8497D">
      <w:pPr>
        <w:spacing w:before="120" w:after="120"/>
        <w:jc w:val="both"/>
        <w:rPr>
          <w:sz w:val="24"/>
          <w:szCs w:val="24"/>
        </w:rPr>
      </w:pPr>
      <w:r w:rsidRPr="00D8497D">
        <w:rPr>
          <w:sz w:val="24"/>
          <w:szCs w:val="24"/>
        </w:rPr>
        <w:t xml:space="preserve">7.1.9 – Arcar com todas as despesas diretas e indiretas decorrentes do objeto, tais como tributos, encargos sociais e trabalhistas, transporte, depósito, entrega dos objetos, prestação do serviço e afins. </w:t>
      </w:r>
    </w:p>
    <w:p w14:paraId="27C3A3AE" w14:textId="77777777" w:rsidR="00D8497D" w:rsidRPr="00D8497D" w:rsidRDefault="00D8497D" w:rsidP="00D8497D">
      <w:pPr>
        <w:spacing w:before="120" w:after="120"/>
        <w:jc w:val="both"/>
        <w:rPr>
          <w:sz w:val="24"/>
          <w:szCs w:val="24"/>
        </w:rPr>
      </w:pPr>
      <w:r w:rsidRPr="00D8497D">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76B12F8" w14:textId="77777777" w:rsidR="00D8497D" w:rsidRPr="00D8497D" w:rsidRDefault="00D8497D" w:rsidP="00D8497D">
      <w:pPr>
        <w:spacing w:before="120" w:after="120"/>
        <w:jc w:val="both"/>
        <w:rPr>
          <w:sz w:val="24"/>
          <w:szCs w:val="24"/>
        </w:rPr>
      </w:pPr>
      <w:r w:rsidRPr="00D8497D">
        <w:rPr>
          <w:sz w:val="24"/>
          <w:szCs w:val="24"/>
        </w:rPr>
        <w:t>7.1.11 - A Contratada prestará os serviços mediante solicitação da Direção de Atenção Primária, que ocorrerá via telefone e/ou e-mail previamente fornecidos pela empresa.</w:t>
      </w:r>
    </w:p>
    <w:p w14:paraId="01C375E3" w14:textId="77777777" w:rsidR="00D8497D" w:rsidRPr="00D8497D" w:rsidRDefault="00D8497D" w:rsidP="00D8497D">
      <w:pPr>
        <w:spacing w:before="120" w:after="120"/>
        <w:jc w:val="both"/>
        <w:rPr>
          <w:sz w:val="24"/>
          <w:szCs w:val="24"/>
        </w:rPr>
      </w:pPr>
      <w:r w:rsidRPr="00D8497D">
        <w:rPr>
          <w:sz w:val="24"/>
          <w:szCs w:val="24"/>
        </w:rPr>
        <w:t xml:space="preserve">7.1.12 – Após a requisição a empresa deverá fornecer o oxigênio medicinal na casa do paciente devidamente cadastrado na Secretaria Municipal de Saúde e/ou na Base Descentralizada do SAMU, no endereço informado na solicitação, arcando com todos os custos diretos e indiretos para a execução/fornecimento, notadamente dos custos com o transporte. </w:t>
      </w:r>
    </w:p>
    <w:p w14:paraId="428E2503" w14:textId="77777777" w:rsidR="00D8497D" w:rsidRPr="00D8497D" w:rsidRDefault="00D8497D" w:rsidP="00D8497D">
      <w:pPr>
        <w:spacing w:before="120" w:after="120"/>
        <w:jc w:val="both"/>
        <w:rPr>
          <w:sz w:val="24"/>
          <w:szCs w:val="24"/>
        </w:rPr>
      </w:pPr>
      <w:r w:rsidRPr="00D8497D">
        <w:rPr>
          <w:sz w:val="24"/>
          <w:szCs w:val="24"/>
        </w:rPr>
        <w:t xml:space="preserve">1.1.13 – O prazo de fornecimento, após a solicitação do requisitante, é de no máximo 01 (um) dia corrido, respeitando a urgência individual de cada paciente, que será devidamente informada na ordem de execução, dentro das especificações constantes neste Termo de Referência. </w:t>
      </w:r>
    </w:p>
    <w:p w14:paraId="622EA9A0" w14:textId="77777777" w:rsidR="00D8497D" w:rsidRPr="00D8497D" w:rsidRDefault="00D8497D" w:rsidP="00D8497D">
      <w:pPr>
        <w:spacing w:before="120" w:after="120"/>
        <w:jc w:val="both"/>
        <w:rPr>
          <w:sz w:val="24"/>
          <w:szCs w:val="24"/>
        </w:rPr>
      </w:pPr>
      <w:r w:rsidRPr="00D8497D">
        <w:rPr>
          <w:sz w:val="24"/>
          <w:szCs w:val="24"/>
        </w:rPr>
        <w:t>1.1.14 - Em caso de determinação Judicial, a execução do serviço e o fornecimento dos insumos deverá respeitar o prazo estipulado na decisão.</w:t>
      </w:r>
    </w:p>
    <w:p w14:paraId="332E3F2F" w14:textId="77777777" w:rsidR="00D8497D" w:rsidRPr="00D8497D" w:rsidRDefault="00D8497D" w:rsidP="00D8497D">
      <w:pPr>
        <w:spacing w:before="120" w:after="120"/>
        <w:jc w:val="both"/>
        <w:rPr>
          <w:sz w:val="24"/>
          <w:szCs w:val="24"/>
        </w:rPr>
      </w:pPr>
      <w:r w:rsidRPr="00D8497D">
        <w:rPr>
          <w:sz w:val="24"/>
          <w:szCs w:val="24"/>
        </w:rPr>
        <w:lastRenderedPageBreak/>
        <w:t xml:space="preserve">7.1.15 -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podendo ser solicitado à CONTRATADA cilindros de TAMANHOS DIFERENTES, de acordo com a necessidade da Administração </w:t>
      </w:r>
      <w:proofErr w:type="gramStart"/>
      <w:r w:rsidRPr="00D8497D">
        <w:rPr>
          <w:sz w:val="24"/>
          <w:szCs w:val="24"/>
        </w:rPr>
        <w:t>e  de</w:t>
      </w:r>
      <w:proofErr w:type="gramEnd"/>
      <w:r w:rsidRPr="00D8497D">
        <w:rPr>
          <w:sz w:val="24"/>
          <w:szCs w:val="24"/>
        </w:rPr>
        <w:t xml:space="preserve"> cada paciente, seja para transporte e/ou estático.</w:t>
      </w:r>
    </w:p>
    <w:p w14:paraId="103AC2AC" w14:textId="77777777" w:rsidR="00D8497D" w:rsidRPr="00D8497D" w:rsidRDefault="00D8497D" w:rsidP="00D8497D">
      <w:pPr>
        <w:spacing w:before="120" w:after="120"/>
        <w:jc w:val="both"/>
        <w:rPr>
          <w:sz w:val="24"/>
          <w:szCs w:val="24"/>
        </w:rPr>
      </w:pPr>
      <w:r w:rsidRPr="00D8497D">
        <w:rPr>
          <w:sz w:val="24"/>
          <w:szCs w:val="24"/>
        </w:rPr>
        <w:t>7.1.16 – Os cilindros deverão ser fabricados sem costura, para serviços de alta pressão, em aço médio manganês ou cromo molibdênio, temperado e revestido, normatizados DOT 3ª e DOT 3AA, equipados com válvula e dispositivo de segurança.</w:t>
      </w:r>
    </w:p>
    <w:p w14:paraId="394AF6BC" w14:textId="77777777" w:rsidR="00D8497D" w:rsidRPr="00D8497D" w:rsidRDefault="00D8497D" w:rsidP="00D8497D">
      <w:pPr>
        <w:spacing w:before="120" w:after="120"/>
        <w:jc w:val="both"/>
        <w:rPr>
          <w:sz w:val="24"/>
          <w:szCs w:val="24"/>
        </w:rPr>
      </w:pPr>
      <w:r w:rsidRPr="00D8497D">
        <w:rPr>
          <w:sz w:val="24"/>
          <w:szCs w:val="24"/>
        </w:rPr>
        <w:t>7.1.17 - Os cilindros deverão apresentar gravação na calota, por puncionamento, o nome do gás nele contido, e/ou sua fórmula química, e/ou nome comercial, em caracteres cuja altura seja de no mínimo 6mm.</w:t>
      </w:r>
    </w:p>
    <w:p w14:paraId="0BE85142" w14:textId="77777777" w:rsidR="00D8497D" w:rsidRPr="00D8497D" w:rsidRDefault="00D8497D" w:rsidP="00D8497D">
      <w:pPr>
        <w:spacing w:before="120" w:after="120"/>
        <w:jc w:val="both"/>
        <w:rPr>
          <w:sz w:val="24"/>
          <w:szCs w:val="24"/>
        </w:rPr>
      </w:pPr>
      <w:r w:rsidRPr="00D8497D">
        <w:rPr>
          <w:sz w:val="24"/>
          <w:szCs w:val="24"/>
        </w:rPr>
        <w:t>7.1.18 -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6A8204F9" w14:textId="77777777" w:rsidR="00D8497D" w:rsidRPr="00D8497D" w:rsidRDefault="00D8497D" w:rsidP="00D8497D">
      <w:pPr>
        <w:spacing w:before="120" w:after="120"/>
        <w:jc w:val="both"/>
        <w:rPr>
          <w:sz w:val="24"/>
          <w:szCs w:val="24"/>
        </w:rPr>
      </w:pPr>
      <w:r w:rsidRPr="00D8497D">
        <w:rPr>
          <w:sz w:val="24"/>
          <w:szCs w:val="24"/>
        </w:rPr>
        <w:t xml:space="preserve">7.1.19 – A contratada deverá realizar visitas aos pacientes, semanalmente, com equipe técnica, a fim de demonstrar manuseio e higienização dos equipamentos e insumos, bem </w:t>
      </w:r>
      <w:proofErr w:type="gramStart"/>
      <w:r w:rsidRPr="00D8497D">
        <w:rPr>
          <w:sz w:val="24"/>
          <w:szCs w:val="24"/>
        </w:rPr>
        <w:t>como  verificar</w:t>
      </w:r>
      <w:proofErr w:type="gramEnd"/>
      <w:r w:rsidRPr="00D8497D">
        <w:rPr>
          <w:sz w:val="24"/>
          <w:szCs w:val="24"/>
        </w:rPr>
        <w:t xml:space="preserve"> as condições do equipamento, para garantir a perfeita execução dos serviços.</w:t>
      </w:r>
    </w:p>
    <w:p w14:paraId="1905C6E9" w14:textId="77777777" w:rsidR="00D8497D" w:rsidRPr="00D8497D" w:rsidRDefault="00D8497D" w:rsidP="00D8497D">
      <w:pPr>
        <w:spacing w:before="120" w:after="120"/>
        <w:jc w:val="both"/>
        <w:rPr>
          <w:sz w:val="24"/>
          <w:szCs w:val="24"/>
        </w:rPr>
      </w:pPr>
      <w:r w:rsidRPr="00D8497D">
        <w:rPr>
          <w:sz w:val="24"/>
          <w:szCs w:val="24"/>
        </w:rPr>
        <w:t xml:space="preserve">7.1.20 – A Contratada deverá fornecer obrigatoriamente, obedecendo as necessidades de cada paciente, todos os insumos/materiais correlatos necessários para a administração de oxigênio, conforme listagem do anexo A do Termo de Referência. </w:t>
      </w:r>
    </w:p>
    <w:p w14:paraId="0DAC9531" w14:textId="77777777" w:rsidR="00D8497D" w:rsidRPr="00D8497D" w:rsidRDefault="00D8497D" w:rsidP="00D8497D">
      <w:pPr>
        <w:spacing w:before="120" w:after="120"/>
        <w:jc w:val="both"/>
        <w:rPr>
          <w:sz w:val="24"/>
          <w:szCs w:val="24"/>
        </w:rPr>
      </w:pPr>
      <w:r w:rsidRPr="00D8497D">
        <w:rPr>
          <w:sz w:val="24"/>
          <w:szCs w:val="24"/>
        </w:rPr>
        <w:t>7.1.21 - A Contratada deverá disponibilizar 01 (um) técnico na sede do município de Bom Jardim/RJ, para prestar assistência técnica na residência dos pacientes sempre que solicitado pelo setor de Atenção Primária, que deverá ocorrer de forma imediata, dada a essencialidade do serviço.</w:t>
      </w:r>
    </w:p>
    <w:p w14:paraId="30E42349" w14:textId="77777777" w:rsidR="00D8497D" w:rsidRPr="00D8497D" w:rsidRDefault="00D8497D" w:rsidP="00D8497D">
      <w:pPr>
        <w:spacing w:before="120" w:after="120"/>
        <w:jc w:val="both"/>
        <w:rPr>
          <w:sz w:val="24"/>
          <w:szCs w:val="24"/>
        </w:rPr>
      </w:pPr>
      <w:r w:rsidRPr="00D8497D">
        <w:rPr>
          <w:sz w:val="24"/>
          <w:szCs w:val="24"/>
        </w:rPr>
        <w:t xml:space="preserve">7.1.22 - A Contratada deverá prestar atendimento imediato a todas as chamadas técnicas efetuadas pela SMS, sem limitar o número de visitas diárias e mensais a qualquer paciente, devidamente cadastrado na Secretaria Municipal de Saúde. </w:t>
      </w:r>
    </w:p>
    <w:p w14:paraId="3B2A80FC" w14:textId="77777777" w:rsidR="00D8497D" w:rsidRPr="00D8497D" w:rsidRDefault="00D8497D" w:rsidP="00D8497D">
      <w:pPr>
        <w:spacing w:before="120" w:after="120"/>
        <w:jc w:val="both"/>
        <w:rPr>
          <w:sz w:val="24"/>
          <w:szCs w:val="24"/>
        </w:rPr>
      </w:pPr>
      <w:r w:rsidRPr="00D8497D">
        <w:rPr>
          <w:sz w:val="24"/>
          <w:szCs w:val="24"/>
        </w:rPr>
        <w:t>7.1.23 – A Contratada deverá efetuar a retirada dos equipamentos no domicílio do usuário, no prazo máximo de 48 horas a partir do recebimento da solicitação da Direção de Atenção Primária. Em caso de não realização da retirada dos equipamentos dentro do prazo estipulado, será de inteira responsabilidade da Contratada a permanência dos mesmos na residência do Paciente, estando vedada terminantemente a cobrança do serviço após a solicitação da retirada.</w:t>
      </w:r>
    </w:p>
    <w:p w14:paraId="68A318BD" w14:textId="77777777" w:rsidR="00D8497D" w:rsidRPr="00D8497D" w:rsidRDefault="00D8497D" w:rsidP="00D8497D">
      <w:pPr>
        <w:spacing w:before="120" w:after="120"/>
        <w:jc w:val="both"/>
        <w:rPr>
          <w:sz w:val="24"/>
          <w:szCs w:val="24"/>
        </w:rPr>
      </w:pPr>
      <w:r w:rsidRPr="00D8497D">
        <w:rPr>
          <w:sz w:val="24"/>
          <w:szCs w:val="24"/>
        </w:rPr>
        <w:t>7.1.24 – Caso após a solicitação de retirada dos equipamentos e insumos a contratada ainda mantenha o nome do usuário na lista de pacientes e em cobrança na nota fiscal serão os valores glosados no termo de fiscalização, sem a necessidade de anuência pela Contratada.</w:t>
      </w:r>
    </w:p>
    <w:p w14:paraId="11681163" w14:textId="77777777" w:rsidR="00D8497D" w:rsidRDefault="00D8497D" w:rsidP="00D8497D">
      <w:pPr>
        <w:spacing w:before="120" w:after="120"/>
        <w:jc w:val="both"/>
        <w:rPr>
          <w:sz w:val="24"/>
          <w:szCs w:val="24"/>
        </w:rPr>
      </w:pPr>
      <w:r w:rsidRPr="00D8497D">
        <w:rPr>
          <w:sz w:val="24"/>
          <w:szCs w:val="24"/>
        </w:rPr>
        <w:t>7.1.25 - O custo do recolhimento dos equipamentos no domicílio do paciente, bem como quaisquer outras despesas decorrentes direta ou indiretamente do fornecimento e da execução do serviço correrão por parte da contratada.</w:t>
      </w:r>
    </w:p>
    <w:p w14:paraId="5927D77D" w14:textId="606FB9F6" w:rsidR="0028512D" w:rsidRPr="0028512D" w:rsidRDefault="0028512D" w:rsidP="00D8497D">
      <w:pPr>
        <w:spacing w:before="120" w:after="120"/>
        <w:jc w:val="both"/>
        <w:rPr>
          <w:b/>
          <w:sz w:val="24"/>
          <w:szCs w:val="24"/>
        </w:rPr>
      </w:pPr>
      <w:r w:rsidRPr="0028512D">
        <w:rPr>
          <w:b/>
          <w:sz w:val="24"/>
          <w:szCs w:val="24"/>
        </w:rPr>
        <w:t>8 – OBRIGAÇÕES DA ADMINISTRAÇÃO</w:t>
      </w:r>
    </w:p>
    <w:p w14:paraId="6882CD3F" w14:textId="77777777" w:rsidR="0028512D" w:rsidRPr="0028512D" w:rsidRDefault="0028512D" w:rsidP="0028512D">
      <w:pPr>
        <w:spacing w:before="120" w:after="120"/>
        <w:jc w:val="both"/>
        <w:rPr>
          <w:sz w:val="24"/>
          <w:szCs w:val="24"/>
        </w:rPr>
      </w:pPr>
      <w:r w:rsidRPr="0028512D">
        <w:rPr>
          <w:sz w:val="24"/>
          <w:szCs w:val="24"/>
        </w:rPr>
        <w:t>8.1 – A Administração está sujeita às seguintes obrigações:</w:t>
      </w:r>
    </w:p>
    <w:p w14:paraId="7D08C6DF" w14:textId="77777777" w:rsidR="0028512D" w:rsidRPr="0028512D" w:rsidRDefault="0028512D" w:rsidP="0028512D">
      <w:pPr>
        <w:spacing w:before="120" w:after="120"/>
        <w:jc w:val="both"/>
        <w:rPr>
          <w:sz w:val="24"/>
          <w:szCs w:val="24"/>
        </w:rPr>
      </w:pPr>
      <w:r w:rsidRPr="0028512D">
        <w:rPr>
          <w:sz w:val="24"/>
          <w:szCs w:val="24"/>
        </w:rPr>
        <w:t>8.1.1 – Emitir a ordem de execução e receber o objeto no prazo e condições estabelecidas no instrumento convocatório e seus anexos;</w:t>
      </w:r>
    </w:p>
    <w:p w14:paraId="54C242CF" w14:textId="77777777" w:rsidR="0028512D" w:rsidRPr="0028512D" w:rsidRDefault="0028512D" w:rsidP="0028512D">
      <w:pPr>
        <w:spacing w:before="120" w:after="120"/>
        <w:jc w:val="both"/>
        <w:rPr>
          <w:sz w:val="24"/>
          <w:szCs w:val="24"/>
        </w:rPr>
      </w:pPr>
      <w:r w:rsidRPr="0028512D">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B89EB52" w14:textId="77777777" w:rsidR="0028512D" w:rsidRPr="0028512D" w:rsidRDefault="0028512D" w:rsidP="0028512D">
      <w:pPr>
        <w:spacing w:before="120" w:after="120"/>
        <w:jc w:val="both"/>
        <w:rPr>
          <w:sz w:val="24"/>
          <w:szCs w:val="24"/>
        </w:rPr>
      </w:pPr>
      <w:r w:rsidRPr="0028512D">
        <w:rPr>
          <w:sz w:val="24"/>
          <w:szCs w:val="24"/>
        </w:rPr>
        <w:lastRenderedPageBreak/>
        <w:t>8.1.3 – Comunicar à CONTRATADA, por escrito, sobre imperfeições, falhas ou irregularidades verificadas no objeto fornecido, para que seja substituído, reparado ou corrigido;</w:t>
      </w:r>
    </w:p>
    <w:p w14:paraId="351586C0" w14:textId="77777777" w:rsidR="0028512D" w:rsidRPr="0028512D" w:rsidRDefault="0028512D" w:rsidP="0028512D">
      <w:pPr>
        <w:spacing w:before="120" w:after="120"/>
        <w:jc w:val="both"/>
        <w:rPr>
          <w:sz w:val="24"/>
          <w:szCs w:val="24"/>
        </w:rPr>
      </w:pPr>
      <w:r w:rsidRPr="0028512D">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5DF450D" w14:textId="77777777" w:rsidR="0028512D" w:rsidRPr="0028512D" w:rsidRDefault="0028512D" w:rsidP="0028512D">
      <w:pPr>
        <w:spacing w:before="120" w:after="120"/>
        <w:jc w:val="both"/>
        <w:rPr>
          <w:sz w:val="24"/>
          <w:szCs w:val="24"/>
        </w:rPr>
      </w:pPr>
      <w:r w:rsidRPr="0028512D">
        <w:rPr>
          <w:sz w:val="24"/>
          <w:szCs w:val="24"/>
        </w:rPr>
        <w:t>8.1.5 – Efetuar o pagamento à CONTRATADA no valor correspondente à prestação do serviço / entrega do objeto, no prazo e forma estabelecidos no instrumento convocatório e seus anexos;</w:t>
      </w:r>
    </w:p>
    <w:p w14:paraId="3168BA46" w14:textId="77777777" w:rsidR="0028512D" w:rsidRPr="0028512D" w:rsidRDefault="0028512D" w:rsidP="0028512D">
      <w:pPr>
        <w:spacing w:before="120" w:after="120"/>
        <w:jc w:val="both"/>
        <w:rPr>
          <w:sz w:val="24"/>
          <w:szCs w:val="24"/>
        </w:rPr>
      </w:pPr>
      <w:r w:rsidRPr="0028512D">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BECBE6" w14:textId="1C392BD8" w:rsidR="0028512D" w:rsidRPr="00D8497D" w:rsidRDefault="0028512D" w:rsidP="0028512D">
      <w:pPr>
        <w:spacing w:before="120" w:after="120"/>
        <w:jc w:val="both"/>
        <w:rPr>
          <w:b/>
          <w:sz w:val="24"/>
          <w:szCs w:val="24"/>
        </w:rPr>
      </w:pPr>
      <w:r w:rsidRPr="00D8497D">
        <w:rPr>
          <w:b/>
          <w:sz w:val="24"/>
          <w:szCs w:val="24"/>
        </w:rPr>
        <w:t>9 – CRITÉRIOS DE MEDIÇÃO E PAGAMENTO</w:t>
      </w:r>
    </w:p>
    <w:p w14:paraId="47A1006F" w14:textId="77777777" w:rsidR="0028512D" w:rsidRPr="0028512D" w:rsidRDefault="0028512D" w:rsidP="0028512D">
      <w:pPr>
        <w:spacing w:before="120" w:after="120"/>
        <w:jc w:val="both"/>
        <w:rPr>
          <w:sz w:val="24"/>
          <w:szCs w:val="24"/>
        </w:rPr>
      </w:pPr>
      <w:r w:rsidRPr="0028512D">
        <w:rPr>
          <w:sz w:val="24"/>
          <w:szCs w:val="24"/>
        </w:rPr>
        <w:t xml:space="preserve">9.1 – Os documentos fiscais serão emitidos em nome do </w:t>
      </w:r>
      <w:r w:rsidRPr="0028512D">
        <w:rPr>
          <w:b/>
          <w:sz w:val="24"/>
          <w:szCs w:val="24"/>
        </w:rPr>
        <w:t>FUNDO MUNICIPAL DE SAÚDE DE BOM JARDIM-RJ,</w:t>
      </w:r>
      <w:r w:rsidRPr="0028512D">
        <w:rPr>
          <w:sz w:val="24"/>
          <w:szCs w:val="24"/>
        </w:rPr>
        <w:t xml:space="preserve"> </w:t>
      </w:r>
      <w:r w:rsidRPr="0028512D">
        <w:rPr>
          <w:b/>
          <w:sz w:val="24"/>
          <w:szCs w:val="24"/>
        </w:rPr>
        <w:t>CNPJ nº 11.867.889/0001-25, situado na Praça Governador Roberto Silveira, nº 44, Centro Bom Jardim/RJ, CEP 28.660-000.</w:t>
      </w:r>
    </w:p>
    <w:p w14:paraId="069A7FEA" w14:textId="77777777" w:rsidR="0028512D" w:rsidRPr="0028512D" w:rsidRDefault="0028512D" w:rsidP="0028512D">
      <w:pPr>
        <w:tabs>
          <w:tab w:val="left" w:pos="567"/>
        </w:tabs>
        <w:spacing w:before="120" w:after="120"/>
        <w:jc w:val="both"/>
        <w:rPr>
          <w:sz w:val="24"/>
          <w:szCs w:val="24"/>
        </w:rPr>
      </w:pPr>
      <w:r w:rsidRPr="0028512D">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7029E276" w14:textId="77777777" w:rsidR="0028512D" w:rsidRPr="0028512D" w:rsidRDefault="0028512D" w:rsidP="0028512D">
      <w:pPr>
        <w:spacing w:before="120" w:after="120"/>
        <w:jc w:val="both"/>
        <w:rPr>
          <w:b/>
          <w:sz w:val="24"/>
          <w:szCs w:val="24"/>
        </w:rPr>
      </w:pPr>
      <w:r w:rsidRPr="0028512D">
        <w:rPr>
          <w:b/>
          <w:sz w:val="24"/>
          <w:szCs w:val="24"/>
        </w:rPr>
        <w:t>Do recebimento</w:t>
      </w:r>
    </w:p>
    <w:p w14:paraId="11E1BA63" w14:textId="77777777" w:rsidR="0028512D" w:rsidRPr="0028512D" w:rsidRDefault="0028512D" w:rsidP="0028512D">
      <w:pPr>
        <w:spacing w:before="120" w:after="120"/>
        <w:jc w:val="both"/>
        <w:rPr>
          <w:color w:val="000000"/>
          <w:sz w:val="24"/>
          <w:szCs w:val="24"/>
        </w:rPr>
      </w:pPr>
      <w:r w:rsidRPr="0028512D">
        <w:rPr>
          <w:color w:val="000000"/>
          <w:sz w:val="24"/>
          <w:szCs w:val="24"/>
        </w:rPr>
        <w:t>9.3 - Os serviços serão recebidos provisoriamente, no prazo de 10(dez) dias úteis, pelos fiscais do contrato quando verificado o cumprimento das exigências. (</w:t>
      </w:r>
      <w:hyperlink r:id="rId57" w:anchor="art140" w:history="1">
        <w:r w:rsidRPr="0028512D">
          <w:rPr>
            <w:color w:val="000080"/>
            <w:sz w:val="24"/>
            <w:szCs w:val="24"/>
            <w:u w:val="single"/>
          </w:rPr>
          <w:t>Art. 140, I, a , da Lei nº 14.133</w:t>
        </w:r>
      </w:hyperlink>
      <w:r w:rsidRPr="0028512D">
        <w:rPr>
          <w:color w:val="000000"/>
          <w:sz w:val="24"/>
          <w:szCs w:val="24"/>
        </w:rPr>
        <w:t xml:space="preserve"> e </w:t>
      </w:r>
      <w:hyperlink r:id="rId58" w:anchor="art22" w:history="1">
        <w:proofErr w:type="spellStart"/>
        <w:r w:rsidRPr="0028512D">
          <w:rPr>
            <w:color w:val="000080"/>
            <w:sz w:val="24"/>
            <w:szCs w:val="24"/>
            <w:u w:val="single"/>
          </w:rPr>
          <w:t>Arts</w:t>
        </w:r>
        <w:proofErr w:type="spellEnd"/>
        <w:r w:rsidRPr="0028512D">
          <w:rPr>
            <w:color w:val="000080"/>
            <w:sz w:val="24"/>
            <w:szCs w:val="24"/>
            <w:u w:val="single"/>
          </w:rPr>
          <w:t>. 22, X e 23, X do Decreto nº 11.246, de 2022</w:t>
        </w:r>
      </w:hyperlink>
      <w:r w:rsidRPr="0028512D">
        <w:rPr>
          <w:color w:val="000000"/>
          <w:sz w:val="24"/>
          <w:szCs w:val="24"/>
        </w:rPr>
        <w:t>).</w:t>
      </w:r>
    </w:p>
    <w:p w14:paraId="1BB822A3" w14:textId="77777777" w:rsidR="0028512D" w:rsidRPr="0028512D" w:rsidRDefault="0028512D" w:rsidP="0028512D">
      <w:pPr>
        <w:spacing w:before="120" w:after="120"/>
        <w:jc w:val="both"/>
        <w:rPr>
          <w:color w:val="000000"/>
          <w:sz w:val="24"/>
          <w:szCs w:val="24"/>
        </w:rPr>
      </w:pPr>
      <w:r w:rsidRPr="0028512D">
        <w:rPr>
          <w:color w:val="000000"/>
          <w:sz w:val="24"/>
          <w:szCs w:val="24"/>
        </w:rPr>
        <w:t>9.3.1 - O prazo da disposição acima será contado do recebimento de comunicação de cobrança oriunda do contratado com a comprovação da prestação dos serviços a que se referem a parcela a ser paga.</w:t>
      </w:r>
    </w:p>
    <w:p w14:paraId="02158350" w14:textId="77777777" w:rsidR="0028512D" w:rsidRPr="0028512D" w:rsidRDefault="0028512D" w:rsidP="0028512D">
      <w:pPr>
        <w:spacing w:before="120" w:after="120"/>
        <w:jc w:val="both"/>
        <w:rPr>
          <w:color w:val="000000"/>
          <w:sz w:val="24"/>
          <w:szCs w:val="24"/>
        </w:rPr>
      </w:pPr>
      <w:r w:rsidRPr="0028512D">
        <w:rPr>
          <w:color w:val="000000"/>
          <w:sz w:val="24"/>
          <w:szCs w:val="24"/>
        </w:rPr>
        <w:t>9.3.2 - O fiscal do contrato realizará o recebimento provisório do objeto do contrato mediante termo detalhado que comprove o cumprimento das exigências. (</w:t>
      </w:r>
      <w:hyperlink r:id="rId59" w:anchor="art22" w:history="1">
        <w:r w:rsidRPr="0028512D">
          <w:rPr>
            <w:color w:val="000080"/>
            <w:sz w:val="24"/>
            <w:szCs w:val="24"/>
            <w:u w:val="single"/>
          </w:rPr>
          <w:t>Art. 22, X, Decreto nº 11.246, de 2022</w:t>
        </w:r>
      </w:hyperlink>
      <w:r w:rsidRPr="0028512D">
        <w:rPr>
          <w:color w:val="000000"/>
          <w:sz w:val="24"/>
          <w:szCs w:val="24"/>
        </w:rPr>
        <w:t>).</w:t>
      </w:r>
    </w:p>
    <w:p w14:paraId="0E5B3B1A" w14:textId="77777777" w:rsidR="0028512D" w:rsidRPr="0028512D" w:rsidRDefault="0028512D" w:rsidP="0028512D">
      <w:pPr>
        <w:spacing w:before="120" w:after="120"/>
        <w:jc w:val="both"/>
        <w:rPr>
          <w:color w:val="000000"/>
          <w:sz w:val="24"/>
          <w:szCs w:val="24"/>
        </w:rPr>
      </w:pPr>
      <w:r w:rsidRPr="0028512D">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CF72046" w14:textId="77777777" w:rsidR="0028512D" w:rsidRPr="0028512D" w:rsidRDefault="0028512D" w:rsidP="0028512D">
      <w:pPr>
        <w:spacing w:before="120" w:after="120"/>
        <w:jc w:val="both"/>
        <w:rPr>
          <w:color w:val="000000"/>
          <w:sz w:val="24"/>
          <w:szCs w:val="24"/>
        </w:rPr>
      </w:pPr>
      <w:r w:rsidRPr="0028512D">
        <w:rPr>
          <w:color w:val="000000"/>
          <w:sz w:val="24"/>
          <w:szCs w:val="24"/>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F9E0762" w14:textId="77777777" w:rsidR="0028512D" w:rsidRPr="0028512D" w:rsidRDefault="0028512D" w:rsidP="0028512D">
      <w:pPr>
        <w:spacing w:before="120" w:after="120"/>
        <w:jc w:val="both"/>
        <w:rPr>
          <w:color w:val="000000"/>
          <w:sz w:val="24"/>
          <w:szCs w:val="24"/>
        </w:rPr>
      </w:pPr>
      <w:r w:rsidRPr="0028512D">
        <w:rPr>
          <w:color w:val="000000"/>
          <w:sz w:val="24"/>
          <w:szCs w:val="24"/>
        </w:rPr>
        <w:t>9.4.2 - A fiscalização não efetuará o ateste da última e/ou única até que sejam sanadas todas as eventuais pendências que possam vir a ser apontadas no Recebimento Provisório. (</w:t>
      </w:r>
      <w:hyperlink r:id="rId60" w:anchor="art119" w:history="1">
        <w:r w:rsidRPr="0028512D">
          <w:rPr>
            <w:color w:val="000080"/>
            <w:sz w:val="24"/>
            <w:szCs w:val="24"/>
            <w:u w:val="single"/>
          </w:rPr>
          <w:t>Art. 119 c/c art. 140 da Lei nº 14133, de 2021</w:t>
        </w:r>
      </w:hyperlink>
      <w:r w:rsidRPr="0028512D">
        <w:rPr>
          <w:color w:val="000000"/>
          <w:sz w:val="24"/>
          <w:szCs w:val="24"/>
        </w:rPr>
        <w:t>)</w:t>
      </w:r>
    </w:p>
    <w:p w14:paraId="3C8DE7EF" w14:textId="77777777" w:rsidR="0028512D" w:rsidRPr="0028512D" w:rsidRDefault="0028512D" w:rsidP="0028512D">
      <w:pPr>
        <w:spacing w:before="120" w:after="120"/>
        <w:jc w:val="both"/>
        <w:rPr>
          <w:color w:val="000000"/>
          <w:sz w:val="24"/>
          <w:szCs w:val="24"/>
        </w:rPr>
      </w:pPr>
      <w:r w:rsidRPr="0028512D">
        <w:rPr>
          <w:color w:val="000000"/>
          <w:sz w:val="24"/>
          <w:szCs w:val="24"/>
        </w:rPr>
        <w:t>9.4.3 - O recebimento provisório também ficará sujeito, quando cabível, à conclusão de todos os testes de campo e à entrega dos Manuais e Instruções exigíveis.</w:t>
      </w:r>
    </w:p>
    <w:p w14:paraId="2B07918B" w14:textId="77777777" w:rsidR="0028512D" w:rsidRPr="0028512D" w:rsidRDefault="0028512D" w:rsidP="0028512D">
      <w:pPr>
        <w:spacing w:before="120" w:after="120"/>
        <w:jc w:val="both"/>
        <w:rPr>
          <w:color w:val="000000"/>
          <w:sz w:val="24"/>
          <w:szCs w:val="24"/>
        </w:rPr>
      </w:pPr>
      <w:r w:rsidRPr="0028512D">
        <w:rPr>
          <w:color w:val="000000"/>
          <w:sz w:val="24"/>
          <w:szCs w:val="24"/>
        </w:rPr>
        <w:t>9.4.4 - Os serviços poderão ser rejeitados, no todo ou em parte, quando em desacordo com as especificações constantes neste Termo de Referência e na proposta, sem prejuízo da aplicação das penalidades.</w:t>
      </w:r>
    </w:p>
    <w:p w14:paraId="5C67538B"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9.5 – Os serviços serão recebidos definitivamente no prazo de 10(dez) dias úteis, contados do recebimento provisório, por servidor ou comissão designada pela autoridade competente, após a verificação da qualidade e quantidade dos mesmos.</w:t>
      </w:r>
    </w:p>
    <w:p w14:paraId="02FCD15E" w14:textId="77777777" w:rsidR="0028512D" w:rsidRPr="0028512D" w:rsidRDefault="0028512D" w:rsidP="0028512D">
      <w:pPr>
        <w:spacing w:before="120" w:after="120"/>
        <w:jc w:val="both"/>
        <w:rPr>
          <w:bCs/>
          <w:color w:val="000000"/>
          <w:sz w:val="24"/>
          <w:szCs w:val="24"/>
        </w:rPr>
      </w:pPr>
      <w:r w:rsidRPr="0028512D">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F8BCC5" w14:textId="77777777" w:rsidR="0028512D" w:rsidRPr="0028512D" w:rsidRDefault="0028512D" w:rsidP="0028512D">
      <w:pPr>
        <w:spacing w:before="120" w:after="120"/>
        <w:jc w:val="both"/>
        <w:rPr>
          <w:bCs/>
          <w:color w:val="000000"/>
          <w:sz w:val="24"/>
          <w:szCs w:val="24"/>
        </w:rPr>
      </w:pPr>
      <w:r w:rsidRPr="0028512D">
        <w:rPr>
          <w:color w:val="000000"/>
          <w:sz w:val="24"/>
          <w:szCs w:val="24"/>
        </w:rPr>
        <w:t>9.5.3 – Comunicar a empresa para que emita a Nota Fiscal ou Fatura, com o valor exato dimensionado pela fiscalização.</w:t>
      </w:r>
    </w:p>
    <w:p w14:paraId="5C6E9F31" w14:textId="77777777" w:rsidR="0028512D" w:rsidRPr="0028512D" w:rsidRDefault="0028512D" w:rsidP="0028512D">
      <w:pPr>
        <w:spacing w:before="120" w:after="120"/>
        <w:jc w:val="both"/>
        <w:rPr>
          <w:bCs/>
          <w:color w:val="000000"/>
          <w:sz w:val="24"/>
          <w:szCs w:val="24"/>
        </w:rPr>
      </w:pPr>
      <w:r w:rsidRPr="0028512D">
        <w:rPr>
          <w:bCs/>
          <w:color w:val="000000"/>
          <w:sz w:val="24"/>
          <w:szCs w:val="24"/>
        </w:rPr>
        <w:t>9.5.4 - Enviar a documentação pertinente ao setor de contratos para a formalização dos procedimentos de liquidação e pagamento, no valor dimensionado pela fiscalização e gestão.</w:t>
      </w:r>
    </w:p>
    <w:p w14:paraId="1ADE128A"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9.6 - No caso de controvérsia sobre a execução do objeto, quanto à dimensão, qualidade e quantidade, deverá ser observado o teor do </w:t>
      </w:r>
      <w:hyperlink r:id="rId61" w:anchor="art143" w:history="1">
        <w:r w:rsidRPr="0028512D">
          <w:rPr>
            <w:color w:val="000080"/>
            <w:sz w:val="24"/>
            <w:szCs w:val="24"/>
            <w:u w:val="single"/>
          </w:rPr>
          <w:t>art. 143 da Lei nº 14.133, de 2021</w:t>
        </w:r>
      </w:hyperlink>
      <w:r w:rsidRPr="0028512D">
        <w:rPr>
          <w:color w:val="000000"/>
          <w:sz w:val="24"/>
          <w:szCs w:val="24"/>
        </w:rPr>
        <w:t xml:space="preserve">, comunicando-se à empresa para emissão de Nota Fiscal no que </w:t>
      </w:r>
      <w:proofErr w:type="spellStart"/>
      <w:r w:rsidRPr="0028512D">
        <w:rPr>
          <w:color w:val="000000"/>
          <w:sz w:val="24"/>
          <w:szCs w:val="24"/>
        </w:rPr>
        <w:t>pertine</w:t>
      </w:r>
      <w:proofErr w:type="spellEnd"/>
      <w:r w:rsidRPr="0028512D">
        <w:rPr>
          <w:color w:val="000000"/>
          <w:sz w:val="24"/>
          <w:szCs w:val="24"/>
        </w:rPr>
        <w:t xml:space="preserve"> à parcela incontroversa da execução do objeto, para efeito de liquidação e pagamento.</w:t>
      </w:r>
    </w:p>
    <w:p w14:paraId="5479F5A6" w14:textId="77777777" w:rsidR="0028512D" w:rsidRPr="0028512D" w:rsidRDefault="0028512D" w:rsidP="0028512D">
      <w:pPr>
        <w:spacing w:before="120" w:after="120"/>
        <w:jc w:val="both"/>
        <w:rPr>
          <w:color w:val="000000"/>
          <w:sz w:val="24"/>
          <w:szCs w:val="24"/>
        </w:rPr>
      </w:pPr>
      <w:r w:rsidRPr="0028512D">
        <w:rPr>
          <w:color w:val="000000"/>
          <w:sz w:val="24"/>
          <w:szCs w:val="24"/>
        </w:rPr>
        <w:t>9.7 – Nenhum prazo de recebimento ocorrerá enquanto pendente a solução, pelo contratado, de inconsistências verificadas na execução do objeto ou no instrumento de cobrança.</w:t>
      </w:r>
    </w:p>
    <w:p w14:paraId="65D1C003" w14:textId="77777777" w:rsidR="0028512D" w:rsidRPr="0028512D" w:rsidRDefault="0028512D" w:rsidP="0028512D">
      <w:pPr>
        <w:spacing w:before="120" w:after="120"/>
        <w:jc w:val="both"/>
        <w:rPr>
          <w:color w:val="000000"/>
          <w:sz w:val="24"/>
          <w:szCs w:val="24"/>
        </w:rPr>
      </w:pPr>
      <w:r w:rsidRPr="0028512D">
        <w:rPr>
          <w:sz w:val="24"/>
          <w:szCs w:val="24"/>
        </w:rPr>
        <w:t>9.8 - O recebimento provisório ou definitivo não excluirá a responsabilidade civil pela solidez e pela segurança do objeto nem a responsabilidade ético-profissional pela perfeita execução do contrato.</w:t>
      </w:r>
    </w:p>
    <w:p w14:paraId="3AC023B5"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Liquidação</w:t>
      </w:r>
    </w:p>
    <w:p w14:paraId="7826B0D1" w14:textId="2529DA59"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.9 - Recebida a Nota Fiscal ou documento de cobrança equivalente, correrá o prazo de 10 (dez) dias úteis para fins de liquidação, na forma desta seção, prorrogáveis por igual período.</w:t>
      </w:r>
    </w:p>
    <w:p w14:paraId="7F5A2880" w14:textId="1076A44E"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62" w:anchor="art75" w:history="1">
        <w:r w:rsidR="0028512D" w:rsidRPr="0028512D">
          <w:rPr>
            <w:color w:val="000080"/>
            <w:sz w:val="24"/>
            <w:szCs w:val="24"/>
            <w:u w:val="single"/>
          </w:rPr>
          <w:t>inciso II do art. 75 da Lei nº 14.133, de 2021</w:t>
        </w:r>
      </w:hyperlink>
      <w:r w:rsidR="0028512D" w:rsidRPr="0028512D">
        <w:rPr>
          <w:color w:val="000080"/>
          <w:sz w:val="24"/>
          <w:szCs w:val="24"/>
          <w:u w:val="single"/>
        </w:rPr>
        <w:t>.</w:t>
      </w:r>
    </w:p>
    <w:p w14:paraId="40D0A9F7" w14:textId="74F9F571"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.10 - Para fins de liquidação, o setor competente deve verificar se a Nota Fiscal ou Fatura apresentada expressa os elementos necessários e essenciais do documento, tais como:</w:t>
      </w:r>
    </w:p>
    <w:p w14:paraId="20153F20" w14:textId="5853BCDB"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prazo de validade;</w:t>
      </w:r>
    </w:p>
    <w:p w14:paraId="6A2372A8" w14:textId="1F811107"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A data da emissão;</w:t>
      </w:r>
    </w:p>
    <w:p w14:paraId="6CF29489" w14:textId="3576E980"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Os dados do contrato e do órgão contratante;</w:t>
      </w:r>
    </w:p>
    <w:p w14:paraId="31392F20" w14:textId="2DE89091"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período respectivo de execução do contrato;</w:t>
      </w:r>
    </w:p>
    <w:p w14:paraId="79D1B311" w14:textId="4DFEE5F0"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valor a pagar; e</w:t>
      </w:r>
    </w:p>
    <w:p w14:paraId="7CCF8836" w14:textId="46C80B2B"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Eventual destaque do valor de retenções tributárias cabíveis.</w:t>
      </w:r>
    </w:p>
    <w:p w14:paraId="40A97554" w14:textId="1419D95C"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006FF24" w14:textId="2874422F"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 xml:space="preserve">.12 - A Nota Fiscal ou Fatura deverá ser obrigatoriamente acompanhada da comprovação da regularidade fiscal, mediante consulta aos sítios eletrônicos oficiais ou à documentação mencionada no </w:t>
      </w:r>
      <w:hyperlink r:id="rId63" w:anchor="art68" w:history="1">
        <w:r w:rsidR="0028512D" w:rsidRPr="0028512D">
          <w:rPr>
            <w:color w:val="000080"/>
            <w:sz w:val="24"/>
            <w:szCs w:val="24"/>
            <w:u w:val="single"/>
          </w:rPr>
          <w:t>art. 68 da Lei nº 14.133/2021</w:t>
        </w:r>
      </w:hyperlink>
      <w:r w:rsidR="0028512D" w:rsidRPr="0028512D">
        <w:rPr>
          <w:color w:val="000000"/>
          <w:sz w:val="24"/>
          <w:szCs w:val="24"/>
        </w:rPr>
        <w:t>.</w:t>
      </w:r>
    </w:p>
    <w:p w14:paraId="6776E9EF" w14:textId="37751486"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F95834" w14:textId="3CAF316F" w:rsidR="0028512D" w:rsidRPr="0028512D" w:rsidRDefault="00A60A96" w:rsidP="0028512D">
      <w:pPr>
        <w:spacing w:before="120" w:after="120"/>
        <w:jc w:val="both"/>
        <w:rPr>
          <w:color w:val="000000"/>
          <w:sz w:val="24"/>
          <w:szCs w:val="24"/>
        </w:rPr>
      </w:pPr>
      <w:r>
        <w:rPr>
          <w:color w:val="000000"/>
          <w:sz w:val="24"/>
          <w:szCs w:val="24"/>
        </w:rPr>
        <w:lastRenderedPageBreak/>
        <w:t>9</w:t>
      </w:r>
      <w:r w:rsidR="0028512D" w:rsidRPr="0028512D">
        <w:rPr>
          <w:color w:val="000000"/>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3B9AFB1" w14:textId="5F7E925A"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595C2E3" w14:textId="3A41AFAB"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.16 – Persistindo a irregularidade, o contratante deverá adotar as medidas necessárias à rescisão contratual nos autos do processo administrativo correspondente, assegurada ao contratado a ampla defesa.</w:t>
      </w:r>
    </w:p>
    <w:p w14:paraId="6D625109" w14:textId="7C9357C4"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.17 - Havendo a efetiva execução do objeto, os pagamentos serão realizados normalmente, até que se decida pela rescisão do contrato, caso o contratado não regularize sua situação.</w:t>
      </w:r>
    </w:p>
    <w:p w14:paraId="6FCBA68D" w14:textId="6F51FA30" w:rsidR="0028512D" w:rsidRPr="0028512D" w:rsidRDefault="00A60A96" w:rsidP="0028512D">
      <w:pPr>
        <w:keepNext/>
        <w:keepLines/>
        <w:tabs>
          <w:tab w:val="left" w:pos="567"/>
        </w:tabs>
        <w:spacing w:before="120" w:after="120"/>
        <w:jc w:val="both"/>
        <w:outlineLvl w:val="1"/>
        <w:rPr>
          <w:b/>
          <w:bCs/>
          <w:sz w:val="24"/>
          <w:szCs w:val="24"/>
        </w:rPr>
      </w:pPr>
      <w:r>
        <w:rPr>
          <w:b/>
          <w:bCs/>
          <w:sz w:val="24"/>
          <w:szCs w:val="24"/>
        </w:rPr>
        <w:t xml:space="preserve">10 - </w:t>
      </w:r>
      <w:r w:rsidRPr="0028512D">
        <w:rPr>
          <w:b/>
          <w:bCs/>
          <w:sz w:val="24"/>
          <w:szCs w:val="24"/>
        </w:rPr>
        <w:t>PRAZO DE PAGAMENTO</w:t>
      </w:r>
    </w:p>
    <w:p w14:paraId="72C158CB" w14:textId="1CA320D2" w:rsidR="0028512D" w:rsidRPr="0028512D" w:rsidRDefault="00A60A96" w:rsidP="0028512D">
      <w:pPr>
        <w:spacing w:before="120" w:after="120"/>
        <w:jc w:val="both"/>
        <w:rPr>
          <w:rFonts w:eastAsia="MS Mincho"/>
          <w:color w:val="000000"/>
          <w:sz w:val="24"/>
          <w:szCs w:val="24"/>
        </w:rPr>
      </w:pPr>
      <w:r>
        <w:rPr>
          <w:rFonts w:eastAsia="MS Mincho"/>
          <w:color w:val="000000"/>
          <w:sz w:val="24"/>
          <w:szCs w:val="24"/>
        </w:rPr>
        <w:t>10.1</w:t>
      </w:r>
      <w:r w:rsidR="0028512D" w:rsidRPr="0028512D">
        <w:rPr>
          <w:rFonts w:eastAsia="MS Mincho"/>
          <w:color w:val="000000"/>
          <w:sz w:val="24"/>
          <w:szCs w:val="24"/>
        </w:rPr>
        <w:t xml:space="preserve">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E786166" w14:textId="3FD1EBA9" w:rsidR="0028512D" w:rsidRPr="0028512D" w:rsidRDefault="00A60A96" w:rsidP="0028512D">
      <w:pPr>
        <w:spacing w:before="120" w:after="120"/>
        <w:jc w:val="both"/>
        <w:rPr>
          <w:rFonts w:eastAsia="MS Mincho"/>
          <w:color w:val="000000"/>
          <w:sz w:val="24"/>
          <w:szCs w:val="24"/>
        </w:rPr>
      </w:pPr>
      <w:r>
        <w:rPr>
          <w:rFonts w:eastAsia="MS Mincho"/>
          <w:color w:val="000000"/>
          <w:sz w:val="24"/>
          <w:szCs w:val="24"/>
        </w:rPr>
        <w:t>10.2</w:t>
      </w:r>
      <w:r w:rsidR="0028512D" w:rsidRPr="0028512D">
        <w:rPr>
          <w:rFonts w:eastAsia="MS Mincho"/>
          <w:color w:val="000000"/>
          <w:sz w:val="24"/>
          <w:szCs w:val="24"/>
        </w:rPr>
        <w:t xml:space="preserve"> - O prazo de 30 (trinta) dias corridos, contados da data do recebimento definitivo dos serviços, para realizar o pagamento, nas demais hipóteses.</w:t>
      </w:r>
    </w:p>
    <w:p w14:paraId="6B3D776B" w14:textId="247B44CB" w:rsidR="0028512D" w:rsidRPr="0028512D" w:rsidRDefault="00A60A96" w:rsidP="0028512D">
      <w:pPr>
        <w:spacing w:before="120" w:after="120"/>
        <w:jc w:val="both"/>
        <w:rPr>
          <w:color w:val="000000"/>
          <w:sz w:val="24"/>
          <w:szCs w:val="24"/>
        </w:rPr>
      </w:pPr>
      <w:r>
        <w:rPr>
          <w:color w:val="000000"/>
          <w:sz w:val="24"/>
          <w:szCs w:val="24"/>
        </w:rPr>
        <w:t>10.3</w:t>
      </w:r>
      <w:r w:rsidR="0028512D" w:rsidRPr="0028512D">
        <w:rPr>
          <w:color w:val="000000"/>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01B3D55"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Forma de pagamento</w:t>
      </w:r>
    </w:p>
    <w:p w14:paraId="200CAA4A" w14:textId="5AB32DDB" w:rsidR="0028512D" w:rsidRPr="0028512D" w:rsidRDefault="00A60A96" w:rsidP="0028512D">
      <w:pPr>
        <w:spacing w:before="120" w:after="120"/>
        <w:jc w:val="both"/>
        <w:rPr>
          <w:color w:val="000000"/>
          <w:sz w:val="24"/>
          <w:szCs w:val="24"/>
        </w:rPr>
      </w:pPr>
      <w:r>
        <w:rPr>
          <w:color w:val="000000"/>
          <w:sz w:val="24"/>
          <w:szCs w:val="24"/>
        </w:rPr>
        <w:t>10.4</w:t>
      </w:r>
      <w:r w:rsidR="0028512D" w:rsidRPr="0028512D">
        <w:rPr>
          <w:color w:val="000000"/>
          <w:sz w:val="24"/>
          <w:szCs w:val="24"/>
        </w:rPr>
        <w:t xml:space="preserve"> - O pagamento será realizado através de ordem bancária, para crédito em banco, agência e conta corrente indicados pelo contratado.</w:t>
      </w:r>
    </w:p>
    <w:p w14:paraId="20EDAC81" w14:textId="49A861A4" w:rsidR="0028512D" w:rsidRPr="0028512D" w:rsidRDefault="00A60A96" w:rsidP="0028512D">
      <w:pPr>
        <w:spacing w:before="120" w:after="120"/>
        <w:jc w:val="both"/>
        <w:rPr>
          <w:i/>
          <w:iCs/>
          <w:sz w:val="24"/>
          <w:szCs w:val="24"/>
        </w:rPr>
      </w:pPr>
      <w:r>
        <w:rPr>
          <w:color w:val="000000"/>
          <w:sz w:val="24"/>
          <w:szCs w:val="24"/>
        </w:rPr>
        <w:t>10.5</w:t>
      </w:r>
      <w:r w:rsidR="0028512D" w:rsidRPr="0028512D">
        <w:rPr>
          <w:color w:val="000000"/>
          <w:sz w:val="24"/>
          <w:szCs w:val="24"/>
        </w:rPr>
        <w:t xml:space="preserve"> - Será considerada data do pagamento o dia em que constar como emitida a ordem bancária para </w:t>
      </w:r>
      <w:r w:rsidR="0028512D" w:rsidRPr="0028512D">
        <w:rPr>
          <w:sz w:val="24"/>
          <w:szCs w:val="24"/>
        </w:rPr>
        <w:t>pagamento</w:t>
      </w:r>
      <w:r w:rsidR="0028512D" w:rsidRPr="0028512D">
        <w:rPr>
          <w:i/>
          <w:iCs/>
          <w:sz w:val="24"/>
          <w:szCs w:val="24"/>
        </w:rPr>
        <w:t>.</w:t>
      </w:r>
    </w:p>
    <w:p w14:paraId="58FF9F9D" w14:textId="1C7CB213" w:rsidR="0028512D" w:rsidRPr="0028512D" w:rsidRDefault="00A60A96" w:rsidP="0028512D">
      <w:pPr>
        <w:spacing w:before="120" w:after="120"/>
        <w:jc w:val="both"/>
        <w:rPr>
          <w:color w:val="000000"/>
          <w:sz w:val="24"/>
          <w:szCs w:val="24"/>
        </w:rPr>
      </w:pPr>
      <w:r>
        <w:rPr>
          <w:color w:val="000000"/>
          <w:sz w:val="24"/>
          <w:szCs w:val="24"/>
        </w:rPr>
        <w:t>10.6</w:t>
      </w:r>
      <w:r w:rsidR="0028512D" w:rsidRPr="0028512D">
        <w:rPr>
          <w:color w:val="000000"/>
          <w:sz w:val="24"/>
          <w:szCs w:val="24"/>
        </w:rPr>
        <w:t xml:space="preserve"> – Quando do pagamento, será efetuada a retenção tributária prevista na legislação aplicável.</w:t>
      </w:r>
    </w:p>
    <w:p w14:paraId="619B2033" w14:textId="1987529A" w:rsidR="0028512D" w:rsidRPr="0028512D" w:rsidRDefault="00A60A96" w:rsidP="0028512D">
      <w:pPr>
        <w:spacing w:before="120" w:after="120"/>
        <w:jc w:val="both"/>
        <w:rPr>
          <w:color w:val="000000"/>
          <w:sz w:val="24"/>
          <w:szCs w:val="24"/>
        </w:rPr>
      </w:pPr>
      <w:r>
        <w:rPr>
          <w:color w:val="000000"/>
          <w:sz w:val="24"/>
          <w:szCs w:val="24"/>
        </w:rPr>
        <w:t>10.6</w:t>
      </w:r>
      <w:r w:rsidR="0028512D" w:rsidRPr="0028512D">
        <w:rPr>
          <w:color w:val="000000"/>
          <w:sz w:val="24"/>
          <w:szCs w:val="24"/>
        </w:rPr>
        <w:t>.1 - Independentemente do percentual de tributo inserido na planilha, quando houver, serão retidos na fonte, quando da realização do pagamento, os percentuais estabelecidos na legislação vigente.</w:t>
      </w:r>
    </w:p>
    <w:p w14:paraId="172F4063" w14:textId="150E3406" w:rsidR="0028512D" w:rsidRPr="0028512D" w:rsidRDefault="00A60A96" w:rsidP="0028512D">
      <w:pPr>
        <w:spacing w:before="120" w:after="120"/>
        <w:jc w:val="both"/>
        <w:rPr>
          <w:color w:val="000000"/>
          <w:sz w:val="24"/>
          <w:szCs w:val="24"/>
        </w:rPr>
      </w:pPr>
      <w:r>
        <w:rPr>
          <w:color w:val="000000"/>
          <w:sz w:val="24"/>
          <w:szCs w:val="24"/>
        </w:rPr>
        <w:t>10.7</w:t>
      </w:r>
      <w:r w:rsidR="0028512D" w:rsidRPr="0028512D">
        <w:rPr>
          <w:color w:val="000000"/>
          <w:sz w:val="24"/>
          <w:szCs w:val="24"/>
        </w:rPr>
        <w:t xml:space="preserve">- O contratado regularmente optante pelo Simples Nacional, nos termos da </w:t>
      </w:r>
      <w:hyperlink r:id="rId64" w:history="1">
        <w:r w:rsidR="0028512D" w:rsidRPr="0028512D">
          <w:rPr>
            <w:color w:val="000080"/>
            <w:sz w:val="24"/>
            <w:szCs w:val="24"/>
            <w:u w:val="single"/>
          </w:rPr>
          <w:t>Lei Complementar nº 123, de 2006</w:t>
        </w:r>
      </w:hyperlink>
      <w:r w:rsidR="0028512D" w:rsidRPr="0028512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C5D31C"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Antecipação de pagamento</w:t>
      </w:r>
    </w:p>
    <w:p w14:paraId="6240950A" w14:textId="6FFEFF37" w:rsidR="0028512D" w:rsidRPr="0028512D" w:rsidRDefault="00A60A96" w:rsidP="0028512D">
      <w:pPr>
        <w:spacing w:before="120" w:after="120"/>
        <w:jc w:val="both"/>
        <w:rPr>
          <w:iCs/>
          <w:sz w:val="24"/>
          <w:szCs w:val="24"/>
        </w:rPr>
      </w:pPr>
      <w:r>
        <w:rPr>
          <w:iCs/>
          <w:sz w:val="24"/>
          <w:szCs w:val="24"/>
        </w:rPr>
        <w:t>10.8</w:t>
      </w:r>
      <w:r w:rsidR="0028512D" w:rsidRPr="0028512D">
        <w:rPr>
          <w:iCs/>
          <w:sz w:val="24"/>
          <w:szCs w:val="24"/>
        </w:rPr>
        <w:t xml:space="preserve"> - A presente contratação não permite a antecipação de pagamento parcial ou total, conforme as regras previstas no presente tópico.</w:t>
      </w:r>
    </w:p>
    <w:p w14:paraId="62A27F7E"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lastRenderedPageBreak/>
        <w:t>11- FORMA E CRITÉRIOS DE SELEÇÃO DO PRESTADOS DE SERVIÇO</w:t>
      </w:r>
    </w:p>
    <w:p w14:paraId="0F01DCF8" w14:textId="77777777" w:rsidR="0028512D" w:rsidRPr="0028512D" w:rsidRDefault="0028512D" w:rsidP="0028512D">
      <w:pPr>
        <w:keepNext/>
        <w:keepLines/>
        <w:tabs>
          <w:tab w:val="left" w:pos="567"/>
        </w:tabs>
        <w:spacing w:before="120" w:after="120"/>
        <w:jc w:val="both"/>
        <w:outlineLvl w:val="1"/>
        <w:rPr>
          <w:rFonts w:eastAsia="MS Mincho"/>
          <w:b/>
          <w:bCs/>
          <w:sz w:val="24"/>
          <w:szCs w:val="24"/>
        </w:rPr>
      </w:pPr>
      <w:r w:rsidRPr="0028512D">
        <w:rPr>
          <w:b/>
          <w:bCs/>
          <w:sz w:val="24"/>
          <w:szCs w:val="24"/>
        </w:rPr>
        <w:t>Forma de seleção e critério de julgamento da proposta</w:t>
      </w:r>
    </w:p>
    <w:p w14:paraId="5586C18D" w14:textId="77777777" w:rsidR="0028512D" w:rsidRPr="0028512D" w:rsidRDefault="0028512D" w:rsidP="0028512D">
      <w:pPr>
        <w:spacing w:before="120" w:after="120"/>
        <w:jc w:val="both"/>
        <w:rPr>
          <w:sz w:val="24"/>
          <w:szCs w:val="24"/>
        </w:rPr>
      </w:pPr>
      <w:r w:rsidRPr="0028512D">
        <w:rPr>
          <w:rFonts w:eastAsia="Arial"/>
          <w:color w:val="000000"/>
          <w:sz w:val="24"/>
          <w:szCs w:val="24"/>
        </w:rPr>
        <w:t>11.1 - O prestador de serviço</w:t>
      </w:r>
      <w:r w:rsidRPr="0028512D">
        <w:rPr>
          <w:color w:val="000000"/>
          <w:sz w:val="24"/>
          <w:szCs w:val="24"/>
        </w:rPr>
        <w:t xml:space="preserve"> será selecionado por meio da realização de procedimento de LICITAÇÃO, na modalidade PREGÃO, sob a forma ELETRÔNICA</w:t>
      </w:r>
      <w:r w:rsidRPr="0028512D">
        <w:rPr>
          <w:rFonts w:eastAsia="Arial"/>
          <w:color w:val="000000"/>
          <w:sz w:val="24"/>
          <w:szCs w:val="24"/>
        </w:rPr>
        <w:t xml:space="preserve">, com adoção do critério de julgamento pelo </w:t>
      </w:r>
      <w:r w:rsidRPr="0028512D">
        <w:rPr>
          <w:rFonts w:eastAsia="Arial"/>
          <w:sz w:val="24"/>
          <w:szCs w:val="24"/>
        </w:rPr>
        <w:t>MENOR PREÇO GLOBAL (prestação dos serviços e fornecimento dos materiais).</w:t>
      </w:r>
    </w:p>
    <w:p w14:paraId="2DBC258D" w14:textId="77777777" w:rsidR="0028512D" w:rsidRPr="0028512D" w:rsidRDefault="0028512D" w:rsidP="0028512D">
      <w:pPr>
        <w:keepNext/>
        <w:keepLines/>
        <w:tabs>
          <w:tab w:val="left" w:pos="0"/>
        </w:tabs>
        <w:spacing w:before="120" w:after="120"/>
        <w:jc w:val="both"/>
        <w:outlineLvl w:val="1"/>
        <w:rPr>
          <w:b/>
          <w:bCs/>
          <w:sz w:val="24"/>
          <w:szCs w:val="24"/>
        </w:rPr>
      </w:pPr>
      <w:r w:rsidRPr="0028512D">
        <w:rPr>
          <w:b/>
          <w:bCs/>
          <w:sz w:val="24"/>
          <w:szCs w:val="24"/>
        </w:rPr>
        <w:t>Exigências de habilitação</w:t>
      </w:r>
    </w:p>
    <w:p w14:paraId="25F95835" w14:textId="77777777" w:rsidR="0028512D" w:rsidRPr="0028512D" w:rsidRDefault="0028512D" w:rsidP="0028512D">
      <w:pPr>
        <w:spacing w:before="120" w:after="120"/>
        <w:jc w:val="both"/>
        <w:rPr>
          <w:color w:val="000000"/>
          <w:sz w:val="24"/>
          <w:szCs w:val="24"/>
        </w:rPr>
      </w:pPr>
      <w:r w:rsidRPr="0028512D">
        <w:rPr>
          <w:color w:val="000000"/>
          <w:sz w:val="24"/>
          <w:szCs w:val="24"/>
        </w:rPr>
        <w:t>11.4 - Para fins de habilitação, deverá o licitante comprovar os seguintes requisitos:</w:t>
      </w:r>
    </w:p>
    <w:p w14:paraId="69B9B5C1" w14:textId="77777777" w:rsidR="0028512D" w:rsidRPr="0028512D" w:rsidRDefault="0028512D" w:rsidP="0028512D">
      <w:pPr>
        <w:keepNext/>
        <w:keepLines/>
        <w:tabs>
          <w:tab w:val="left" w:pos="851"/>
        </w:tabs>
        <w:spacing w:before="120" w:after="120"/>
        <w:jc w:val="both"/>
        <w:outlineLvl w:val="1"/>
        <w:rPr>
          <w:b/>
          <w:bCs/>
          <w:sz w:val="24"/>
          <w:szCs w:val="24"/>
        </w:rPr>
      </w:pPr>
      <w:r w:rsidRPr="0028512D">
        <w:rPr>
          <w:b/>
          <w:bCs/>
          <w:sz w:val="24"/>
          <w:szCs w:val="24"/>
        </w:rPr>
        <w:t>Habilitação jurídica</w:t>
      </w:r>
    </w:p>
    <w:p w14:paraId="147E986A" w14:textId="77777777" w:rsidR="0028512D" w:rsidRPr="0028512D" w:rsidRDefault="0028512D" w:rsidP="0028512D">
      <w:pPr>
        <w:spacing w:before="120" w:after="120"/>
        <w:jc w:val="both"/>
        <w:rPr>
          <w:color w:val="000000"/>
          <w:sz w:val="24"/>
          <w:szCs w:val="24"/>
        </w:rPr>
      </w:pPr>
      <w:r w:rsidRPr="0028512D">
        <w:rPr>
          <w:bCs/>
          <w:color w:val="000000"/>
          <w:sz w:val="24"/>
          <w:szCs w:val="24"/>
        </w:rPr>
        <w:t>11.5</w:t>
      </w:r>
      <w:r w:rsidRPr="0028512D">
        <w:rPr>
          <w:b/>
          <w:bCs/>
          <w:color w:val="000000"/>
          <w:sz w:val="24"/>
          <w:szCs w:val="24"/>
        </w:rPr>
        <w:t xml:space="preserve"> - Pessoa física:</w:t>
      </w:r>
      <w:r w:rsidRPr="0028512D">
        <w:rPr>
          <w:color w:val="000000"/>
          <w:sz w:val="24"/>
          <w:szCs w:val="24"/>
        </w:rPr>
        <w:t xml:space="preserve"> cédula de identidade (RG) ou documento equivalente que, por força de lei, tenha validade para fins de identificação em todo o território nacional;</w:t>
      </w:r>
    </w:p>
    <w:p w14:paraId="57A9D22E" w14:textId="0BCDF67A" w:rsidR="0028512D" w:rsidRPr="0028512D" w:rsidRDefault="0028512D" w:rsidP="0028512D">
      <w:pPr>
        <w:spacing w:before="120" w:after="120"/>
        <w:ind w:hanging="7"/>
        <w:jc w:val="both"/>
        <w:rPr>
          <w:color w:val="000000"/>
          <w:sz w:val="24"/>
          <w:szCs w:val="24"/>
        </w:rPr>
      </w:pPr>
      <w:r w:rsidRPr="0028512D">
        <w:rPr>
          <w:bCs/>
          <w:color w:val="000000"/>
          <w:sz w:val="24"/>
          <w:szCs w:val="24"/>
        </w:rPr>
        <w:t>11.6</w:t>
      </w:r>
      <w:r w:rsidRPr="0028512D">
        <w:rPr>
          <w:b/>
          <w:bCs/>
          <w:color w:val="000000"/>
          <w:sz w:val="24"/>
          <w:szCs w:val="24"/>
        </w:rPr>
        <w:t xml:space="preserve"> - Empresário individual</w:t>
      </w:r>
      <w:r w:rsidRPr="0028512D">
        <w:rPr>
          <w:color w:val="000000"/>
          <w:sz w:val="24"/>
          <w:szCs w:val="24"/>
        </w:rPr>
        <w:t>: inscrição no Registro Público de Empresas Mercantis, a cargo da Junta Comercial da respectiva sede;</w:t>
      </w:r>
    </w:p>
    <w:p w14:paraId="28F106FA" w14:textId="77777777" w:rsidR="0028512D" w:rsidRPr="0028512D" w:rsidRDefault="0028512D" w:rsidP="0028512D">
      <w:pPr>
        <w:spacing w:before="120" w:after="120"/>
        <w:jc w:val="both"/>
        <w:rPr>
          <w:color w:val="000000"/>
          <w:sz w:val="24"/>
          <w:szCs w:val="24"/>
        </w:rPr>
      </w:pPr>
      <w:r w:rsidRPr="0028512D">
        <w:rPr>
          <w:bCs/>
          <w:color w:val="000000"/>
          <w:sz w:val="24"/>
          <w:szCs w:val="24"/>
        </w:rPr>
        <w:t>11.7</w:t>
      </w:r>
      <w:r w:rsidRPr="0028512D">
        <w:rPr>
          <w:b/>
          <w:bCs/>
          <w:color w:val="000000"/>
          <w:sz w:val="24"/>
          <w:szCs w:val="24"/>
        </w:rPr>
        <w:t xml:space="preserve"> - Microempreendedor Individual - MEI</w:t>
      </w:r>
      <w:r w:rsidRPr="0028512D">
        <w:rPr>
          <w:color w:val="000000"/>
          <w:sz w:val="24"/>
          <w:szCs w:val="24"/>
        </w:rPr>
        <w:t>: Certificado da Condição de Microempreendedor Individual - CCMEI, cuja aceitação ficará condicionada à verificação da autenticidade no sítio https://www.gov.br/empresas-e-negocios/pt-br/empreendedor;</w:t>
      </w:r>
    </w:p>
    <w:p w14:paraId="41A57D9C" w14:textId="77777777" w:rsidR="0028512D" w:rsidRPr="0028512D" w:rsidRDefault="0028512D" w:rsidP="0028512D">
      <w:pPr>
        <w:spacing w:before="120" w:after="120"/>
        <w:jc w:val="both"/>
        <w:rPr>
          <w:color w:val="000000"/>
          <w:sz w:val="24"/>
          <w:szCs w:val="24"/>
        </w:rPr>
      </w:pPr>
      <w:r w:rsidRPr="0028512D">
        <w:rPr>
          <w:bCs/>
          <w:color w:val="000000"/>
          <w:sz w:val="24"/>
          <w:szCs w:val="24"/>
        </w:rPr>
        <w:t>11.8</w:t>
      </w:r>
      <w:r w:rsidRPr="0028512D">
        <w:rPr>
          <w:b/>
          <w:bCs/>
          <w:color w:val="000000"/>
          <w:sz w:val="24"/>
          <w:szCs w:val="24"/>
        </w:rPr>
        <w:t xml:space="preserve"> - Sociedade empresária, sociedade limitada unipessoal – SLU ou sociedade identificada como empresa individual de responsabilidade limitada - EIRELI</w:t>
      </w:r>
      <w:r w:rsidRPr="0028512D">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04D0ACE2" w14:textId="77777777" w:rsidR="0028512D" w:rsidRPr="0028512D" w:rsidRDefault="0028512D" w:rsidP="0028512D">
      <w:pPr>
        <w:spacing w:before="120" w:after="120"/>
        <w:jc w:val="both"/>
        <w:rPr>
          <w:color w:val="000000"/>
          <w:sz w:val="24"/>
          <w:szCs w:val="24"/>
        </w:rPr>
      </w:pPr>
      <w:r w:rsidRPr="0028512D">
        <w:rPr>
          <w:bCs/>
          <w:color w:val="000000"/>
          <w:sz w:val="24"/>
          <w:szCs w:val="24"/>
        </w:rPr>
        <w:t>11.9 -</w:t>
      </w:r>
      <w:r w:rsidRPr="0028512D">
        <w:rPr>
          <w:b/>
          <w:bCs/>
          <w:color w:val="000000"/>
          <w:sz w:val="24"/>
          <w:szCs w:val="24"/>
        </w:rPr>
        <w:t xml:space="preserve"> Sociedade empresária estrangeira</w:t>
      </w:r>
      <w:r w:rsidRPr="0028512D">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5" w:history="1">
        <w:r w:rsidRPr="0028512D">
          <w:rPr>
            <w:color w:val="000080"/>
            <w:sz w:val="24"/>
            <w:szCs w:val="24"/>
            <w:u w:val="single"/>
          </w:rPr>
          <w:t>Normativa DREI/ME nº 77, de 18 de março de 2020</w:t>
        </w:r>
      </w:hyperlink>
      <w:r w:rsidRPr="0028512D">
        <w:rPr>
          <w:color w:val="000000"/>
          <w:sz w:val="24"/>
          <w:szCs w:val="24"/>
        </w:rPr>
        <w:t>.</w:t>
      </w:r>
    </w:p>
    <w:p w14:paraId="5484FA18" w14:textId="77777777" w:rsidR="0028512D" w:rsidRPr="0028512D" w:rsidRDefault="0028512D" w:rsidP="0028512D">
      <w:pPr>
        <w:spacing w:before="120" w:after="120"/>
        <w:jc w:val="both"/>
        <w:rPr>
          <w:color w:val="000000"/>
          <w:sz w:val="24"/>
          <w:szCs w:val="24"/>
        </w:rPr>
      </w:pPr>
      <w:r w:rsidRPr="0028512D">
        <w:rPr>
          <w:bCs/>
          <w:color w:val="000000"/>
          <w:sz w:val="24"/>
          <w:szCs w:val="24"/>
        </w:rPr>
        <w:t>11.10</w:t>
      </w:r>
      <w:r w:rsidRPr="0028512D">
        <w:rPr>
          <w:b/>
          <w:bCs/>
          <w:color w:val="000000"/>
          <w:sz w:val="24"/>
          <w:szCs w:val="24"/>
        </w:rPr>
        <w:t xml:space="preserve"> - Sociedade simples</w:t>
      </w:r>
      <w:r w:rsidRPr="0028512D">
        <w:rPr>
          <w:color w:val="000000"/>
          <w:sz w:val="24"/>
          <w:szCs w:val="24"/>
        </w:rPr>
        <w:t>: inscrição do ato constitutivo no Registro Civil de Pessoas Jurídicas do local de sua sede, acompanhada de documento comprobatório de seus administradores;</w:t>
      </w:r>
    </w:p>
    <w:p w14:paraId="0C7B5A11" w14:textId="77777777" w:rsidR="0028512D" w:rsidRPr="0028512D" w:rsidRDefault="0028512D" w:rsidP="0028512D">
      <w:pPr>
        <w:spacing w:before="120" w:after="120"/>
        <w:jc w:val="both"/>
        <w:rPr>
          <w:color w:val="000000"/>
          <w:sz w:val="24"/>
          <w:szCs w:val="24"/>
        </w:rPr>
      </w:pPr>
      <w:r w:rsidRPr="0028512D">
        <w:rPr>
          <w:bCs/>
          <w:color w:val="000000"/>
          <w:sz w:val="24"/>
          <w:szCs w:val="24"/>
        </w:rPr>
        <w:t>11.11 -</w:t>
      </w:r>
      <w:r w:rsidRPr="0028512D">
        <w:rPr>
          <w:b/>
          <w:bCs/>
          <w:color w:val="000000"/>
          <w:sz w:val="24"/>
          <w:szCs w:val="24"/>
        </w:rPr>
        <w:t xml:space="preserve"> Filial, sucursal ou agência de sociedade simples ou empresária</w:t>
      </w:r>
      <w:r w:rsidRPr="0028512D">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33AEE80" w14:textId="77777777" w:rsidR="0028512D" w:rsidRPr="0028512D" w:rsidRDefault="0028512D" w:rsidP="0028512D">
      <w:pPr>
        <w:spacing w:before="120" w:after="120"/>
        <w:jc w:val="both"/>
        <w:rPr>
          <w:color w:val="000000"/>
          <w:sz w:val="24"/>
          <w:szCs w:val="24"/>
        </w:rPr>
      </w:pPr>
      <w:r w:rsidRPr="0028512D">
        <w:rPr>
          <w:color w:val="000000"/>
          <w:sz w:val="24"/>
          <w:szCs w:val="24"/>
        </w:rPr>
        <w:t>11.12 - Os documentos apresentados deverão estar acompanhados de todas as alterações ou da consolidação respectiva.</w:t>
      </w:r>
    </w:p>
    <w:p w14:paraId="36DCAAC6" w14:textId="77777777" w:rsidR="0028512D" w:rsidRPr="0028512D" w:rsidRDefault="0028512D" w:rsidP="0028512D">
      <w:pPr>
        <w:keepNext/>
        <w:keepLines/>
        <w:tabs>
          <w:tab w:val="left" w:pos="0"/>
        </w:tabs>
        <w:spacing w:before="120" w:after="120"/>
        <w:jc w:val="both"/>
        <w:outlineLvl w:val="1"/>
        <w:rPr>
          <w:b/>
          <w:bCs/>
          <w:sz w:val="24"/>
          <w:szCs w:val="24"/>
        </w:rPr>
      </w:pPr>
      <w:r w:rsidRPr="0028512D">
        <w:rPr>
          <w:b/>
          <w:bCs/>
          <w:sz w:val="24"/>
          <w:szCs w:val="24"/>
        </w:rPr>
        <w:t>Habilitação fiscal, social e trabalhista</w:t>
      </w:r>
    </w:p>
    <w:p w14:paraId="4A903496" w14:textId="77777777" w:rsidR="0028512D" w:rsidRPr="0028512D" w:rsidRDefault="0028512D" w:rsidP="0028512D">
      <w:pPr>
        <w:spacing w:before="120" w:after="120"/>
        <w:jc w:val="both"/>
        <w:rPr>
          <w:color w:val="000000"/>
          <w:sz w:val="24"/>
          <w:szCs w:val="24"/>
        </w:rPr>
      </w:pPr>
      <w:r w:rsidRPr="0028512D">
        <w:rPr>
          <w:color w:val="000000"/>
          <w:sz w:val="24"/>
          <w:szCs w:val="24"/>
        </w:rPr>
        <w:t>11.13 - Prova de inscrição no Cadastro Nacional de Pessoas Jurídicas ou no Cadastro de Pessoas Físicas, conforme o caso;</w:t>
      </w:r>
    </w:p>
    <w:p w14:paraId="193E4359" w14:textId="77777777" w:rsidR="0028512D" w:rsidRPr="0028512D" w:rsidRDefault="0028512D" w:rsidP="0028512D">
      <w:pPr>
        <w:spacing w:before="120" w:after="120"/>
        <w:jc w:val="both"/>
        <w:rPr>
          <w:color w:val="000000"/>
          <w:sz w:val="24"/>
          <w:szCs w:val="24"/>
        </w:rPr>
      </w:pPr>
      <w:r w:rsidRPr="0028512D">
        <w:rPr>
          <w:color w:val="000000"/>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4AA738B" w14:textId="77777777" w:rsidR="0028512D" w:rsidRPr="0028512D" w:rsidRDefault="0028512D" w:rsidP="0028512D">
      <w:pPr>
        <w:spacing w:before="120" w:after="120"/>
        <w:jc w:val="both"/>
        <w:rPr>
          <w:color w:val="000000"/>
          <w:sz w:val="24"/>
          <w:szCs w:val="24"/>
        </w:rPr>
      </w:pPr>
      <w:r w:rsidRPr="0028512D">
        <w:rPr>
          <w:color w:val="000000"/>
          <w:sz w:val="24"/>
          <w:szCs w:val="24"/>
        </w:rPr>
        <w:t>11.18 - Prova de regularidade com o Fundo de Garantia do Tempo de Serviço (FGTS);</w:t>
      </w:r>
    </w:p>
    <w:p w14:paraId="1A1F568B"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6" w:history="1">
        <w:r w:rsidRPr="0028512D">
          <w:rPr>
            <w:color w:val="000080"/>
            <w:sz w:val="24"/>
            <w:szCs w:val="24"/>
            <w:u w:val="single"/>
          </w:rPr>
          <w:t>Decreto-Lei nº 5.452, de 1º de maio de 1943</w:t>
        </w:r>
      </w:hyperlink>
      <w:r w:rsidRPr="0028512D">
        <w:rPr>
          <w:color w:val="000000"/>
          <w:sz w:val="24"/>
          <w:szCs w:val="24"/>
        </w:rPr>
        <w:t>;</w:t>
      </w:r>
    </w:p>
    <w:p w14:paraId="3F47CB11" w14:textId="77756A6D"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lastRenderedPageBreak/>
        <w:t>11.20 - Prova de inscrição no cadastro de contribuintes Municipal relativo ao domicílio ou sede do prestador de serviço, pertinente ao seu ramo de atividade e compatível com o objeto contratual;</w:t>
      </w:r>
    </w:p>
    <w:p w14:paraId="40462A56" w14:textId="77777777"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t>11.21 - Prova de regularidade com a Fazenda Municipal do domicílio ou sede do prestador de serviço, relativa à atividade em cujo exercício contrata ou concorre;</w:t>
      </w:r>
    </w:p>
    <w:p w14:paraId="5ED2F2F1" w14:textId="77777777" w:rsidR="0028512D" w:rsidRPr="0028512D" w:rsidRDefault="0028512D" w:rsidP="0028512D">
      <w:pPr>
        <w:spacing w:before="120" w:after="120"/>
        <w:jc w:val="both"/>
        <w:outlineLvl w:val="1"/>
        <w:rPr>
          <w:rFonts w:eastAsia="MS Mincho"/>
          <w:color w:val="000000"/>
          <w:sz w:val="24"/>
          <w:szCs w:val="24"/>
        </w:rPr>
      </w:pPr>
      <w:r w:rsidRPr="0028512D">
        <w:rPr>
          <w:rFonts w:eastAsia="Arial"/>
          <w:color w:val="000000"/>
          <w:sz w:val="24"/>
          <w:szCs w:val="24"/>
        </w:rPr>
        <w:t xml:space="preserve">11.22 – </w:t>
      </w:r>
      <w:r w:rsidRPr="0028512D">
        <w:rPr>
          <w:rFonts w:eastAsia="MS Mincho"/>
          <w:color w:val="000000"/>
          <w:sz w:val="24"/>
          <w:szCs w:val="24"/>
        </w:rPr>
        <w:t xml:space="preserve">Prova de Regularidade com a Fazenda Estadual do domicílio ou sede do </w:t>
      </w:r>
      <w:r w:rsidRPr="0028512D">
        <w:rPr>
          <w:rFonts w:eastAsia="Arial"/>
          <w:color w:val="000000"/>
          <w:sz w:val="24"/>
          <w:szCs w:val="24"/>
        </w:rPr>
        <w:t>prestador de serviço</w:t>
      </w:r>
      <w:r w:rsidRPr="0028512D">
        <w:rPr>
          <w:rFonts w:eastAsia="MS Mincho"/>
          <w:color w:val="000000"/>
          <w:sz w:val="24"/>
          <w:szCs w:val="24"/>
        </w:rPr>
        <w:t>, em relação aos tributos estaduais.</w:t>
      </w:r>
    </w:p>
    <w:p w14:paraId="5DBEEF40" w14:textId="77777777" w:rsidR="0028512D" w:rsidRPr="0028512D" w:rsidRDefault="0028512D" w:rsidP="0028512D">
      <w:pPr>
        <w:numPr>
          <w:ilvl w:val="2"/>
          <w:numId w:val="0"/>
        </w:numPr>
        <w:spacing w:before="120" w:after="120"/>
        <w:jc w:val="both"/>
        <w:rPr>
          <w:rFonts w:eastAsia="MS Mincho"/>
          <w:sz w:val="24"/>
          <w:szCs w:val="24"/>
        </w:rPr>
      </w:pPr>
      <w:r w:rsidRPr="0028512D">
        <w:rPr>
          <w:rFonts w:eastAsia="MS Mincho"/>
          <w:sz w:val="24"/>
          <w:szCs w:val="24"/>
        </w:rPr>
        <w:t>11.23 - Certidão emitida pela Procuradoria Geral do Estado, caso tenha sede no Estado do Rio de Janeiro.</w:t>
      </w:r>
    </w:p>
    <w:p w14:paraId="00ED5314" w14:textId="77777777"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t>11.24 -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2B98DE2A"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11.25 - O </w:t>
      </w:r>
      <w:r w:rsidRPr="0028512D">
        <w:rPr>
          <w:rFonts w:eastAsia="Arial"/>
          <w:color w:val="000000"/>
          <w:sz w:val="24"/>
          <w:szCs w:val="24"/>
        </w:rPr>
        <w:t>prestador de serviço</w:t>
      </w:r>
      <w:r w:rsidRPr="0028512D">
        <w:rPr>
          <w:color w:val="000000"/>
          <w:sz w:val="24"/>
          <w:szCs w:val="24"/>
        </w:rPr>
        <w:t xml:space="preserve"> enquadrado como microempreendedor individual que pretenda auferir os benefícios do tratamento diferenciado previstos na </w:t>
      </w:r>
      <w:hyperlink r:id="rId67" w:history="1">
        <w:r w:rsidRPr="0028512D">
          <w:rPr>
            <w:color w:val="000080"/>
            <w:sz w:val="24"/>
            <w:szCs w:val="24"/>
            <w:u w:val="single"/>
          </w:rPr>
          <w:t>Lei Complementar n. 123, de 2006</w:t>
        </w:r>
      </w:hyperlink>
      <w:r w:rsidRPr="0028512D">
        <w:rPr>
          <w:color w:val="000000"/>
          <w:sz w:val="24"/>
          <w:szCs w:val="24"/>
        </w:rPr>
        <w:t>, estará dispensado da prova de inscrição nos cadastros de contribuintes estadual e municipal.</w:t>
      </w:r>
    </w:p>
    <w:p w14:paraId="228FB811"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Qualificação Econômico-Financeira</w:t>
      </w:r>
    </w:p>
    <w:p w14:paraId="7E953C1A" w14:textId="6E80DC11" w:rsidR="0028512D" w:rsidRPr="0028512D" w:rsidRDefault="0028512D" w:rsidP="0028512D">
      <w:pPr>
        <w:spacing w:before="120" w:after="120"/>
        <w:jc w:val="both"/>
        <w:rPr>
          <w:sz w:val="24"/>
          <w:szCs w:val="24"/>
        </w:rPr>
      </w:pPr>
      <w:r w:rsidRPr="0028512D">
        <w:rPr>
          <w:sz w:val="24"/>
          <w:szCs w:val="24"/>
        </w:rPr>
        <w:t>11.26 -</w:t>
      </w:r>
      <w:r w:rsidRPr="0028512D">
        <w:rPr>
          <w:sz w:val="24"/>
          <w:szCs w:val="24"/>
        </w:rPr>
        <w:tab/>
        <w:t>Certidão negativa de insolvência civil expedida pelo distribuidor do domicílio ou sede do licitante, caso se trate de pessoa física, desde que admitida a sua participação na licitação, ou de sociedade simples;</w:t>
      </w:r>
    </w:p>
    <w:p w14:paraId="3E2FA46C" w14:textId="77777777" w:rsidR="0028512D" w:rsidRPr="0028512D" w:rsidRDefault="0028512D" w:rsidP="0028512D">
      <w:pPr>
        <w:spacing w:before="120" w:after="120"/>
        <w:jc w:val="both"/>
        <w:rPr>
          <w:sz w:val="24"/>
          <w:szCs w:val="24"/>
        </w:rPr>
      </w:pPr>
      <w:r w:rsidRPr="0028512D">
        <w:rPr>
          <w:sz w:val="24"/>
          <w:szCs w:val="24"/>
        </w:rPr>
        <w:t>11.27</w:t>
      </w:r>
      <w:r w:rsidRPr="0028512D">
        <w:rPr>
          <w:sz w:val="24"/>
          <w:szCs w:val="24"/>
        </w:rPr>
        <w:tab/>
        <w:t>- Certidão negativa de falência expedida pelo distribuidor da sede do prestador de serviço - Lei nº 14.133, de 2021, art. 69, caput, inciso II);</w:t>
      </w:r>
    </w:p>
    <w:p w14:paraId="44C3A5EA" w14:textId="60877DC5" w:rsidR="0028512D" w:rsidRPr="0028512D" w:rsidRDefault="0028512D" w:rsidP="0028512D">
      <w:pPr>
        <w:spacing w:before="120" w:after="120"/>
        <w:jc w:val="both"/>
        <w:rPr>
          <w:sz w:val="24"/>
          <w:szCs w:val="24"/>
        </w:rPr>
      </w:pPr>
      <w:r w:rsidRPr="0028512D">
        <w:rPr>
          <w:sz w:val="24"/>
          <w:szCs w:val="24"/>
        </w:rPr>
        <w:t>11.28</w:t>
      </w:r>
      <w:r w:rsidRPr="0028512D">
        <w:rPr>
          <w:sz w:val="24"/>
          <w:szCs w:val="24"/>
        </w:rPr>
        <w:tab/>
        <w:t>- Balanço patrimonial, demonstração de resultado de exercício e demais demonstrações contábeis dos 2 (dois) últimos exercícios sociais, comprovando índices de Liquidez Geral (LG), Liquidez Corrente (LC), e Solvência Geral (SG) superiores a 1 (um);</w:t>
      </w:r>
    </w:p>
    <w:p w14:paraId="20C0E451" w14:textId="77777777" w:rsidR="0028512D" w:rsidRPr="0028512D" w:rsidRDefault="0028512D" w:rsidP="0028512D">
      <w:pPr>
        <w:spacing w:before="120" w:after="120"/>
        <w:jc w:val="both"/>
        <w:rPr>
          <w:sz w:val="24"/>
          <w:szCs w:val="24"/>
        </w:rPr>
      </w:pPr>
      <w:r w:rsidRPr="0028512D">
        <w:rPr>
          <w:sz w:val="24"/>
          <w:szCs w:val="24"/>
        </w:rPr>
        <w:t>11.29 -</w:t>
      </w:r>
      <w:r w:rsidRPr="0028512D">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303B6E4" w14:textId="48F0E9AC" w:rsidR="0028512D" w:rsidRPr="0028512D" w:rsidRDefault="0028512D" w:rsidP="0028512D">
      <w:pPr>
        <w:spacing w:before="120" w:after="120"/>
        <w:jc w:val="both"/>
        <w:rPr>
          <w:sz w:val="24"/>
          <w:szCs w:val="24"/>
        </w:rPr>
      </w:pPr>
      <w:r w:rsidRPr="0028512D">
        <w:rPr>
          <w:sz w:val="24"/>
          <w:szCs w:val="24"/>
        </w:rPr>
        <w:t>11.30 -</w:t>
      </w:r>
      <w:r w:rsidRPr="0028512D">
        <w:rPr>
          <w:sz w:val="24"/>
          <w:szCs w:val="24"/>
        </w:rPr>
        <w:tab/>
        <w:t>Os documentos referidos acima limitar-se-ão ao último exercício no caso de a pessoa jurídica ter sido constituída há menos de 2 (dois) anos.</w:t>
      </w:r>
    </w:p>
    <w:p w14:paraId="608C1CE5" w14:textId="77777777" w:rsidR="0028512D" w:rsidRPr="0028512D" w:rsidRDefault="0028512D" w:rsidP="0028512D">
      <w:pPr>
        <w:spacing w:before="120" w:after="120"/>
        <w:jc w:val="both"/>
        <w:rPr>
          <w:sz w:val="24"/>
          <w:szCs w:val="24"/>
        </w:rPr>
      </w:pPr>
      <w:r w:rsidRPr="0028512D">
        <w:rPr>
          <w:sz w:val="24"/>
          <w:szCs w:val="24"/>
        </w:rPr>
        <w:t>11.31 -</w:t>
      </w:r>
      <w:r w:rsidRPr="0028512D">
        <w:rPr>
          <w:sz w:val="24"/>
          <w:szCs w:val="24"/>
        </w:rPr>
        <w:tab/>
        <w:t xml:space="preserve">Os documentos referidos acima deverão ser exigidos conforme definido pela Receita Federal do Brasil para transmissão da Escrituração Contábil Digital - ECD ao </w:t>
      </w:r>
      <w:proofErr w:type="spellStart"/>
      <w:r w:rsidRPr="0028512D">
        <w:rPr>
          <w:sz w:val="24"/>
          <w:szCs w:val="24"/>
        </w:rPr>
        <w:t>Sped</w:t>
      </w:r>
      <w:proofErr w:type="spellEnd"/>
      <w:r w:rsidRPr="0028512D">
        <w:rPr>
          <w:sz w:val="24"/>
          <w:szCs w:val="24"/>
        </w:rPr>
        <w:t>.</w:t>
      </w:r>
    </w:p>
    <w:p w14:paraId="7A3D75BF" w14:textId="77777777" w:rsidR="0028512D" w:rsidRPr="0028512D" w:rsidRDefault="0028512D" w:rsidP="0028512D">
      <w:pPr>
        <w:tabs>
          <w:tab w:val="left" w:pos="709"/>
        </w:tabs>
        <w:spacing w:before="120" w:after="120"/>
        <w:jc w:val="both"/>
        <w:rPr>
          <w:sz w:val="24"/>
          <w:szCs w:val="24"/>
        </w:rPr>
      </w:pPr>
      <w:r w:rsidRPr="0028512D">
        <w:rPr>
          <w:sz w:val="24"/>
          <w:szCs w:val="24"/>
        </w:rPr>
        <w:t>11.32 -</w:t>
      </w:r>
      <w:r w:rsidRPr="0028512D">
        <w:rPr>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22DB2A8E" w14:textId="77777777" w:rsidR="0028512D" w:rsidRPr="0028512D" w:rsidRDefault="0028512D" w:rsidP="0028512D">
      <w:pPr>
        <w:spacing w:before="120" w:after="120"/>
        <w:jc w:val="both"/>
        <w:rPr>
          <w:sz w:val="24"/>
          <w:szCs w:val="24"/>
        </w:rPr>
      </w:pPr>
      <w:r w:rsidRPr="0028512D">
        <w:rPr>
          <w:sz w:val="24"/>
          <w:szCs w:val="24"/>
        </w:rPr>
        <w:t>11.33 -</w:t>
      </w:r>
      <w:r w:rsidRPr="0028512D">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CFC6154"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Qualificação Técnica</w:t>
      </w:r>
    </w:p>
    <w:p w14:paraId="092EA1E5"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11.34 - </w:t>
      </w:r>
      <w:bookmarkStart w:id="27" w:name="_Hlk197675108"/>
      <w:r w:rsidRPr="0028512D">
        <w:rPr>
          <w:color w:val="000000"/>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bookmarkEnd w:id="27"/>
    </w:p>
    <w:p w14:paraId="5D058184" w14:textId="77777777" w:rsidR="0028512D" w:rsidRPr="0028512D" w:rsidRDefault="0028512D" w:rsidP="0028512D">
      <w:pPr>
        <w:spacing w:before="120" w:after="120"/>
        <w:jc w:val="both"/>
        <w:rPr>
          <w:b/>
          <w:color w:val="000000"/>
          <w:sz w:val="24"/>
          <w:szCs w:val="24"/>
        </w:rPr>
      </w:pPr>
      <w:r w:rsidRPr="0028512D">
        <w:rPr>
          <w:b/>
          <w:color w:val="000000"/>
          <w:sz w:val="24"/>
          <w:szCs w:val="24"/>
        </w:rPr>
        <w:t>12 - VIGÊNCIA DA ATA DE REGISTRO DE PREÇOS</w:t>
      </w:r>
    </w:p>
    <w:p w14:paraId="37468F0D"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12.1 - A Ata de Registro de Preços tem vigência de 01(um) ano, contados a partir da data da sua assinatura, podendo ser prorrogada por igual período, nos termos permitidos no art. 84 da Lei 14.133/2021.</w:t>
      </w:r>
    </w:p>
    <w:p w14:paraId="28EAC75B" w14:textId="5D415608" w:rsidR="0028512D" w:rsidRPr="0028512D" w:rsidRDefault="0028512D" w:rsidP="0028512D">
      <w:pPr>
        <w:spacing w:before="120" w:after="120"/>
        <w:jc w:val="both"/>
        <w:rPr>
          <w:color w:val="000000"/>
          <w:sz w:val="24"/>
          <w:szCs w:val="24"/>
        </w:rPr>
      </w:pPr>
      <w:r w:rsidRPr="0028512D">
        <w:rPr>
          <w:color w:val="000000"/>
          <w:sz w:val="24"/>
          <w:szCs w:val="24"/>
        </w:rPr>
        <w:t>12.2 - A prorrogação da vigência da Ata de Registro de Preços dependerá da concordância das partes e de comprovação da vantajosidade dos preços.</w:t>
      </w:r>
    </w:p>
    <w:p w14:paraId="51EEBB89" w14:textId="77777777" w:rsidR="0028512D" w:rsidRPr="0028512D" w:rsidRDefault="0028512D" w:rsidP="0028512D">
      <w:pPr>
        <w:spacing w:before="120" w:after="120"/>
        <w:jc w:val="both"/>
        <w:rPr>
          <w:color w:val="000000"/>
          <w:sz w:val="24"/>
          <w:szCs w:val="24"/>
        </w:rPr>
      </w:pPr>
      <w:r w:rsidRPr="0028512D">
        <w:rPr>
          <w:color w:val="000000"/>
          <w:sz w:val="24"/>
          <w:szCs w:val="24"/>
        </w:rPr>
        <w:t>12.3 - A prorrogação da vigência da Ata de Registro de Preços será registrada mediante termo de prorrogação pactuado pelas partes nos autos de gestão da Ata de Registro de Preços</w:t>
      </w:r>
    </w:p>
    <w:p w14:paraId="4E9D4991" w14:textId="77777777" w:rsidR="0028512D" w:rsidRPr="0028512D" w:rsidRDefault="0028512D" w:rsidP="0028512D">
      <w:pPr>
        <w:spacing w:before="120" w:after="120"/>
        <w:jc w:val="both"/>
        <w:rPr>
          <w:color w:val="000000"/>
          <w:sz w:val="24"/>
          <w:szCs w:val="24"/>
        </w:rPr>
      </w:pPr>
      <w:r w:rsidRPr="0028512D">
        <w:rPr>
          <w:color w:val="000000"/>
          <w:sz w:val="24"/>
          <w:szCs w:val="24"/>
        </w:rPr>
        <w:t>12.4 - A prorrogação da vigência da Ata de Registro de Preços deverá ser publicada e divulgada.</w:t>
      </w:r>
    </w:p>
    <w:p w14:paraId="031C0E81" w14:textId="77777777" w:rsidR="0028512D" w:rsidRPr="0028512D" w:rsidRDefault="0028512D" w:rsidP="0028512D">
      <w:pPr>
        <w:spacing w:before="120" w:after="120"/>
        <w:jc w:val="both"/>
        <w:rPr>
          <w:color w:val="000000"/>
          <w:sz w:val="24"/>
          <w:szCs w:val="24"/>
        </w:rPr>
      </w:pPr>
      <w:r w:rsidRPr="0028512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6521A2" w14:textId="2E8E55FC" w:rsidR="0028512D" w:rsidRPr="0028512D" w:rsidRDefault="0028512D" w:rsidP="0028512D">
      <w:pPr>
        <w:spacing w:before="120" w:after="120"/>
        <w:jc w:val="both"/>
        <w:rPr>
          <w:b/>
          <w:color w:val="000000"/>
          <w:sz w:val="24"/>
          <w:szCs w:val="24"/>
        </w:rPr>
      </w:pPr>
      <w:r w:rsidRPr="0028512D">
        <w:rPr>
          <w:b/>
          <w:color w:val="000000"/>
          <w:sz w:val="24"/>
          <w:szCs w:val="24"/>
        </w:rPr>
        <w:t>13 – CANCELAMENTO/REVOGAÇÃO E RESCISÃO DA ATA DE REGISTRO DE PREÇOS</w:t>
      </w:r>
    </w:p>
    <w:p w14:paraId="50C83B97" w14:textId="77777777" w:rsidR="0028512D" w:rsidRPr="0028512D" w:rsidRDefault="0028512D" w:rsidP="0028512D">
      <w:pPr>
        <w:spacing w:before="120" w:after="120"/>
        <w:jc w:val="both"/>
        <w:rPr>
          <w:color w:val="000000"/>
          <w:sz w:val="24"/>
          <w:szCs w:val="24"/>
        </w:rPr>
      </w:pPr>
      <w:r w:rsidRPr="0028512D">
        <w:rPr>
          <w:color w:val="000000"/>
          <w:sz w:val="24"/>
          <w:szCs w:val="24"/>
        </w:rPr>
        <w:t>13.1 - O registro de preços poderá ser CANCELADO/REVOGADO, por ITEM/GRUPO, por iniciativa do ÓRGÃO GERENCIADOR, quando:</w:t>
      </w:r>
    </w:p>
    <w:p w14:paraId="2CA2E460" w14:textId="25857FA9" w:rsidR="0028512D" w:rsidRPr="0028512D" w:rsidRDefault="0028512D" w:rsidP="0028512D">
      <w:pPr>
        <w:spacing w:before="120" w:after="120"/>
        <w:jc w:val="both"/>
        <w:rPr>
          <w:color w:val="000000"/>
          <w:sz w:val="24"/>
          <w:szCs w:val="24"/>
        </w:rPr>
      </w:pPr>
      <w:r w:rsidRPr="0028512D">
        <w:rPr>
          <w:color w:val="000000"/>
          <w:sz w:val="24"/>
          <w:szCs w:val="24"/>
        </w:rPr>
        <w:t xml:space="preserve">13.1.1 </w:t>
      </w:r>
      <w:proofErr w:type="gramStart"/>
      <w:r w:rsidRPr="0028512D">
        <w:rPr>
          <w:color w:val="000000"/>
          <w:sz w:val="24"/>
          <w:szCs w:val="24"/>
        </w:rPr>
        <w:t>-  Não</w:t>
      </w:r>
      <w:proofErr w:type="gramEnd"/>
      <w:r w:rsidRPr="0028512D">
        <w:rPr>
          <w:color w:val="000000"/>
          <w:sz w:val="24"/>
          <w:szCs w:val="24"/>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w:t>
      </w:r>
    </w:p>
    <w:p w14:paraId="00200C86" w14:textId="0D7F4B71" w:rsidR="0028512D" w:rsidRPr="0028512D" w:rsidRDefault="0028512D" w:rsidP="0028512D">
      <w:pPr>
        <w:spacing w:before="120" w:after="120"/>
        <w:jc w:val="both"/>
        <w:rPr>
          <w:color w:val="000000"/>
          <w:sz w:val="24"/>
          <w:szCs w:val="24"/>
        </w:rPr>
      </w:pPr>
      <w:r w:rsidRPr="0028512D">
        <w:rPr>
          <w:color w:val="000000"/>
          <w:sz w:val="24"/>
          <w:szCs w:val="24"/>
        </w:rPr>
        <w:t xml:space="preserve">13.1.2 </w:t>
      </w:r>
      <w:proofErr w:type="gramStart"/>
      <w:r w:rsidRPr="0028512D">
        <w:rPr>
          <w:color w:val="000000"/>
          <w:sz w:val="24"/>
          <w:szCs w:val="24"/>
        </w:rPr>
        <w:t>-  Por</w:t>
      </w:r>
      <w:proofErr w:type="gramEnd"/>
      <w:r w:rsidRPr="0028512D">
        <w:rPr>
          <w:color w:val="000000"/>
          <w:sz w:val="24"/>
          <w:szCs w:val="24"/>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14:paraId="688D1564" w14:textId="677DE7BE" w:rsidR="0028512D" w:rsidRPr="0028512D" w:rsidRDefault="0028512D" w:rsidP="0028512D">
      <w:pPr>
        <w:spacing w:before="120" w:after="120"/>
        <w:jc w:val="both"/>
        <w:rPr>
          <w:color w:val="000000"/>
          <w:sz w:val="24"/>
          <w:szCs w:val="24"/>
        </w:rPr>
      </w:pPr>
      <w:r w:rsidRPr="0028512D">
        <w:rPr>
          <w:color w:val="000000"/>
          <w:sz w:val="24"/>
          <w:szCs w:val="24"/>
        </w:rPr>
        <w:t>13.1.3 - Presentes razões de conveniência e oportunidade ao interesse público, devidamente justificadas.</w:t>
      </w:r>
    </w:p>
    <w:p w14:paraId="077A9DAF" w14:textId="64305EFB" w:rsidR="0028512D" w:rsidRPr="0028512D" w:rsidRDefault="0028512D" w:rsidP="0028512D">
      <w:pPr>
        <w:spacing w:before="120" w:after="120"/>
        <w:jc w:val="both"/>
        <w:rPr>
          <w:color w:val="000000"/>
          <w:sz w:val="24"/>
          <w:szCs w:val="24"/>
        </w:rPr>
      </w:pPr>
      <w:proofErr w:type="gramStart"/>
      <w:r w:rsidRPr="0028512D">
        <w:rPr>
          <w:color w:val="000000"/>
          <w:sz w:val="24"/>
          <w:szCs w:val="24"/>
        </w:rPr>
        <w:t>13.1.4 .</w:t>
      </w:r>
      <w:proofErr w:type="gramEnd"/>
      <w:r w:rsidRPr="0028512D">
        <w:rPr>
          <w:color w:val="000000"/>
          <w:sz w:val="24"/>
          <w:szCs w:val="24"/>
        </w:rPr>
        <w:t xml:space="preserve"> O registro de preços poderá ser RESCINDIDO, por iniciativa da Administração, observada a gravidade da conduta e os reflexos em relação ao interesse público, quando o titular do registro:</w:t>
      </w:r>
    </w:p>
    <w:p w14:paraId="06000A36" w14:textId="7BD71C10" w:rsidR="0028512D" w:rsidRPr="0028512D" w:rsidRDefault="0028512D" w:rsidP="0028512D">
      <w:pPr>
        <w:spacing w:before="120" w:after="120"/>
        <w:jc w:val="both"/>
        <w:rPr>
          <w:color w:val="000000"/>
          <w:sz w:val="24"/>
          <w:szCs w:val="24"/>
        </w:rPr>
      </w:pPr>
      <w:r w:rsidRPr="0028512D">
        <w:rPr>
          <w:color w:val="000000"/>
          <w:sz w:val="24"/>
          <w:szCs w:val="24"/>
        </w:rPr>
        <w:t xml:space="preserve">13.1.4.1 </w:t>
      </w:r>
      <w:proofErr w:type="gramStart"/>
      <w:r w:rsidRPr="0028512D">
        <w:rPr>
          <w:color w:val="000000"/>
          <w:sz w:val="24"/>
          <w:szCs w:val="24"/>
        </w:rPr>
        <w:t>-  Não</w:t>
      </w:r>
      <w:proofErr w:type="gramEnd"/>
      <w:r w:rsidRPr="0028512D">
        <w:rPr>
          <w:color w:val="000000"/>
          <w:sz w:val="24"/>
          <w:szCs w:val="24"/>
        </w:rPr>
        <w:t xml:space="preserve"> executar de forma total ou parcial qualificada as obrigações presentes nesta Ata de Registro de Preços;</w:t>
      </w:r>
    </w:p>
    <w:p w14:paraId="4A945F9B" w14:textId="286E945F" w:rsidR="0028512D" w:rsidRPr="0028512D" w:rsidRDefault="0028512D" w:rsidP="0028512D">
      <w:pPr>
        <w:spacing w:before="120" w:after="120"/>
        <w:jc w:val="both"/>
        <w:rPr>
          <w:color w:val="000000"/>
          <w:sz w:val="24"/>
          <w:szCs w:val="24"/>
        </w:rPr>
      </w:pPr>
      <w:r w:rsidRPr="0028512D">
        <w:rPr>
          <w:color w:val="000000"/>
          <w:sz w:val="24"/>
          <w:szCs w:val="24"/>
        </w:rPr>
        <w:t xml:space="preserve">13.1.4.2 </w:t>
      </w:r>
      <w:proofErr w:type="gramStart"/>
      <w:r w:rsidRPr="0028512D">
        <w:rPr>
          <w:color w:val="000000"/>
          <w:sz w:val="24"/>
          <w:szCs w:val="24"/>
        </w:rPr>
        <w:t>-  Recusar</w:t>
      </w:r>
      <w:proofErr w:type="gramEnd"/>
      <w:r w:rsidRPr="0028512D">
        <w:rPr>
          <w:color w:val="000000"/>
          <w:sz w:val="24"/>
          <w:szCs w:val="24"/>
        </w:rPr>
        <w:t>-se a retirar e assinar a nota de empenho ou instrumento contratual no prazo estabelecido, salvo por motivo devidamente justificado e aceito pelo órgão ou entidade Contratante;</w:t>
      </w:r>
    </w:p>
    <w:p w14:paraId="39249AAC" w14:textId="44FE3AE1" w:rsidR="0028512D" w:rsidRPr="0028512D" w:rsidRDefault="0028512D" w:rsidP="0028512D">
      <w:pPr>
        <w:spacing w:before="120" w:after="120"/>
        <w:jc w:val="both"/>
        <w:rPr>
          <w:color w:val="000000"/>
          <w:sz w:val="24"/>
          <w:szCs w:val="24"/>
        </w:rPr>
      </w:pPr>
      <w:r w:rsidRPr="0028512D">
        <w:rPr>
          <w:color w:val="000000"/>
          <w:sz w:val="24"/>
          <w:szCs w:val="24"/>
        </w:rPr>
        <w:t xml:space="preserve">13.1.4.3 </w:t>
      </w:r>
      <w:proofErr w:type="gramStart"/>
      <w:r w:rsidRPr="0028512D">
        <w:rPr>
          <w:color w:val="000000"/>
          <w:sz w:val="24"/>
          <w:szCs w:val="24"/>
        </w:rPr>
        <w:t>-  Der</w:t>
      </w:r>
      <w:proofErr w:type="gramEnd"/>
      <w:r w:rsidRPr="0028512D">
        <w:rPr>
          <w:color w:val="000000"/>
          <w:sz w:val="24"/>
          <w:szCs w:val="24"/>
        </w:rPr>
        <w:t xml:space="preserve"> causa à rescisão administrativa de dois ou mais contratos firmados com base neste Ata de Registro de Preços;</w:t>
      </w:r>
    </w:p>
    <w:p w14:paraId="4C4E7866" w14:textId="070F95CB" w:rsidR="0028512D" w:rsidRPr="0028512D" w:rsidRDefault="0028512D" w:rsidP="0028512D">
      <w:pPr>
        <w:spacing w:before="120" w:after="120"/>
        <w:jc w:val="both"/>
        <w:rPr>
          <w:color w:val="000000"/>
          <w:sz w:val="24"/>
          <w:szCs w:val="24"/>
        </w:rPr>
      </w:pPr>
      <w:r w:rsidRPr="0028512D">
        <w:rPr>
          <w:color w:val="000000"/>
          <w:sz w:val="24"/>
          <w:szCs w:val="24"/>
        </w:rPr>
        <w:t>13.1.4.4 - Não mantiver as condições de participação e de habilitação exigidas na licitação, salvo irregularidade temporária e sanável em até 30 DIAS;</w:t>
      </w:r>
    </w:p>
    <w:p w14:paraId="796DB891" w14:textId="1A2E9E82" w:rsidR="0028512D" w:rsidRPr="0028512D" w:rsidRDefault="0028512D" w:rsidP="0028512D">
      <w:pPr>
        <w:spacing w:before="120" w:after="120"/>
        <w:jc w:val="both"/>
        <w:rPr>
          <w:color w:val="000000"/>
          <w:sz w:val="24"/>
          <w:szCs w:val="24"/>
        </w:rPr>
      </w:pPr>
      <w:r w:rsidRPr="0028512D">
        <w:rPr>
          <w:color w:val="000000"/>
          <w:sz w:val="24"/>
          <w:szCs w:val="24"/>
        </w:rPr>
        <w:t>13.1.4.5 - Sofrer sanção prevista nos incisos III ou IV do artigo 156 da Lei nº 14.133/2021.</w:t>
      </w:r>
    </w:p>
    <w:p w14:paraId="014E98E0" w14:textId="09839B73" w:rsidR="0028512D" w:rsidRPr="0028512D" w:rsidRDefault="0028512D" w:rsidP="0028512D">
      <w:pPr>
        <w:spacing w:before="120" w:after="120"/>
        <w:jc w:val="both"/>
        <w:rPr>
          <w:color w:val="000000"/>
          <w:sz w:val="24"/>
          <w:szCs w:val="24"/>
        </w:rPr>
      </w:pPr>
      <w:r w:rsidRPr="0028512D">
        <w:rPr>
          <w:color w:val="000000"/>
          <w:sz w:val="24"/>
          <w:szCs w:val="24"/>
        </w:rPr>
        <w:t>13.1.4.6 – Descumprir as condições da ata de registro de preços, sem motivo justificado;</w:t>
      </w:r>
    </w:p>
    <w:p w14:paraId="3F4B8924" w14:textId="2DFA6C5D" w:rsidR="0028512D" w:rsidRPr="0028512D" w:rsidRDefault="0028512D" w:rsidP="0028512D">
      <w:pPr>
        <w:spacing w:before="120" w:after="120"/>
        <w:jc w:val="both"/>
        <w:rPr>
          <w:color w:val="000000"/>
          <w:sz w:val="24"/>
          <w:szCs w:val="24"/>
        </w:rPr>
      </w:pPr>
      <w:r w:rsidRPr="0028512D">
        <w:rPr>
          <w:color w:val="000000"/>
          <w:sz w:val="24"/>
          <w:szCs w:val="24"/>
        </w:rPr>
        <w:t>13.1.4.7 – Não aceitar manter seu preço registrado, na hipótese prevista no artigo 27, § 2º, do Decreto nº 11.462, de 2023; ou</w:t>
      </w:r>
    </w:p>
    <w:p w14:paraId="4FD8F3A9"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1086792"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lastRenderedPageBreak/>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A7A2953" w14:textId="7B1BF55D"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13.1.7 - Havendo cancelamento/revogação do registro, não caberá a aplicação de qualquer espécie de sanção administrativa ao titular do registro.</w:t>
      </w:r>
    </w:p>
    <w:p w14:paraId="4B903476"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76396E80"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13.1.9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14512A53"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13.1.10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08D17584"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669607BE"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24B3E61B"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248F6ABC"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13.4.1 – Por razão de interesse público;</w:t>
      </w:r>
    </w:p>
    <w:p w14:paraId="2CFE685E"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13.4.2 – A pedido do fornecedor, decorrente de caso fortuito ou força maior; ou</w:t>
      </w:r>
    </w:p>
    <w:p w14:paraId="36F6AF39" w14:textId="7AA0D8DB"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13.4.3 – Se não houver êxito nas negociações, nas hipóteses em que o preço de mercado </w:t>
      </w:r>
      <w:proofErr w:type="gramStart"/>
      <w:r w:rsidRPr="0028512D">
        <w:rPr>
          <w:rFonts w:ascii="Times New Roman" w:hAnsi="Times New Roman" w:cs="Times New Roman"/>
          <w:sz w:val="24"/>
          <w:szCs w:val="24"/>
        </w:rPr>
        <w:t>tornar-se</w:t>
      </w:r>
      <w:proofErr w:type="gramEnd"/>
      <w:r w:rsidRPr="0028512D">
        <w:rPr>
          <w:rFonts w:ascii="Times New Roman" w:hAnsi="Times New Roman" w:cs="Times New Roman"/>
          <w:sz w:val="24"/>
          <w:szCs w:val="24"/>
        </w:rPr>
        <w:t xml:space="preserve"> superior ou inferior ao preço registrado, nos termos dos artigos 26, § 3º e 27, § 4º, ambos do Decreto nº 11.462, de 2023.</w:t>
      </w:r>
    </w:p>
    <w:p w14:paraId="30ACE5B7"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14 - ESTIMATIVAS DO VALOR DA CONTRATAÇÃO</w:t>
      </w:r>
    </w:p>
    <w:p w14:paraId="73F5664F" w14:textId="2DF7AB3E" w:rsidR="0028512D" w:rsidRPr="0028512D" w:rsidRDefault="0028512D" w:rsidP="0028512D">
      <w:pPr>
        <w:spacing w:before="120" w:after="120"/>
        <w:jc w:val="both"/>
        <w:rPr>
          <w:b/>
          <w:bCs/>
          <w:color w:val="000000"/>
          <w:sz w:val="24"/>
          <w:szCs w:val="24"/>
        </w:rPr>
      </w:pPr>
      <w:r w:rsidRPr="0028512D">
        <w:rPr>
          <w:color w:val="000000"/>
          <w:sz w:val="24"/>
          <w:szCs w:val="24"/>
        </w:rPr>
        <w:t xml:space="preserve">14.1 - </w:t>
      </w:r>
      <w:r w:rsidR="00F0213C" w:rsidRPr="00430674">
        <w:rPr>
          <w:color w:val="000000" w:themeColor="text1"/>
          <w:sz w:val="24"/>
          <w:szCs w:val="24"/>
        </w:rPr>
        <w:t>O custo estimado da contratação será apresentado após pesquisa de mercado apresentada pela Se</w:t>
      </w:r>
      <w:r w:rsidR="00F0213C">
        <w:rPr>
          <w:color w:val="000000" w:themeColor="text1"/>
          <w:sz w:val="24"/>
          <w:szCs w:val="24"/>
        </w:rPr>
        <w:t>tor</w:t>
      </w:r>
      <w:r w:rsidR="00F0213C" w:rsidRPr="00430674">
        <w:rPr>
          <w:color w:val="000000" w:themeColor="text1"/>
          <w:sz w:val="24"/>
          <w:szCs w:val="24"/>
        </w:rPr>
        <w:t xml:space="preserve"> de Gestão e Compras.</w:t>
      </w:r>
    </w:p>
    <w:p w14:paraId="2862D3D2"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15 - ADEQUAÇÃO ORÇAMENTÁRIA</w:t>
      </w:r>
    </w:p>
    <w:p w14:paraId="7264E126" w14:textId="77777777" w:rsidR="0028512D" w:rsidRPr="0028512D" w:rsidRDefault="0028512D" w:rsidP="0028512D">
      <w:pPr>
        <w:spacing w:before="120" w:after="120"/>
        <w:jc w:val="both"/>
        <w:rPr>
          <w:color w:val="000000"/>
          <w:sz w:val="24"/>
          <w:szCs w:val="24"/>
        </w:rPr>
      </w:pPr>
      <w:r w:rsidRPr="0028512D">
        <w:rPr>
          <w:rFonts w:eastAsia="Arial"/>
          <w:color w:val="000000"/>
          <w:sz w:val="24"/>
          <w:szCs w:val="24"/>
        </w:rPr>
        <w:t>15.1 - As despesas decorrentes da contratação correrão à conta de recursos específicos consignados no Orçamento Geral do Município, através do Fundo Municipal de Saúde de Bom Jardim– FMS.</w:t>
      </w:r>
    </w:p>
    <w:p w14:paraId="231E620C" w14:textId="77777777" w:rsidR="0028512D" w:rsidRDefault="0028512D" w:rsidP="0028512D">
      <w:pPr>
        <w:tabs>
          <w:tab w:val="left" w:pos="913"/>
        </w:tabs>
        <w:spacing w:before="120" w:after="120"/>
        <w:jc w:val="both"/>
        <w:rPr>
          <w:sz w:val="24"/>
          <w:szCs w:val="24"/>
        </w:rPr>
      </w:pPr>
      <w:r w:rsidRPr="0028512D">
        <w:rPr>
          <w:iCs/>
          <w:sz w:val="24"/>
          <w:szCs w:val="24"/>
        </w:rPr>
        <w:t>15.2</w:t>
      </w:r>
      <w:r w:rsidRPr="0028512D">
        <w:rPr>
          <w:sz w:val="24"/>
          <w:szCs w:val="24"/>
        </w:rPr>
        <w:t xml:space="preserve"> - A licitação será regida pela Lei Federal nº 14.133/2021.</w:t>
      </w:r>
    </w:p>
    <w:p w14:paraId="379C601A" w14:textId="77777777" w:rsidR="0028512D" w:rsidRDefault="0028512D" w:rsidP="0028512D">
      <w:pPr>
        <w:tabs>
          <w:tab w:val="left" w:pos="913"/>
        </w:tabs>
        <w:spacing w:before="120" w:after="120"/>
        <w:jc w:val="both"/>
        <w:rPr>
          <w:b/>
          <w:sz w:val="24"/>
          <w:szCs w:val="24"/>
        </w:rPr>
      </w:pPr>
      <w:r w:rsidRPr="0028512D">
        <w:rPr>
          <w:b/>
          <w:sz w:val="24"/>
          <w:szCs w:val="24"/>
        </w:rPr>
        <w:t>16 – OBSERVAÇÕES GERAIS</w:t>
      </w:r>
    </w:p>
    <w:p w14:paraId="051F9759" w14:textId="77777777" w:rsidR="0028512D" w:rsidRPr="0028512D" w:rsidRDefault="0028512D" w:rsidP="0028512D">
      <w:pPr>
        <w:tabs>
          <w:tab w:val="left" w:pos="913"/>
        </w:tabs>
        <w:spacing w:before="120" w:after="120"/>
        <w:jc w:val="both"/>
        <w:rPr>
          <w:sz w:val="24"/>
          <w:szCs w:val="24"/>
        </w:rPr>
      </w:pPr>
      <w:r w:rsidRPr="0028512D">
        <w:rPr>
          <w:sz w:val="24"/>
          <w:szCs w:val="24"/>
        </w:rPr>
        <w:t>16.1 – Encontra-se anexo a este Termo de Referência o seguinte documento:</w:t>
      </w:r>
    </w:p>
    <w:p w14:paraId="27FDD2E7" w14:textId="77777777" w:rsidR="0028512D" w:rsidRPr="0028512D" w:rsidRDefault="0028512D" w:rsidP="0028512D">
      <w:pPr>
        <w:tabs>
          <w:tab w:val="left" w:pos="913"/>
        </w:tabs>
        <w:spacing w:before="120" w:after="120"/>
        <w:ind w:left="567"/>
        <w:jc w:val="both"/>
        <w:rPr>
          <w:sz w:val="24"/>
          <w:szCs w:val="24"/>
        </w:rPr>
      </w:pPr>
      <w:r w:rsidRPr="0028512D">
        <w:rPr>
          <w:sz w:val="24"/>
          <w:szCs w:val="24"/>
        </w:rPr>
        <w:t>16.1.1 – Anexo A – Itens que compõe o Kit de Oxigênio.</w:t>
      </w:r>
    </w:p>
    <w:p w14:paraId="4F90A9C8" w14:textId="77777777" w:rsidR="0028512D" w:rsidRPr="002814A9" w:rsidRDefault="0028512D" w:rsidP="0028512D">
      <w:pPr>
        <w:ind w:firstLine="567"/>
        <w:rPr>
          <w:b/>
          <w:iCs/>
          <w:sz w:val="24"/>
          <w:szCs w:val="24"/>
        </w:rPr>
      </w:pPr>
    </w:p>
    <w:p w14:paraId="7BCE2A88" w14:textId="77777777" w:rsidR="0028512D" w:rsidRPr="00A60A96" w:rsidRDefault="0028512D" w:rsidP="0028512D">
      <w:pPr>
        <w:ind w:firstLine="567"/>
        <w:jc w:val="center"/>
        <w:rPr>
          <w:b/>
          <w:iCs/>
          <w:sz w:val="22"/>
          <w:szCs w:val="22"/>
        </w:rPr>
      </w:pPr>
    </w:p>
    <w:p w14:paraId="2F428B2F" w14:textId="77777777" w:rsidR="0028512D" w:rsidRPr="00A60A96" w:rsidRDefault="0028512D" w:rsidP="0028512D">
      <w:pPr>
        <w:jc w:val="center"/>
        <w:rPr>
          <w:b/>
          <w:iCs/>
          <w:sz w:val="24"/>
          <w:szCs w:val="18"/>
        </w:rPr>
      </w:pPr>
      <w:r w:rsidRPr="00A60A96">
        <w:rPr>
          <w:b/>
          <w:iCs/>
          <w:sz w:val="24"/>
          <w:szCs w:val="18"/>
        </w:rPr>
        <w:t xml:space="preserve">Lucas Fachin Corrêa </w:t>
      </w:r>
    </w:p>
    <w:p w14:paraId="26E25395" w14:textId="77777777" w:rsidR="0028512D" w:rsidRPr="00A60A96" w:rsidRDefault="0028512D" w:rsidP="0028512D">
      <w:pPr>
        <w:jc w:val="center"/>
        <w:rPr>
          <w:iCs/>
          <w:sz w:val="24"/>
          <w:szCs w:val="18"/>
        </w:rPr>
      </w:pPr>
      <w:r w:rsidRPr="00A60A96">
        <w:rPr>
          <w:iCs/>
          <w:sz w:val="24"/>
          <w:szCs w:val="18"/>
        </w:rPr>
        <w:t xml:space="preserve">Coordenador de Planejamento </w:t>
      </w:r>
    </w:p>
    <w:p w14:paraId="53AD35DF" w14:textId="77777777" w:rsidR="0028512D" w:rsidRPr="00A60A96" w:rsidRDefault="0028512D" w:rsidP="0028512D">
      <w:pPr>
        <w:jc w:val="center"/>
        <w:rPr>
          <w:iCs/>
          <w:sz w:val="24"/>
          <w:szCs w:val="18"/>
        </w:rPr>
      </w:pPr>
      <w:r w:rsidRPr="00A60A96">
        <w:rPr>
          <w:iCs/>
          <w:sz w:val="24"/>
          <w:szCs w:val="18"/>
        </w:rPr>
        <w:t>Responsável pela elaboração do Termo de Referência</w:t>
      </w:r>
    </w:p>
    <w:p w14:paraId="36F89570" w14:textId="77777777" w:rsidR="0028512D" w:rsidRDefault="0028512D" w:rsidP="0028512D">
      <w:pPr>
        <w:spacing w:line="360" w:lineRule="auto"/>
        <w:jc w:val="both"/>
        <w:rPr>
          <w:sz w:val="24"/>
        </w:rPr>
      </w:pPr>
    </w:p>
    <w:p w14:paraId="7989B2F7" w14:textId="77777777" w:rsidR="0028512D" w:rsidRDefault="0028512D" w:rsidP="0028512D">
      <w:pPr>
        <w:spacing w:line="360" w:lineRule="auto"/>
        <w:jc w:val="both"/>
        <w:rPr>
          <w:sz w:val="24"/>
        </w:rPr>
      </w:pPr>
    </w:p>
    <w:p w14:paraId="32A3A04C" w14:textId="77777777" w:rsidR="0028512D" w:rsidRDefault="0028512D" w:rsidP="0028512D">
      <w:pPr>
        <w:spacing w:line="360" w:lineRule="auto"/>
        <w:jc w:val="both"/>
        <w:rPr>
          <w:sz w:val="24"/>
        </w:rPr>
      </w:pPr>
    </w:p>
    <w:p w14:paraId="1D54F48F" w14:textId="34BC3C82" w:rsidR="0028512D" w:rsidRPr="00A60A96" w:rsidRDefault="00A60A96" w:rsidP="00A60A96">
      <w:pPr>
        <w:spacing w:line="360" w:lineRule="auto"/>
        <w:jc w:val="center"/>
        <w:rPr>
          <w:b/>
          <w:sz w:val="24"/>
          <w:u w:val="single"/>
        </w:rPr>
      </w:pPr>
      <w:r w:rsidRPr="00A60A96">
        <w:rPr>
          <w:b/>
          <w:sz w:val="24"/>
          <w:u w:val="single"/>
        </w:rPr>
        <w:lastRenderedPageBreak/>
        <w:t>ANEXO A - LISTA DE INSUMOS E MATERIAIS CORRELATOS NECESSÁRIOS: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8512D" w:rsidRPr="006627EE" w14:paraId="53187A14" w14:textId="77777777" w:rsidTr="00A60A96">
        <w:trPr>
          <w:jc w:val="center"/>
        </w:trPr>
        <w:tc>
          <w:tcPr>
            <w:tcW w:w="9072" w:type="dxa"/>
            <w:shd w:val="clear" w:color="auto" w:fill="B4C6E7"/>
            <w:vAlign w:val="center"/>
          </w:tcPr>
          <w:p w14:paraId="5F36C460" w14:textId="77777777" w:rsidR="0028512D" w:rsidRPr="006627EE" w:rsidRDefault="0028512D" w:rsidP="00253E34">
            <w:pPr>
              <w:spacing w:line="360" w:lineRule="auto"/>
              <w:jc w:val="center"/>
              <w:rPr>
                <w:b/>
                <w:sz w:val="24"/>
              </w:rPr>
            </w:pPr>
            <w:r w:rsidRPr="006627EE">
              <w:rPr>
                <w:b/>
                <w:sz w:val="24"/>
              </w:rPr>
              <w:t>DESCRIÇÃO</w:t>
            </w:r>
          </w:p>
        </w:tc>
      </w:tr>
      <w:tr w:rsidR="0028512D" w:rsidRPr="006627EE" w14:paraId="2326DBE4" w14:textId="77777777" w:rsidTr="00A60A96">
        <w:trPr>
          <w:trHeight w:val="882"/>
          <w:jc w:val="center"/>
        </w:trPr>
        <w:tc>
          <w:tcPr>
            <w:tcW w:w="9072" w:type="dxa"/>
            <w:shd w:val="clear" w:color="auto" w:fill="auto"/>
          </w:tcPr>
          <w:p w14:paraId="6D103DFC" w14:textId="77777777" w:rsidR="0028512D" w:rsidRPr="006627EE" w:rsidRDefault="0028512D" w:rsidP="00253E34">
            <w:pPr>
              <w:spacing w:line="360" w:lineRule="auto"/>
              <w:rPr>
                <w:b/>
                <w:sz w:val="24"/>
              </w:rPr>
            </w:pPr>
            <w:proofErr w:type="spellStart"/>
            <w:r w:rsidRPr="006627EE">
              <w:rPr>
                <w:b/>
                <w:sz w:val="24"/>
              </w:rPr>
              <w:t>Fluxômetro</w:t>
            </w:r>
            <w:proofErr w:type="spellEnd"/>
            <w:r w:rsidRPr="006627EE">
              <w:rPr>
                <w:b/>
                <w:sz w:val="24"/>
              </w:rPr>
              <w:t xml:space="preserve"> de oxigênio</w:t>
            </w:r>
            <w:r>
              <w:rPr>
                <w:b/>
                <w:sz w:val="24"/>
              </w:rPr>
              <w:t xml:space="preserve">. </w:t>
            </w:r>
            <w:r w:rsidRPr="006627EE">
              <w:rPr>
                <w:sz w:val="24"/>
              </w:rPr>
              <w:t>Especificações Técnicas:</w:t>
            </w:r>
            <w:r w:rsidRPr="006627EE">
              <w:rPr>
                <w:sz w:val="24"/>
              </w:rPr>
              <w:br/>
              <w:t xml:space="preserve">0 </w:t>
            </w:r>
            <w:proofErr w:type="gramStart"/>
            <w:r w:rsidRPr="006627EE">
              <w:rPr>
                <w:sz w:val="24"/>
              </w:rPr>
              <w:t>à</w:t>
            </w:r>
            <w:proofErr w:type="gramEnd"/>
            <w:r w:rsidRPr="006627EE">
              <w:rPr>
                <w:sz w:val="24"/>
              </w:rPr>
              <w:t xml:space="preserve"> 15 litros por minuto. Regulado dentro da faixa de +/-3,5kgf/cm². Garantia de 1 ano contra defeitos de fabricação. Medidas aproximadas do produto:</w:t>
            </w:r>
            <w:r w:rsidRPr="006627EE">
              <w:rPr>
                <w:sz w:val="24"/>
              </w:rPr>
              <w:br/>
              <w:t>Altura 14cm/Largura 7cm/Comprimento 4cm/Peso 0,200 Kg.</w:t>
            </w:r>
          </w:p>
        </w:tc>
      </w:tr>
      <w:tr w:rsidR="0028512D" w:rsidRPr="006627EE" w14:paraId="2390DDF8" w14:textId="77777777" w:rsidTr="00A60A96">
        <w:trPr>
          <w:jc w:val="center"/>
        </w:trPr>
        <w:tc>
          <w:tcPr>
            <w:tcW w:w="9072" w:type="dxa"/>
            <w:shd w:val="clear" w:color="auto" w:fill="auto"/>
          </w:tcPr>
          <w:p w14:paraId="24CE90AC" w14:textId="77777777" w:rsidR="0028512D" w:rsidRPr="006627EE" w:rsidRDefault="0028512D" w:rsidP="00253E34">
            <w:pPr>
              <w:spacing w:line="360" w:lineRule="auto"/>
              <w:jc w:val="both"/>
              <w:rPr>
                <w:sz w:val="24"/>
              </w:rPr>
            </w:pPr>
            <w:r w:rsidRPr="006627EE">
              <w:rPr>
                <w:b/>
                <w:sz w:val="24"/>
              </w:rPr>
              <w:t>CATETER NASAL</w:t>
            </w:r>
            <w:r>
              <w:rPr>
                <w:b/>
                <w:sz w:val="24"/>
              </w:rPr>
              <w:t>,</w:t>
            </w:r>
            <w:r w:rsidRPr="006627EE">
              <w:rPr>
                <w:sz w:val="24"/>
              </w:rPr>
              <w:t xml:space="preserve"> tipo </w:t>
            </w:r>
            <w:proofErr w:type="spellStart"/>
            <w:r w:rsidRPr="006627EE">
              <w:rPr>
                <w:sz w:val="24"/>
              </w:rPr>
              <w:t>oculos</w:t>
            </w:r>
            <w:proofErr w:type="spellEnd"/>
            <w:r w:rsidRPr="006627EE">
              <w:rPr>
                <w:sz w:val="24"/>
              </w:rPr>
              <w:t xml:space="preserve"> com tubo de </w:t>
            </w:r>
            <w:proofErr w:type="spellStart"/>
            <w:r w:rsidRPr="006627EE">
              <w:rPr>
                <w:sz w:val="24"/>
              </w:rPr>
              <w:t>pvc</w:t>
            </w:r>
            <w:proofErr w:type="spellEnd"/>
            <w:r w:rsidRPr="006627EE">
              <w:rPr>
                <w:sz w:val="24"/>
              </w:rPr>
              <w:t xml:space="preserve"> </w:t>
            </w:r>
            <w:proofErr w:type="spellStart"/>
            <w:r w:rsidRPr="006627EE">
              <w:rPr>
                <w:sz w:val="24"/>
              </w:rPr>
              <w:t>atoxico</w:t>
            </w:r>
            <w:proofErr w:type="spellEnd"/>
            <w:r w:rsidRPr="006627EE">
              <w:rPr>
                <w:sz w:val="24"/>
              </w:rPr>
              <w:t xml:space="preserve">; </w:t>
            </w:r>
            <w:proofErr w:type="spellStart"/>
            <w:r w:rsidRPr="006627EE">
              <w:rPr>
                <w:sz w:val="24"/>
              </w:rPr>
              <w:t>siliconizado</w:t>
            </w:r>
            <w:proofErr w:type="spellEnd"/>
            <w:r w:rsidRPr="006627EE">
              <w:rPr>
                <w:sz w:val="24"/>
              </w:rPr>
              <w:t xml:space="preserve">; </w:t>
            </w:r>
            <w:proofErr w:type="spellStart"/>
            <w:r w:rsidRPr="006627EE">
              <w:rPr>
                <w:sz w:val="24"/>
              </w:rPr>
              <w:t>esteril</w:t>
            </w:r>
            <w:proofErr w:type="spellEnd"/>
            <w:r w:rsidRPr="006627EE">
              <w:rPr>
                <w:sz w:val="24"/>
              </w:rPr>
              <w:t xml:space="preserve">; c/ 2m de comprimento; conexão nas extremidades em </w:t>
            </w:r>
            <w:proofErr w:type="spellStart"/>
            <w:r w:rsidRPr="006627EE">
              <w:rPr>
                <w:sz w:val="24"/>
              </w:rPr>
              <w:t>pvc</w:t>
            </w:r>
            <w:proofErr w:type="spellEnd"/>
            <w:r w:rsidRPr="006627EE">
              <w:rPr>
                <w:sz w:val="24"/>
              </w:rPr>
              <w:t xml:space="preserve"> para oxigenoterapia; </w:t>
            </w:r>
            <w:proofErr w:type="spellStart"/>
            <w:r w:rsidRPr="006627EE">
              <w:rPr>
                <w:sz w:val="24"/>
              </w:rPr>
              <w:t>regulavel</w:t>
            </w:r>
            <w:proofErr w:type="spellEnd"/>
            <w:r w:rsidRPr="006627EE">
              <w:rPr>
                <w:sz w:val="24"/>
              </w:rPr>
              <w:t>; adulto;</w:t>
            </w:r>
          </w:p>
        </w:tc>
      </w:tr>
      <w:tr w:rsidR="0028512D" w:rsidRPr="006627EE" w14:paraId="27982DD5" w14:textId="77777777" w:rsidTr="00A60A96">
        <w:trPr>
          <w:jc w:val="center"/>
        </w:trPr>
        <w:tc>
          <w:tcPr>
            <w:tcW w:w="9072" w:type="dxa"/>
            <w:shd w:val="clear" w:color="auto" w:fill="auto"/>
          </w:tcPr>
          <w:p w14:paraId="07A03183" w14:textId="77777777" w:rsidR="0028512D" w:rsidRPr="006627EE" w:rsidRDefault="0028512D" w:rsidP="00253E34">
            <w:pPr>
              <w:spacing w:line="360" w:lineRule="auto"/>
              <w:rPr>
                <w:sz w:val="24"/>
              </w:rPr>
            </w:pPr>
            <w:r w:rsidRPr="006627EE">
              <w:rPr>
                <w:b/>
                <w:sz w:val="24"/>
              </w:rPr>
              <w:t xml:space="preserve">Copo umidificador O 250ml. </w:t>
            </w:r>
            <w:r w:rsidRPr="006627EE">
              <w:rPr>
                <w:sz w:val="24"/>
              </w:rPr>
              <w:t>Composição:</w:t>
            </w:r>
            <w:r>
              <w:rPr>
                <w:sz w:val="24"/>
              </w:rPr>
              <w:t xml:space="preserve"> </w:t>
            </w:r>
            <w:r w:rsidRPr="006627EE">
              <w:rPr>
                <w:sz w:val="24"/>
              </w:rPr>
              <w:t>Tampa em nylon conforme especificação;</w:t>
            </w:r>
            <w:r>
              <w:rPr>
                <w:sz w:val="24"/>
              </w:rPr>
              <w:t xml:space="preserve"> </w:t>
            </w:r>
            <w:r w:rsidRPr="006627EE">
              <w:rPr>
                <w:sz w:val="24"/>
              </w:rPr>
              <w:t xml:space="preserve">Tubo com </w:t>
            </w:r>
            <w:proofErr w:type="spellStart"/>
            <w:r w:rsidRPr="006627EE">
              <w:rPr>
                <w:sz w:val="24"/>
              </w:rPr>
              <w:t>borbulhador</w:t>
            </w:r>
            <w:proofErr w:type="spellEnd"/>
            <w:r w:rsidRPr="006627EE">
              <w:rPr>
                <w:sz w:val="24"/>
              </w:rPr>
              <w:t xml:space="preserve"> para permitir o arraste das partículas;</w:t>
            </w:r>
            <w:r>
              <w:rPr>
                <w:sz w:val="24"/>
              </w:rPr>
              <w:t xml:space="preserve"> </w:t>
            </w:r>
            <w:r w:rsidRPr="006627EE">
              <w:rPr>
                <w:sz w:val="24"/>
              </w:rPr>
              <w:t>Copo translúcido com indicação de nível mínimo e máximo.</w:t>
            </w:r>
          </w:p>
        </w:tc>
      </w:tr>
      <w:tr w:rsidR="0028512D" w:rsidRPr="006627EE" w14:paraId="1E4BCA0F" w14:textId="77777777" w:rsidTr="00A60A96">
        <w:trPr>
          <w:jc w:val="center"/>
        </w:trPr>
        <w:tc>
          <w:tcPr>
            <w:tcW w:w="9072" w:type="dxa"/>
            <w:shd w:val="clear" w:color="auto" w:fill="auto"/>
          </w:tcPr>
          <w:p w14:paraId="1423038C" w14:textId="77777777" w:rsidR="0028512D" w:rsidRPr="006627EE" w:rsidRDefault="0028512D" w:rsidP="00253E34">
            <w:pPr>
              <w:spacing w:line="360" w:lineRule="auto"/>
              <w:rPr>
                <w:b/>
                <w:sz w:val="24"/>
              </w:rPr>
            </w:pPr>
            <w:r w:rsidRPr="006627EE">
              <w:rPr>
                <w:b/>
                <w:sz w:val="24"/>
              </w:rPr>
              <w:t xml:space="preserve">Regulador para cilindro de O2 com 01 </w:t>
            </w:r>
            <w:proofErr w:type="gramStart"/>
            <w:r w:rsidRPr="006627EE">
              <w:rPr>
                <w:b/>
                <w:sz w:val="24"/>
              </w:rPr>
              <w:t xml:space="preserve">manômetro </w:t>
            </w:r>
            <w:r>
              <w:rPr>
                <w:b/>
                <w:sz w:val="24"/>
              </w:rPr>
              <w:t>,</w:t>
            </w:r>
            <w:proofErr w:type="gramEnd"/>
            <w:r>
              <w:rPr>
                <w:b/>
                <w:sz w:val="24"/>
              </w:rPr>
              <w:t xml:space="preserve"> </w:t>
            </w:r>
            <w:r w:rsidRPr="006627EE">
              <w:rPr>
                <w:sz w:val="24"/>
              </w:rPr>
              <w:br/>
              <w:t>Especificações Técnicas</w:t>
            </w:r>
            <w:r>
              <w:rPr>
                <w:sz w:val="24"/>
              </w:rPr>
              <w:t>:</w:t>
            </w:r>
            <w:r w:rsidRPr="006627EE">
              <w:rPr>
                <w:sz w:val="24"/>
              </w:rPr>
              <w:br/>
              <w:t>Pressão de Entrada: Máximo 200 kgf/cm²</w:t>
            </w:r>
            <w:r w:rsidRPr="006627EE">
              <w:rPr>
                <w:sz w:val="24"/>
              </w:rPr>
              <w:br/>
              <w:t>Pressão de Saída: 3,5 ±0,3 kgf/cm²</w:t>
            </w:r>
            <w:r w:rsidRPr="006627EE">
              <w:rPr>
                <w:sz w:val="24"/>
              </w:rPr>
              <w:br/>
              <w:t xml:space="preserve">Escala do Manômetro: 0 </w:t>
            </w:r>
            <w:proofErr w:type="gramStart"/>
            <w:r w:rsidRPr="006627EE">
              <w:rPr>
                <w:sz w:val="24"/>
              </w:rPr>
              <w:t>à</w:t>
            </w:r>
            <w:proofErr w:type="gramEnd"/>
            <w:r w:rsidRPr="006627EE">
              <w:rPr>
                <w:sz w:val="24"/>
              </w:rPr>
              <w:t xml:space="preserve"> 315 kgf/cm²</w:t>
            </w:r>
            <w:r w:rsidRPr="006627EE">
              <w:rPr>
                <w:sz w:val="24"/>
              </w:rPr>
              <w:br/>
              <w:t>Material utilizado: Latão Cromado</w:t>
            </w:r>
            <w:r w:rsidRPr="006627EE">
              <w:rPr>
                <w:sz w:val="24"/>
              </w:rPr>
              <w:br/>
              <w:t>Válvula de Alívio: 7,0 ±0,3 kgf/cm²</w:t>
            </w:r>
            <w:r w:rsidRPr="006627EE">
              <w:rPr>
                <w:sz w:val="24"/>
              </w:rPr>
              <w:br/>
              <w:t>Conexões de Entrada e Saída: Conforme a Norma ABNT NBR 11.725</w:t>
            </w:r>
            <w:r w:rsidRPr="006627EE">
              <w:rPr>
                <w:sz w:val="24"/>
              </w:rPr>
              <w:br/>
              <w:t>VÁLVULA REDUTORA CILINDRO 1 MANÔMETRO COM 1SD CB LG O2</w:t>
            </w:r>
          </w:p>
        </w:tc>
      </w:tr>
      <w:tr w:rsidR="0028512D" w:rsidRPr="006627EE" w14:paraId="1C810A83" w14:textId="77777777" w:rsidTr="00A60A96">
        <w:trPr>
          <w:jc w:val="center"/>
        </w:trPr>
        <w:tc>
          <w:tcPr>
            <w:tcW w:w="9072" w:type="dxa"/>
            <w:shd w:val="clear" w:color="auto" w:fill="auto"/>
          </w:tcPr>
          <w:p w14:paraId="5C935DC4" w14:textId="77777777" w:rsidR="0028512D" w:rsidRPr="006627EE" w:rsidRDefault="0028512D" w:rsidP="00253E34">
            <w:pPr>
              <w:spacing w:line="360" w:lineRule="auto"/>
              <w:jc w:val="both"/>
              <w:rPr>
                <w:sz w:val="24"/>
              </w:rPr>
            </w:pPr>
            <w:r w:rsidRPr="006627EE">
              <w:rPr>
                <w:b/>
                <w:sz w:val="24"/>
              </w:rPr>
              <w:t>A máscara de oxigênio de alta concentração</w:t>
            </w:r>
            <w:r w:rsidRPr="006627EE">
              <w:rPr>
                <w:sz w:val="24"/>
              </w:rPr>
              <w:t>, apresenta-se em formato maleável, alongado e leve, de design anatômico, com fixador nasal e ajuste à face, no tamanho adulto, com dimensões de 15,5 cm (altura) x 8 cm (largura).</w:t>
            </w:r>
            <w:r>
              <w:rPr>
                <w:sz w:val="24"/>
              </w:rPr>
              <w:t xml:space="preserve"> </w:t>
            </w:r>
            <w:r w:rsidRPr="006627EE">
              <w:rPr>
                <w:sz w:val="24"/>
              </w:rPr>
              <w:t xml:space="preserve">Com balão reservatório de oxigênio com capacidade de 1000 ml e uma válvula unilateral </w:t>
            </w:r>
            <w:proofErr w:type="spellStart"/>
            <w:r w:rsidRPr="006627EE">
              <w:rPr>
                <w:sz w:val="24"/>
              </w:rPr>
              <w:t>anti-retorno</w:t>
            </w:r>
            <w:proofErr w:type="spellEnd"/>
            <w:r w:rsidRPr="006627EE">
              <w:rPr>
                <w:sz w:val="24"/>
              </w:rPr>
              <w:t>. </w:t>
            </w:r>
          </w:p>
        </w:tc>
      </w:tr>
      <w:tr w:rsidR="0028512D" w:rsidRPr="006627EE" w14:paraId="5FEB0427" w14:textId="77777777" w:rsidTr="00A60A96">
        <w:trPr>
          <w:jc w:val="center"/>
        </w:trPr>
        <w:tc>
          <w:tcPr>
            <w:tcW w:w="9072" w:type="dxa"/>
            <w:shd w:val="clear" w:color="auto" w:fill="auto"/>
          </w:tcPr>
          <w:p w14:paraId="1D7D030E" w14:textId="77777777" w:rsidR="0028512D" w:rsidRPr="006627EE" w:rsidRDefault="0028512D" w:rsidP="00253E34">
            <w:pPr>
              <w:spacing w:line="360" w:lineRule="auto"/>
              <w:jc w:val="both"/>
              <w:rPr>
                <w:b/>
                <w:sz w:val="24"/>
              </w:rPr>
            </w:pPr>
            <w:r w:rsidRPr="006627EE">
              <w:rPr>
                <w:b/>
                <w:sz w:val="24"/>
              </w:rPr>
              <w:t>Máscara de oxigênio média</w:t>
            </w:r>
            <w:r w:rsidRPr="006627EE">
              <w:rPr>
                <w:sz w:val="24"/>
              </w:rPr>
              <w:t xml:space="preserve"> concentração adulto com elástico.</w:t>
            </w:r>
            <w:r w:rsidRPr="006627EE">
              <w:rPr>
                <w:sz w:val="24"/>
              </w:rPr>
              <w:br/>
              <w:t>Comprimento: 2,1m</w:t>
            </w:r>
            <w:r>
              <w:rPr>
                <w:sz w:val="24"/>
              </w:rPr>
              <w:t xml:space="preserve">, sem reservatório. </w:t>
            </w:r>
          </w:p>
        </w:tc>
      </w:tr>
      <w:tr w:rsidR="0028512D" w:rsidRPr="006627EE" w14:paraId="09587761" w14:textId="77777777" w:rsidTr="00A60A96">
        <w:trPr>
          <w:jc w:val="center"/>
        </w:trPr>
        <w:tc>
          <w:tcPr>
            <w:tcW w:w="9072" w:type="dxa"/>
            <w:shd w:val="clear" w:color="auto" w:fill="auto"/>
          </w:tcPr>
          <w:p w14:paraId="560B44BA" w14:textId="77777777" w:rsidR="0028512D" w:rsidRPr="006627EE" w:rsidRDefault="0028512D" w:rsidP="00253E34">
            <w:pPr>
              <w:spacing w:line="360" w:lineRule="auto"/>
              <w:jc w:val="both"/>
              <w:rPr>
                <w:sz w:val="24"/>
              </w:rPr>
            </w:pPr>
            <w:r w:rsidRPr="006627EE">
              <w:rPr>
                <w:b/>
                <w:sz w:val="24"/>
              </w:rPr>
              <w:t xml:space="preserve">Extensão de oxigênio, </w:t>
            </w:r>
            <w:r w:rsidRPr="006627EE">
              <w:rPr>
                <w:sz w:val="24"/>
              </w:rPr>
              <w:t xml:space="preserve">4 </w:t>
            </w:r>
            <w:proofErr w:type="spellStart"/>
            <w:r w:rsidRPr="006627EE">
              <w:rPr>
                <w:sz w:val="24"/>
              </w:rPr>
              <w:t>mt</w:t>
            </w:r>
            <w:proofErr w:type="spellEnd"/>
            <w:r w:rsidRPr="006627EE">
              <w:rPr>
                <w:sz w:val="24"/>
              </w:rPr>
              <w:t>, com conectores em PVC, flexível, atóxico compatível com umidificador nacional.</w:t>
            </w:r>
          </w:p>
        </w:tc>
      </w:tr>
      <w:tr w:rsidR="0028512D" w:rsidRPr="006627EE" w14:paraId="6DF4FCC5" w14:textId="77777777" w:rsidTr="00A60A96">
        <w:trPr>
          <w:jc w:val="center"/>
        </w:trPr>
        <w:tc>
          <w:tcPr>
            <w:tcW w:w="9072" w:type="dxa"/>
            <w:shd w:val="clear" w:color="auto" w:fill="auto"/>
          </w:tcPr>
          <w:p w14:paraId="21E8759E" w14:textId="77777777" w:rsidR="0028512D" w:rsidRPr="006627EE" w:rsidRDefault="0028512D" w:rsidP="00253E34">
            <w:pPr>
              <w:spacing w:line="360" w:lineRule="auto"/>
              <w:jc w:val="both"/>
              <w:rPr>
                <w:sz w:val="24"/>
              </w:rPr>
            </w:pPr>
            <w:r w:rsidRPr="006627EE">
              <w:rPr>
                <w:b/>
                <w:sz w:val="24"/>
              </w:rPr>
              <w:t xml:space="preserve">Extensão de oxigênio, </w:t>
            </w:r>
            <w:r w:rsidRPr="006627EE">
              <w:rPr>
                <w:sz w:val="24"/>
              </w:rPr>
              <w:t xml:space="preserve">7 </w:t>
            </w:r>
            <w:proofErr w:type="spellStart"/>
            <w:r w:rsidRPr="006627EE">
              <w:rPr>
                <w:sz w:val="24"/>
              </w:rPr>
              <w:t>mt</w:t>
            </w:r>
            <w:proofErr w:type="spellEnd"/>
            <w:r w:rsidRPr="006627EE">
              <w:rPr>
                <w:sz w:val="24"/>
              </w:rPr>
              <w:t>, com conectores em PVC, flexível, atóxico compatível com umidificador nacional.</w:t>
            </w:r>
          </w:p>
        </w:tc>
      </w:tr>
      <w:tr w:rsidR="0028512D" w:rsidRPr="006627EE" w14:paraId="00BAC493" w14:textId="77777777" w:rsidTr="00A60A96">
        <w:trPr>
          <w:jc w:val="center"/>
        </w:trPr>
        <w:tc>
          <w:tcPr>
            <w:tcW w:w="9072" w:type="dxa"/>
            <w:shd w:val="clear" w:color="auto" w:fill="auto"/>
          </w:tcPr>
          <w:p w14:paraId="6A92119E" w14:textId="77777777" w:rsidR="0028512D" w:rsidRPr="006627EE" w:rsidRDefault="0028512D" w:rsidP="00253E34">
            <w:pPr>
              <w:spacing w:line="360" w:lineRule="auto"/>
              <w:jc w:val="both"/>
              <w:rPr>
                <w:sz w:val="24"/>
              </w:rPr>
            </w:pPr>
            <w:r w:rsidRPr="006627EE">
              <w:rPr>
                <w:b/>
                <w:sz w:val="24"/>
              </w:rPr>
              <w:t xml:space="preserve">Máscara para inalação </w:t>
            </w:r>
            <w:proofErr w:type="spellStart"/>
            <w:r w:rsidRPr="006627EE">
              <w:rPr>
                <w:b/>
                <w:sz w:val="24"/>
              </w:rPr>
              <w:t>micronebulizador</w:t>
            </w:r>
            <w:proofErr w:type="spellEnd"/>
            <w:r w:rsidRPr="006627EE">
              <w:rPr>
                <w:b/>
                <w:sz w:val="24"/>
              </w:rPr>
              <w:t xml:space="preserve"> adulto ou infantil, </w:t>
            </w:r>
            <w:r w:rsidRPr="006627EE">
              <w:rPr>
                <w:sz w:val="24"/>
              </w:rPr>
              <w:t>Produto não estéril e acondicionado em embalagem plástica, validade indeterminada, opção de conectores para ar comprimido ou oxigênio.</w:t>
            </w:r>
          </w:p>
        </w:tc>
      </w:tr>
    </w:tbl>
    <w:p w14:paraId="1813FDA4" w14:textId="77777777" w:rsidR="0028512D" w:rsidRDefault="0028512D" w:rsidP="0028512D">
      <w:pPr>
        <w:spacing w:line="360" w:lineRule="auto"/>
        <w:jc w:val="both"/>
        <w:rPr>
          <w:sz w:val="24"/>
        </w:rPr>
      </w:pPr>
    </w:p>
    <w:p w14:paraId="5378B35B" w14:textId="0E90A095" w:rsidR="00A60A96" w:rsidRDefault="00A60A96" w:rsidP="00A60A96">
      <w:pPr>
        <w:spacing w:line="360" w:lineRule="auto"/>
        <w:jc w:val="both"/>
        <w:rPr>
          <w:sz w:val="22"/>
          <w:szCs w:val="22"/>
        </w:rPr>
      </w:pPr>
      <w:r>
        <w:rPr>
          <w:noProof/>
        </w:rPr>
        <w:lastRenderedPageBreak/>
        <w:drawing>
          <wp:anchor distT="0" distB="0" distL="114300" distR="114300" simplePos="0" relativeHeight="251660288" behindDoc="0" locked="0" layoutInCell="1" allowOverlap="1" wp14:anchorId="2D119247" wp14:editId="6F88F3EC">
            <wp:simplePos x="0" y="0"/>
            <wp:positionH relativeFrom="margin">
              <wp:posOffset>-184150</wp:posOffset>
            </wp:positionH>
            <wp:positionV relativeFrom="margin">
              <wp:posOffset>113030</wp:posOffset>
            </wp:positionV>
            <wp:extent cx="3648075" cy="3648075"/>
            <wp:effectExtent l="0" t="0" r="9525" b="9525"/>
            <wp:wrapSquare wrapText="bothSides"/>
            <wp:docPr id="5477857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48075" cy="36480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E4DE07C" w14:textId="103D8545" w:rsidR="00A60A96" w:rsidRDefault="00A60A96" w:rsidP="00A60A96">
      <w:pPr>
        <w:spacing w:line="360" w:lineRule="auto"/>
        <w:jc w:val="both"/>
        <w:rPr>
          <w:sz w:val="22"/>
          <w:szCs w:val="22"/>
        </w:rPr>
      </w:pPr>
    </w:p>
    <w:p w14:paraId="5C35CC65" w14:textId="05B70FC3" w:rsidR="00A60A96" w:rsidRDefault="00A60A96" w:rsidP="00A60A96">
      <w:pPr>
        <w:spacing w:line="360" w:lineRule="auto"/>
        <w:jc w:val="both"/>
        <w:rPr>
          <w:sz w:val="22"/>
          <w:szCs w:val="22"/>
        </w:rPr>
      </w:pPr>
      <w:r>
        <w:rPr>
          <w:noProof/>
        </w:rPr>
        <w:drawing>
          <wp:anchor distT="0" distB="0" distL="114300" distR="114300" simplePos="0" relativeHeight="251661312" behindDoc="0" locked="0" layoutInCell="1" allowOverlap="1" wp14:anchorId="55C2CBCE" wp14:editId="101BF52D">
            <wp:simplePos x="0" y="0"/>
            <wp:positionH relativeFrom="margin">
              <wp:posOffset>3607435</wp:posOffset>
            </wp:positionH>
            <wp:positionV relativeFrom="margin">
              <wp:posOffset>494030</wp:posOffset>
            </wp:positionV>
            <wp:extent cx="2078355" cy="2066925"/>
            <wp:effectExtent l="0" t="0" r="0" b="9525"/>
            <wp:wrapSquare wrapText="bothSides"/>
            <wp:docPr id="1545208516" name="Imagem 5" descr="Descrição: Máscara de Oxigênio de Alta Concentração com reservató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Máscara de Oxigênio de Alta Concentração com reservatório"/>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78355"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419CD" w14:textId="7ADFAA52" w:rsidR="00A60A96" w:rsidRDefault="00A60A96" w:rsidP="00A60A96">
      <w:pPr>
        <w:spacing w:line="360" w:lineRule="auto"/>
        <w:jc w:val="both"/>
        <w:rPr>
          <w:sz w:val="22"/>
          <w:szCs w:val="22"/>
        </w:rPr>
      </w:pPr>
    </w:p>
    <w:p w14:paraId="14AE53AA" w14:textId="77777777" w:rsidR="00A60A96" w:rsidRDefault="00A60A96" w:rsidP="00A60A96">
      <w:pPr>
        <w:spacing w:line="360" w:lineRule="auto"/>
        <w:jc w:val="both"/>
        <w:rPr>
          <w:sz w:val="22"/>
          <w:szCs w:val="22"/>
        </w:rPr>
      </w:pPr>
    </w:p>
    <w:p w14:paraId="7FEAD1EA" w14:textId="4AE0C963" w:rsidR="00A60A96" w:rsidRDefault="00A60A96" w:rsidP="00A60A96">
      <w:pPr>
        <w:spacing w:line="360" w:lineRule="auto"/>
        <w:jc w:val="both"/>
        <w:rPr>
          <w:sz w:val="22"/>
          <w:szCs w:val="22"/>
        </w:rPr>
      </w:pPr>
    </w:p>
    <w:p w14:paraId="1E3E07E5" w14:textId="658163B9" w:rsidR="006C54A2" w:rsidRDefault="006C54A2" w:rsidP="00A60A96">
      <w:pPr>
        <w:spacing w:line="360" w:lineRule="auto"/>
        <w:jc w:val="both"/>
        <w:rPr>
          <w:sz w:val="22"/>
          <w:szCs w:val="22"/>
        </w:rPr>
      </w:pPr>
    </w:p>
    <w:p w14:paraId="398BDAF7" w14:textId="77777777" w:rsidR="006C54A2" w:rsidRDefault="006C54A2" w:rsidP="00C635B3">
      <w:pPr>
        <w:pStyle w:val="Corpodetexto"/>
        <w:spacing w:line="360" w:lineRule="auto"/>
        <w:jc w:val="both"/>
        <w:rPr>
          <w:sz w:val="22"/>
          <w:szCs w:val="22"/>
        </w:rPr>
      </w:pPr>
    </w:p>
    <w:p w14:paraId="76CB7159" w14:textId="77777777" w:rsidR="006C54A2" w:rsidRDefault="006C54A2" w:rsidP="00C635B3">
      <w:pPr>
        <w:pStyle w:val="Corpodetexto"/>
        <w:spacing w:line="360" w:lineRule="auto"/>
        <w:jc w:val="both"/>
        <w:rPr>
          <w:sz w:val="22"/>
          <w:szCs w:val="22"/>
        </w:rPr>
      </w:pPr>
    </w:p>
    <w:p w14:paraId="5FD74C37" w14:textId="77777777" w:rsidR="00A60A96" w:rsidRDefault="00A60A96" w:rsidP="00C635B3">
      <w:pPr>
        <w:pStyle w:val="Corpodetexto"/>
        <w:spacing w:line="360" w:lineRule="auto"/>
        <w:jc w:val="both"/>
        <w:rPr>
          <w:sz w:val="22"/>
          <w:szCs w:val="22"/>
        </w:rPr>
      </w:pPr>
    </w:p>
    <w:p w14:paraId="79F07643" w14:textId="77777777" w:rsidR="00A60A96" w:rsidRDefault="00A60A96" w:rsidP="00C635B3">
      <w:pPr>
        <w:pStyle w:val="Corpodetexto"/>
        <w:spacing w:line="360" w:lineRule="auto"/>
        <w:jc w:val="both"/>
        <w:rPr>
          <w:sz w:val="22"/>
          <w:szCs w:val="22"/>
        </w:rPr>
      </w:pPr>
    </w:p>
    <w:p w14:paraId="2968F664" w14:textId="77777777" w:rsidR="00A60A96" w:rsidRDefault="00A60A96" w:rsidP="00C635B3">
      <w:pPr>
        <w:pStyle w:val="Corpodetexto"/>
        <w:spacing w:line="360" w:lineRule="auto"/>
        <w:jc w:val="both"/>
        <w:rPr>
          <w:sz w:val="22"/>
          <w:szCs w:val="22"/>
        </w:rPr>
      </w:pPr>
    </w:p>
    <w:p w14:paraId="1D82EF42" w14:textId="77777777" w:rsidR="00A60A96" w:rsidRDefault="00A60A96" w:rsidP="00C635B3">
      <w:pPr>
        <w:pStyle w:val="Corpodetexto"/>
        <w:spacing w:line="360" w:lineRule="auto"/>
        <w:jc w:val="both"/>
        <w:rPr>
          <w:sz w:val="22"/>
          <w:szCs w:val="22"/>
        </w:rPr>
      </w:pPr>
    </w:p>
    <w:p w14:paraId="750909C8" w14:textId="77777777" w:rsidR="00A60A96" w:rsidRDefault="00A60A96" w:rsidP="00C635B3">
      <w:pPr>
        <w:pStyle w:val="Corpodetexto"/>
        <w:spacing w:line="360" w:lineRule="auto"/>
        <w:jc w:val="both"/>
        <w:rPr>
          <w:sz w:val="22"/>
          <w:szCs w:val="22"/>
        </w:rPr>
      </w:pPr>
    </w:p>
    <w:p w14:paraId="215412E0" w14:textId="77777777" w:rsidR="00A60A96" w:rsidRDefault="00A60A96" w:rsidP="00C635B3">
      <w:pPr>
        <w:pStyle w:val="Corpodetexto"/>
        <w:spacing w:line="360" w:lineRule="auto"/>
        <w:jc w:val="both"/>
        <w:rPr>
          <w:sz w:val="22"/>
          <w:szCs w:val="22"/>
        </w:rPr>
      </w:pPr>
    </w:p>
    <w:p w14:paraId="0606B45A" w14:textId="77777777" w:rsidR="00A60A96" w:rsidRDefault="00A60A96" w:rsidP="00C635B3">
      <w:pPr>
        <w:pStyle w:val="Corpodetexto"/>
        <w:spacing w:line="360" w:lineRule="auto"/>
        <w:jc w:val="both"/>
        <w:rPr>
          <w:sz w:val="22"/>
          <w:szCs w:val="22"/>
        </w:rPr>
      </w:pPr>
    </w:p>
    <w:p w14:paraId="4EC785B6" w14:textId="77777777" w:rsidR="00A60A96" w:rsidRDefault="00A60A96" w:rsidP="00C635B3">
      <w:pPr>
        <w:pStyle w:val="Corpodetexto"/>
        <w:spacing w:line="360" w:lineRule="auto"/>
        <w:jc w:val="both"/>
        <w:rPr>
          <w:sz w:val="22"/>
          <w:szCs w:val="22"/>
        </w:rPr>
      </w:pPr>
    </w:p>
    <w:p w14:paraId="50093ABF" w14:textId="77777777" w:rsidR="00A60A96" w:rsidRDefault="00A60A96" w:rsidP="00C635B3">
      <w:pPr>
        <w:pStyle w:val="Corpodetexto"/>
        <w:spacing w:line="360" w:lineRule="auto"/>
        <w:jc w:val="both"/>
        <w:rPr>
          <w:sz w:val="22"/>
          <w:szCs w:val="22"/>
        </w:rPr>
      </w:pPr>
    </w:p>
    <w:p w14:paraId="0C7DD525" w14:textId="77777777" w:rsidR="00A60A96" w:rsidRDefault="00A60A96" w:rsidP="00C635B3">
      <w:pPr>
        <w:pStyle w:val="Corpodetexto"/>
        <w:spacing w:line="360" w:lineRule="auto"/>
        <w:jc w:val="both"/>
        <w:rPr>
          <w:sz w:val="22"/>
          <w:szCs w:val="22"/>
        </w:rPr>
      </w:pPr>
    </w:p>
    <w:p w14:paraId="46A74551" w14:textId="339195CD" w:rsidR="00A60A96" w:rsidRDefault="008E0A92" w:rsidP="00C635B3">
      <w:pPr>
        <w:pStyle w:val="Corpodetexto"/>
        <w:spacing w:line="360" w:lineRule="auto"/>
        <w:jc w:val="both"/>
        <w:rPr>
          <w:sz w:val="22"/>
          <w:szCs w:val="22"/>
        </w:rPr>
      </w:pPr>
      <w:r>
        <w:rPr>
          <w:noProof/>
        </w:rPr>
        <w:drawing>
          <wp:anchor distT="0" distB="0" distL="114300" distR="114300" simplePos="0" relativeHeight="251655168" behindDoc="0" locked="0" layoutInCell="1" allowOverlap="1" wp14:anchorId="3D1E7D89" wp14:editId="74487679">
            <wp:simplePos x="0" y="0"/>
            <wp:positionH relativeFrom="margin">
              <wp:posOffset>3333750</wp:posOffset>
            </wp:positionH>
            <wp:positionV relativeFrom="margin">
              <wp:posOffset>4643120</wp:posOffset>
            </wp:positionV>
            <wp:extent cx="2590800" cy="2590800"/>
            <wp:effectExtent l="0" t="0" r="0" b="0"/>
            <wp:wrapSquare wrapText="bothSides"/>
            <wp:docPr id="748942949" name="Imagem 6" descr="Descrição: Produtos - Respmed Solução em Terapia Respiratória Domic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Produtos - Respmed Solução em Terapia Respiratória Domicilia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F3DBC" w14:textId="732CA7C5" w:rsidR="00A60A96" w:rsidRDefault="008E0A92" w:rsidP="00C635B3">
      <w:pPr>
        <w:pStyle w:val="Corpodetexto"/>
        <w:spacing w:line="360" w:lineRule="auto"/>
        <w:jc w:val="both"/>
        <w:rPr>
          <w:sz w:val="22"/>
          <w:szCs w:val="22"/>
        </w:rPr>
      </w:pPr>
      <w:r>
        <w:rPr>
          <w:noProof/>
        </w:rPr>
        <w:drawing>
          <wp:anchor distT="0" distB="0" distL="114300" distR="114300" simplePos="0" relativeHeight="251681792" behindDoc="0" locked="0" layoutInCell="1" allowOverlap="1" wp14:anchorId="72F5071B" wp14:editId="1AF5F346">
            <wp:simplePos x="0" y="0"/>
            <wp:positionH relativeFrom="margin">
              <wp:posOffset>-5080</wp:posOffset>
            </wp:positionH>
            <wp:positionV relativeFrom="margin">
              <wp:posOffset>4888230</wp:posOffset>
            </wp:positionV>
            <wp:extent cx="2719705" cy="2266950"/>
            <wp:effectExtent l="0" t="0" r="4445" b="0"/>
            <wp:wrapSquare wrapText="bothSides"/>
            <wp:docPr id="928575750" name="Imagem 7" descr="Descrição: Válvula Reguladora Para Cilindro De Oxigê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Válvula Reguladora Para Cilindro De Oxigêni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1970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E2CB3" w14:textId="44E00CC9" w:rsidR="00A60A96" w:rsidRDefault="00A60A96" w:rsidP="00C635B3">
      <w:pPr>
        <w:pStyle w:val="Corpodetexto"/>
        <w:spacing w:line="360" w:lineRule="auto"/>
        <w:jc w:val="both"/>
        <w:rPr>
          <w:sz w:val="22"/>
          <w:szCs w:val="22"/>
        </w:rPr>
      </w:pPr>
    </w:p>
    <w:p w14:paraId="1F63F0B0" w14:textId="77777777" w:rsidR="00A60A96" w:rsidRDefault="00A60A96" w:rsidP="00C635B3">
      <w:pPr>
        <w:pStyle w:val="Corpodetexto"/>
        <w:spacing w:line="360" w:lineRule="auto"/>
        <w:jc w:val="both"/>
        <w:rPr>
          <w:sz w:val="22"/>
          <w:szCs w:val="22"/>
        </w:rPr>
      </w:pPr>
    </w:p>
    <w:p w14:paraId="442C7B25" w14:textId="613375BC" w:rsidR="00A60A96" w:rsidRDefault="00A60A96" w:rsidP="00C635B3">
      <w:pPr>
        <w:pStyle w:val="Corpodetexto"/>
        <w:spacing w:line="360" w:lineRule="auto"/>
        <w:jc w:val="both"/>
        <w:rPr>
          <w:sz w:val="22"/>
          <w:szCs w:val="22"/>
        </w:rPr>
      </w:pPr>
    </w:p>
    <w:p w14:paraId="4C9735D0" w14:textId="77777777" w:rsidR="00A60A96" w:rsidRDefault="00A60A96" w:rsidP="00C635B3">
      <w:pPr>
        <w:pStyle w:val="Corpodetexto"/>
        <w:spacing w:line="360" w:lineRule="auto"/>
        <w:jc w:val="both"/>
        <w:rPr>
          <w:sz w:val="22"/>
          <w:szCs w:val="22"/>
        </w:rPr>
      </w:pPr>
    </w:p>
    <w:p w14:paraId="54219E89" w14:textId="77777777" w:rsidR="00A60A96" w:rsidRDefault="00A60A96" w:rsidP="00C635B3">
      <w:pPr>
        <w:pStyle w:val="Corpodetexto"/>
        <w:spacing w:line="360" w:lineRule="auto"/>
        <w:jc w:val="both"/>
        <w:rPr>
          <w:sz w:val="22"/>
          <w:szCs w:val="22"/>
        </w:rPr>
      </w:pPr>
    </w:p>
    <w:p w14:paraId="2E142D91" w14:textId="27AB6179" w:rsidR="00A60A96" w:rsidRDefault="00A60A96" w:rsidP="00C635B3">
      <w:pPr>
        <w:pStyle w:val="Corpodetexto"/>
        <w:spacing w:line="360" w:lineRule="auto"/>
        <w:jc w:val="both"/>
        <w:rPr>
          <w:sz w:val="22"/>
          <w:szCs w:val="22"/>
        </w:rPr>
      </w:pPr>
    </w:p>
    <w:p w14:paraId="3E0C3A63" w14:textId="77777777" w:rsidR="00A60A96" w:rsidRDefault="00A60A96" w:rsidP="00C635B3">
      <w:pPr>
        <w:pStyle w:val="Corpodetexto"/>
        <w:spacing w:line="360" w:lineRule="auto"/>
        <w:jc w:val="both"/>
        <w:rPr>
          <w:sz w:val="22"/>
          <w:szCs w:val="22"/>
        </w:rPr>
      </w:pPr>
    </w:p>
    <w:p w14:paraId="115E3304" w14:textId="77777777" w:rsidR="00A60A96" w:rsidRDefault="00A60A96" w:rsidP="00C635B3">
      <w:pPr>
        <w:pStyle w:val="Corpodetexto"/>
        <w:spacing w:line="360" w:lineRule="auto"/>
        <w:jc w:val="both"/>
        <w:rPr>
          <w:sz w:val="22"/>
          <w:szCs w:val="22"/>
        </w:rPr>
      </w:pPr>
    </w:p>
    <w:p w14:paraId="24B919D3" w14:textId="77777777" w:rsidR="00A60A96" w:rsidRDefault="00A60A96" w:rsidP="00C635B3">
      <w:pPr>
        <w:pStyle w:val="Corpodetexto"/>
        <w:spacing w:line="360" w:lineRule="auto"/>
        <w:jc w:val="both"/>
        <w:rPr>
          <w:sz w:val="22"/>
          <w:szCs w:val="22"/>
        </w:rPr>
      </w:pPr>
    </w:p>
    <w:p w14:paraId="3396DDD9" w14:textId="39F2BCA9" w:rsidR="00A60A96" w:rsidRDefault="00A60A96" w:rsidP="00C635B3">
      <w:pPr>
        <w:pStyle w:val="Corpodetexto"/>
        <w:spacing w:line="360" w:lineRule="auto"/>
        <w:jc w:val="both"/>
        <w:rPr>
          <w:sz w:val="22"/>
          <w:szCs w:val="22"/>
        </w:rPr>
      </w:pPr>
    </w:p>
    <w:p w14:paraId="7C54C19A" w14:textId="77777777" w:rsidR="00A60A96" w:rsidRDefault="00A60A96" w:rsidP="00C635B3">
      <w:pPr>
        <w:pStyle w:val="Corpodetexto"/>
        <w:spacing w:line="360" w:lineRule="auto"/>
        <w:jc w:val="both"/>
        <w:rPr>
          <w:sz w:val="22"/>
          <w:szCs w:val="22"/>
        </w:rPr>
      </w:pPr>
    </w:p>
    <w:p w14:paraId="0073A479" w14:textId="7A209EAF" w:rsidR="00A60A96" w:rsidRDefault="00A60A96" w:rsidP="00C635B3">
      <w:pPr>
        <w:pStyle w:val="Corpodetexto"/>
        <w:spacing w:line="360" w:lineRule="auto"/>
        <w:jc w:val="both"/>
        <w:rPr>
          <w:sz w:val="22"/>
          <w:szCs w:val="22"/>
        </w:rPr>
      </w:pPr>
    </w:p>
    <w:p w14:paraId="1E280C03" w14:textId="4DE1643C" w:rsidR="00A60A96" w:rsidRDefault="00A60A96" w:rsidP="00C635B3">
      <w:pPr>
        <w:pStyle w:val="Corpodetexto"/>
        <w:spacing w:line="360" w:lineRule="auto"/>
        <w:jc w:val="both"/>
        <w:rPr>
          <w:sz w:val="22"/>
          <w:szCs w:val="22"/>
        </w:rPr>
      </w:pPr>
    </w:p>
    <w:p w14:paraId="155380EB" w14:textId="28478C29" w:rsidR="00A60A96" w:rsidRDefault="00A60A96" w:rsidP="00C635B3">
      <w:pPr>
        <w:pStyle w:val="Corpodetexto"/>
        <w:spacing w:line="360" w:lineRule="auto"/>
        <w:jc w:val="both"/>
        <w:rPr>
          <w:sz w:val="22"/>
          <w:szCs w:val="22"/>
        </w:rPr>
      </w:pPr>
    </w:p>
    <w:p w14:paraId="7F1E4472" w14:textId="77777777" w:rsidR="00A60A96" w:rsidRDefault="00A60A96" w:rsidP="00C635B3">
      <w:pPr>
        <w:pStyle w:val="Corpodetexto"/>
        <w:spacing w:line="360" w:lineRule="auto"/>
        <w:jc w:val="both"/>
        <w:rPr>
          <w:sz w:val="22"/>
          <w:szCs w:val="22"/>
        </w:rPr>
      </w:pPr>
    </w:p>
    <w:p w14:paraId="72E9B7FE" w14:textId="5E7F7D40" w:rsidR="009C6553" w:rsidRPr="00F2066E" w:rsidRDefault="009C6553" w:rsidP="00C635B3">
      <w:pPr>
        <w:pStyle w:val="Corpodetexto"/>
        <w:spacing w:line="360" w:lineRule="auto"/>
        <w:jc w:val="both"/>
        <w:rPr>
          <w:sz w:val="22"/>
          <w:szCs w:val="22"/>
        </w:rPr>
      </w:pPr>
    </w:p>
    <w:p w14:paraId="5E20D3CD" w14:textId="441A741E"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5E0017C3">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55FC6" w:rsidRPr="00B313BF" w:rsidRDefault="00A55F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A55FC6" w:rsidRPr="00B313BF" w:rsidRDefault="00A55F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66D8F391" w:rsidR="00DB1FD4" w:rsidRPr="00895A3A" w:rsidRDefault="00DB1FD4" w:rsidP="00280E5C">
      <w:pPr>
        <w:jc w:val="both"/>
        <w:rPr>
          <w:b/>
          <w:sz w:val="24"/>
          <w:szCs w:val="24"/>
        </w:rPr>
      </w:pPr>
    </w:p>
    <w:p w14:paraId="27CA778B" w14:textId="0769EA48" w:rsidR="002B3618" w:rsidRDefault="00DB1FD4" w:rsidP="00A56394">
      <w:pPr>
        <w:ind w:right="51"/>
        <w:jc w:val="center"/>
        <w:rPr>
          <w:b/>
          <w:sz w:val="24"/>
          <w:szCs w:val="24"/>
        </w:rPr>
      </w:pPr>
      <w:r w:rsidRPr="00895A3A">
        <w:rPr>
          <w:b/>
          <w:sz w:val="24"/>
          <w:szCs w:val="24"/>
        </w:rPr>
        <w:t xml:space="preserve">PROCESSO LICITATÓRIO </w:t>
      </w:r>
      <w:r w:rsidR="00875BE5" w:rsidRPr="00770121">
        <w:rPr>
          <w:b/>
          <w:bCs/>
          <w:sz w:val="24"/>
          <w:szCs w:val="24"/>
        </w:rPr>
        <w:t>Nº</w:t>
      </w:r>
      <w:r w:rsidR="00875BE5" w:rsidRPr="00770121">
        <w:rPr>
          <w:b/>
          <w:bCs/>
          <w:spacing w:val="-5"/>
          <w:sz w:val="24"/>
          <w:szCs w:val="24"/>
        </w:rPr>
        <w:t xml:space="preserve"> </w:t>
      </w:r>
      <w:r w:rsidR="00537F88">
        <w:rPr>
          <w:b/>
          <w:sz w:val="24"/>
          <w:szCs w:val="24"/>
        </w:rPr>
        <w:t>0618/2025</w:t>
      </w:r>
    </w:p>
    <w:p w14:paraId="31230C61" w14:textId="2054EB71"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F36C83">
        <w:rPr>
          <w:b/>
          <w:sz w:val="24"/>
          <w:szCs w:val="24"/>
        </w:rPr>
        <w:t>014</w:t>
      </w:r>
      <w:r w:rsidRPr="00895A3A">
        <w:rPr>
          <w:b/>
          <w:sz w:val="24"/>
          <w:szCs w:val="24"/>
        </w:rPr>
        <w:t>/202</w:t>
      </w:r>
      <w:r w:rsidR="00A60A96">
        <w:rPr>
          <w:b/>
          <w:sz w:val="24"/>
          <w:szCs w:val="24"/>
        </w:rPr>
        <w:t>5</w:t>
      </w:r>
    </w:p>
    <w:p w14:paraId="289EA994" w14:textId="5D6C257C" w:rsidR="00DB1FD4" w:rsidRPr="00895A3A" w:rsidRDefault="00DB1FD4" w:rsidP="00A56394">
      <w:pPr>
        <w:jc w:val="center"/>
        <w:rPr>
          <w:b/>
          <w:sz w:val="24"/>
          <w:szCs w:val="24"/>
        </w:rPr>
      </w:pPr>
    </w:p>
    <w:p w14:paraId="69DC500E" w14:textId="0212E799"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6F9C3E04"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3C2E43F4"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900D001"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43037A1E"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2C059520" w:rsidR="00DB1FD4" w:rsidRPr="006C54A2" w:rsidRDefault="000E59EE" w:rsidP="00A60A96">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802C5F" w:rsidRPr="006C54A2">
        <w:rPr>
          <w:color w:val="000000" w:themeColor="text1"/>
        </w:rPr>
        <w:t>A EXECUÇÃO</w:t>
      </w:r>
    </w:p>
    <w:p w14:paraId="45E4E663" w14:textId="0DF5ACE5" w:rsidR="00DB1FD4" w:rsidRDefault="00DB1FD4" w:rsidP="00A60A96">
      <w:pPr>
        <w:tabs>
          <w:tab w:val="left" w:pos="284"/>
        </w:tabs>
        <w:spacing w:before="120" w:after="120" w:line="276" w:lineRule="auto"/>
        <w:ind w:right="315"/>
        <w:jc w:val="both"/>
        <w:rPr>
          <w:sz w:val="24"/>
          <w:szCs w:val="24"/>
        </w:rPr>
      </w:pPr>
      <w:r w:rsidRPr="006C54A2">
        <w:rPr>
          <w:color w:val="000000" w:themeColor="text1"/>
          <w:sz w:val="24"/>
          <w:szCs w:val="24"/>
        </w:rPr>
        <w:t>Apresentamos</w:t>
      </w:r>
      <w:r w:rsidRPr="006C54A2">
        <w:rPr>
          <w:color w:val="000000" w:themeColor="text1"/>
          <w:spacing w:val="31"/>
          <w:sz w:val="24"/>
          <w:szCs w:val="24"/>
        </w:rPr>
        <w:t xml:space="preserve"> </w:t>
      </w:r>
      <w:r w:rsidRPr="006C54A2">
        <w:rPr>
          <w:color w:val="000000" w:themeColor="text1"/>
          <w:sz w:val="24"/>
          <w:szCs w:val="24"/>
        </w:rPr>
        <w:t>nossa</w:t>
      </w:r>
      <w:r w:rsidRPr="006C54A2">
        <w:rPr>
          <w:color w:val="000000" w:themeColor="text1"/>
          <w:spacing w:val="31"/>
          <w:sz w:val="24"/>
          <w:szCs w:val="24"/>
        </w:rPr>
        <w:t xml:space="preserve"> </w:t>
      </w:r>
      <w:r w:rsidRPr="006C54A2">
        <w:rPr>
          <w:color w:val="000000" w:themeColor="text1"/>
          <w:sz w:val="24"/>
          <w:szCs w:val="24"/>
        </w:rPr>
        <w:t>proposta</w:t>
      </w:r>
      <w:r w:rsidRPr="006C54A2">
        <w:rPr>
          <w:color w:val="000000" w:themeColor="text1"/>
          <w:spacing w:val="30"/>
          <w:sz w:val="24"/>
          <w:szCs w:val="24"/>
        </w:rPr>
        <w:t xml:space="preserve"> </w:t>
      </w:r>
      <w:r w:rsidRPr="006C54A2">
        <w:rPr>
          <w:color w:val="000000" w:themeColor="text1"/>
          <w:sz w:val="24"/>
          <w:szCs w:val="24"/>
        </w:rPr>
        <w:t>para</w:t>
      </w:r>
      <w:r w:rsidR="0055765B" w:rsidRPr="006C54A2">
        <w:rPr>
          <w:color w:val="000000" w:themeColor="text1"/>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513"/>
        <w:gridCol w:w="1105"/>
        <w:gridCol w:w="1134"/>
        <w:gridCol w:w="1305"/>
        <w:gridCol w:w="1705"/>
      </w:tblGrid>
      <w:tr w:rsidR="0018754A" w:rsidRPr="0029617D" w14:paraId="5F6DA2F7" w14:textId="77777777" w:rsidTr="008C25D9">
        <w:trPr>
          <w:cantSplit/>
          <w:trHeight w:val="57"/>
        </w:trPr>
        <w:tc>
          <w:tcPr>
            <w:tcW w:w="882" w:type="dxa"/>
            <w:shd w:val="clear" w:color="auto" w:fill="B4C6E7"/>
            <w:vAlign w:val="center"/>
          </w:tcPr>
          <w:p w14:paraId="6078DDB8" w14:textId="77777777" w:rsidR="0018754A" w:rsidRPr="0029617D" w:rsidRDefault="0018754A" w:rsidP="008C25D9">
            <w:pPr>
              <w:spacing w:line="360" w:lineRule="auto"/>
              <w:jc w:val="center"/>
              <w:rPr>
                <w:rFonts w:eastAsia="Calibri"/>
                <w:b/>
                <w:sz w:val="18"/>
                <w:szCs w:val="18"/>
                <w:lang w:eastAsia="en-US"/>
              </w:rPr>
            </w:pPr>
            <w:r w:rsidRPr="0029617D">
              <w:rPr>
                <w:rFonts w:eastAsia="Calibri"/>
                <w:b/>
                <w:sz w:val="18"/>
                <w:szCs w:val="18"/>
                <w:lang w:eastAsia="en-US"/>
              </w:rPr>
              <w:t>ITEM</w:t>
            </w:r>
          </w:p>
        </w:tc>
        <w:tc>
          <w:tcPr>
            <w:tcW w:w="3513" w:type="dxa"/>
            <w:shd w:val="clear" w:color="auto" w:fill="B4C6E7"/>
            <w:vAlign w:val="center"/>
          </w:tcPr>
          <w:p w14:paraId="17DEB72F" w14:textId="77777777" w:rsidR="0018754A" w:rsidRPr="0029617D" w:rsidRDefault="0018754A" w:rsidP="008C25D9">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562649A9" w14:textId="77777777" w:rsidR="0018754A" w:rsidRPr="0029617D" w:rsidRDefault="0018754A" w:rsidP="008C25D9">
            <w:pPr>
              <w:ind w:right="-40" w:hanging="63"/>
              <w:jc w:val="center"/>
              <w:rPr>
                <w:rFonts w:eastAsia="Calibri"/>
                <w:b/>
                <w:sz w:val="18"/>
                <w:szCs w:val="18"/>
                <w:lang w:eastAsia="en-US"/>
              </w:rPr>
            </w:pPr>
            <w:r w:rsidRPr="0029617D">
              <w:rPr>
                <w:rFonts w:eastAsia="Calibri"/>
                <w:b/>
                <w:sz w:val="18"/>
                <w:szCs w:val="18"/>
                <w:lang w:eastAsia="en-US"/>
              </w:rPr>
              <w:t>UNIDADE</w:t>
            </w:r>
          </w:p>
          <w:p w14:paraId="15E4AC18" w14:textId="77777777" w:rsidR="0018754A" w:rsidRPr="0029617D" w:rsidRDefault="0018754A" w:rsidP="008C25D9">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00AAC414" w14:textId="77777777" w:rsidR="0018754A" w:rsidRPr="0029617D" w:rsidRDefault="0018754A" w:rsidP="008C25D9">
            <w:pPr>
              <w:jc w:val="center"/>
              <w:rPr>
                <w:rFonts w:eastAsia="Calibri"/>
                <w:b/>
                <w:sz w:val="18"/>
                <w:szCs w:val="18"/>
                <w:lang w:eastAsia="en-US"/>
              </w:rPr>
            </w:pPr>
            <w:r w:rsidRPr="0029617D">
              <w:rPr>
                <w:rFonts w:eastAsia="Calibri"/>
                <w:b/>
                <w:sz w:val="18"/>
                <w:szCs w:val="18"/>
                <w:lang w:eastAsia="en-US"/>
              </w:rPr>
              <w:t>QUANT.</w:t>
            </w:r>
          </w:p>
          <w:p w14:paraId="3230DEF3" w14:textId="77777777" w:rsidR="0018754A" w:rsidRPr="0029617D" w:rsidRDefault="0018754A" w:rsidP="008C25D9">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17E5E626" w14:textId="77777777" w:rsidR="0018754A" w:rsidRPr="0029617D" w:rsidRDefault="0018754A" w:rsidP="008C25D9">
            <w:pPr>
              <w:jc w:val="center"/>
              <w:rPr>
                <w:b/>
                <w:sz w:val="16"/>
                <w:szCs w:val="18"/>
              </w:rPr>
            </w:pPr>
            <w:r w:rsidRPr="0029617D">
              <w:rPr>
                <w:b/>
                <w:sz w:val="16"/>
                <w:szCs w:val="18"/>
              </w:rPr>
              <w:t>VALOR</w:t>
            </w:r>
          </w:p>
          <w:p w14:paraId="69BB04EC" w14:textId="43AA52D0" w:rsidR="0018754A" w:rsidRPr="0029617D" w:rsidRDefault="0018754A" w:rsidP="008C25D9">
            <w:pPr>
              <w:jc w:val="center"/>
              <w:rPr>
                <w:b/>
                <w:sz w:val="16"/>
                <w:szCs w:val="18"/>
              </w:rPr>
            </w:pPr>
            <w:r w:rsidRPr="0029617D">
              <w:rPr>
                <w:b/>
                <w:sz w:val="16"/>
                <w:szCs w:val="18"/>
              </w:rPr>
              <w:t xml:space="preserve">UNITÁRIO </w:t>
            </w:r>
          </w:p>
          <w:p w14:paraId="46B8D45F" w14:textId="77777777" w:rsidR="0018754A" w:rsidRPr="0029617D" w:rsidRDefault="0018754A" w:rsidP="008C25D9">
            <w:pPr>
              <w:jc w:val="center"/>
              <w:rPr>
                <w:rFonts w:eastAsia="Calibri"/>
                <w:b/>
                <w:sz w:val="16"/>
                <w:szCs w:val="18"/>
                <w:lang w:eastAsia="en-US"/>
              </w:rPr>
            </w:pPr>
            <w:r w:rsidRPr="0029617D">
              <w:rPr>
                <w:b/>
                <w:sz w:val="16"/>
                <w:szCs w:val="18"/>
              </w:rPr>
              <w:t>R$</w:t>
            </w:r>
          </w:p>
        </w:tc>
        <w:tc>
          <w:tcPr>
            <w:tcW w:w="1705" w:type="dxa"/>
            <w:shd w:val="clear" w:color="auto" w:fill="B4C6E7"/>
            <w:vAlign w:val="center"/>
          </w:tcPr>
          <w:p w14:paraId="3BB8219F" w14:textId="77777777" w:rsidR="0018754A" w:rsidRPr="0029617D" w:rsidRDefault="0018754A" w:rsidP="008C25D9">
            <w:pPr>
              <w:jc w:val="center"/>
              <w:rPr>
                <w:b/>
                <w:sz w:val="16"/>
                <w:szCs w:val="18"/>
              </w:rPr>
            </w:pPr>
            <w:r w:rsidRPr="0029617D">
              <w:rPr>
                <w:b/>
                <w:sz w:val="16"/>
                <w:szCs w:val="18"/>
              </w:rPr>
              <w:t>VALOR</w:t>
            </w:r>
          </w:p>
          <w:p w14:paraId="21EE93D3" w14:textId="77777777" w:rsidR="0018754A" w:rsidRDefault="0018754A" w:rsidP="008C25D9">
            <w:pPr>
              <w:jc w:val="center"/>
              <w:rPr>
                <w:b/>
                <w:sz w:val="16"/>
                <w:szCs w:val="18"/>
              </w:rPr>
            </w:pPr>
            <w:r>
              <w:rPr>
                <w:b/>
                <w:sz w:val="16"/>
                <w:szCs w:val="18"/>
              </w:rPr>
              <w:t>TOTAL</w:t>
            </w:r>
          </w:p>
          <w:p w14:paraId="05747308" w14:textId="77777777" w:rsidR="0018754A" w:rsidRPr="0029617D" w:rsidRDefault="0018754A" w:rsidP="008C25D9">
            <w:pPr>
              <w:jc w:val="center"/>
              <w:rPr>
                <w:rFonts w:eastAsia="Calibri"/>
                <w:b/>
                <w:sz w:val="16"/>
                <w:szCs w:val="18"/>
                <w:lang w:eastAsia="en-US"/>
              </w:rPr>
            </w:pPr>
            <w:r w:rsidRPr="0029617D">
              <w:rPr>
                <w:b/>
                <w:sz w:val="16"/>
                <w:szCs w:val="18"/>
              </w:rPr>
              <w:t>R$</w:t>
            </w:r>
          </w:p>
        </w:tc>
      </w:tr>
      <w:tr w:rsidR="00A60A96" w:rsidRPr="0029617D" w14:paraId="27EDC023" w14:textId="77777777" w:rsidTr="00253E34">
        <w:trPr>
          <w:cantSplit/>
          <w:trHeight w:val="57"/>
        </w:trPr>
        <w:tc>
          <w:tcPr>
            <w:tcW w:w="882" w:type="dxa"/>
            <w:shd w:val="clear" w:color="auto" w:fill="auto"/>
            <w:vAlign w:val="center"/>
          </w:tcPr>
          <w:p w14:paraId="0C11CC41" w14:textId="77777777" w:rsidR="00A60A96" w:rsidRPr="0029617D" w:rsidRDefault="00A60A96" w:rsidP="00A60A96">
            <w:pPr>
              <w:spacing w:line="360" w:lineRule="auto"/>
              <w:jc w:val="center"/>
              <w:rPr>
                <w:rFonts w:eastAsia="Calibri"/>
                <w:b/>
                <w:sz w:val="22"/>
                <w:szCs w:val="22"/>
                <w:lang w:eastAsia="en-US"/>
              </w:rPr>
            </w:pPr>
            <w:r w:rsidRPr="0029617D">
              <w:rPr>
                <w:b/>
                <w:color w:val="000000"/>
                <w:sz w:val="22"/>
                <w:szCs w:val="22"/>
              </w:rPr>
              <w:t>01</w:t>
            </w:r>
          </w:p>
        </w:tc>
        <w:tc>
          <w:tcPr>
            <w:tcW w:w="3513" w:type="dxa"/>
            <w:shd w:val="clear" w:color="auto" w:fill="auto"/>
          </w:tcPr>
          <w:p w14:paraId="21D58A05" w14:textId="697D4398" w:rsidR="00A60A96" w:rsidRPr="0029617D" w:rsidRDefault="00A60A96" w:rsidP="00A60A96">
            <w:pPr>
              <w:jc w:val="both"/>
              <w:rPr>
                <w:sz w:val="22"/>
                <w:szCs w:val="22"/>
              </w:rPr>
            </w:pPr>
            <w:r w:rsidRPr="0028512D">
              <w:rPr>
                <w:b/>
                <w:sz w:val="20"/>
              </w:rPr>
              <w:t xml:space="preserve">Oxigênio </w:t>
            </w:r>
            <w:r w:rsidRPr="008E0A92">
              <w:rPr>
                <w:b/>
                <w:color w:val="000000" w:themeColor="text1"/>
                <w:sz w:val="20"/>
              </w:rPr>
              <w:t>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w:t>
            </w:r>
            <w:r w:rsidRPr="0028512D">
              <w:rPr>
                <w:sz w:val="20"/>
              </w:rPr>
              <w:t xml:space="preserve">redutora de cilindro com 01 manômetro; </w:t>
            </w:r>
            <w:proofErr w:type="spellStart"/>
            <w:r w:rsidRPr="0028512D">
              <w:rPr>
                <w:sz w:val="20"/>
              </w:rPr>
              <w:t>fluxometro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81CA255" w14:textId="722E43C9" w:rsidR="00A60A96" w:rsidRPr="0029617D" w:rsidRDefault="00A60A96" w:rsidP="00A60A96">
            <w:pPr>
              <w:jc w:val="center"/>
              <w:rPr>
                <w:sz w:val="22"/>
                <w:szCs w:val="22"/>
              </w:rPr>
            </w:pPr>
            <w:r w:rsidRPr="00FE1DAE">
              <w:rPr>
                <w:sz w:val="20"/>
              </w:rPr>
              <w:t>M³</w:t>
            </w:r>
          </w:p>
        </w:tc>
        <w:tc>
          <w:tcPr>
            <w:tcW w:w="1134" w:type="dxa"/>
            <w:shd w:val="clear" w:color="auto" w:fill="auto"/>
            <w:vAlign w:val="center"/>
          </w:tcPr>
          <w:p w14:paraId="1D8C596B" w14:textId="0C21D482" w:rsidR="00A60A96" w:rsidRPr="0029617D" w:rsidRDefault="00A60A96" w:rsidP="00A60A96">
            <w:pPr>
              <w:jc w:val="center"/>
              <w:rPr>
                <w:color w:val="000000"/>
                <w:sz w:val="22"/>
                <w:szCs w:val="22"/>
              </w:rPr>
            </w:pPr>
            <w:r>
              <w:rPr>
                <w:color w:val="000000"/>
                <w:sz w:val="22"/>
                <w:szCs w:val="22"/>
              </w:rPr>
              <w:t>35.000</w:t>
            </w:r>
          </w:p>
        </w:tc>
        <w:tc>
          <w:tcPr>
            <w:tcW w:w="1305" w:type="dxa"/>
            <w:vAlign w:val="center"/>
          </w:tcPr>
          <w:p w14:paraId="2C4F1CBD" w14:textId="529B2FFA" w:rsidR="00A60A96" w:rsidRPr="0029617D" w:rsidRDefault="00A60A96" w:rsidP="00A60A96">
            <w:pPr>
              <w:jc w:val="center"/>
              <w:rPr>
                <w:b/>
                <w:color w:val="000000"/>
                <w:sz w:val="22"/>
                <w:szCs w:val="22"/>
              </w:rPr>
            </w:pPr>
          </w:p>
        </w:tc>
        <w:tc>
          <w:tcPr>
            <w:tcW w:w="1705" w:type="dxa"/>
            <w:vAlign w:val="center"/>
          </w:tcPr>
          <w:p w14:paraId="720E4158" w14:textId="10922B7E" w:rsidR="00A60A96" w:rsidRPr="0029617D" w:rsidRDefault="00A60A96" w:rsidP="00A60A96">
            <w:pPr>
              <w:jc w:val="center"/>
              <w:rPr>
                <w:b/>
                <w:color w:val="000000"/>
                <w:sz w:val="22"/>
                <w:szCs w:val="22"/>
              </w:rPr>
            </w:pPr>
          </w:p>
        </w:tc>
      </w:tr>
      <w:tr w:rsidR="00A60A96" w:rsidRPr="0029617D" w14:paraId="1B2FCD8D" w14:textId="77777777" w:rsidTr="00253E34">
        <w:trPr>
          <w:cantSplit/>
          <w:trHeight w:val="57"/>
        </w:trPr>
        <w:tc>
          <w:tcPr>
            <w:tcW w:w="882" w:type="dxa"/>
            <w:shd w:val="clear" w:color="auto" w:fill="auto"/>
            <w:vAlign w:val="center"/>
          </w:tcPr>
          <w:p w14:paraId="66F0B93B" w14:textId="77777777" w:rsidR="00A60A96" w:rsidRPr="0029617D" w:rsidRDefault="00A60A96" w:rsidP="00A60A96">
            <w:pPr>
              <w:spacing w:line="360" w:lineRule="auto"/>
              <w:jc w:val="center"/>
              <w:rPr>
                <w:b/>
                <w:color w:val="000000"/>
                <w:sz w:val="22"/>
                <w:szCs w:val="22"/>
              </w:rPr>
            </w:pPr>
            <w:r>
              <w:rPr>
                <w:b/>
                <w:color w:val="000000"/>
                <w:sz w:val="22"/>
                <w:szCs w:val="22"/>
              </w:rPr>
              <w:t>02</w:t>
            </w:r>
          </w:p>
        </w:tc>
        <w:tc>
          <w:tcPr>
            <w:tcW w:w="3513" w:type="dxa"/>
            <w:shd w:val="clear" w:color="auto" w:fill="auto"/>
          </w:tcPr>
          <w:p w14:paraId="3BFF0751" w14:textId="09516C28" w:rsidR="00A60A96" w:rsidRPr="0029617D" w:rsidRDefault="00A60A96" w:rsidP="00A60A96">
            <w:pPr>
              <w:jc w:val="both"/>
              <w:rPr>
                <w:rFonts w:eastAsia="Arial Unicode MS"/>
                <w:kern w:val="3"/>
                <w:sz w:val="22"/>
                <w:szCs w:val="22"/>
                <w:lang w:eastAsia="zh-CN" w:bidi="hi-IN"/>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proofErr w:type="spellStart"/>
            <w:r w:rsidRPr="0028512D">
              <w:rPr>
                <w:sz w:val="20"/>
              </w:rPr>
              <w:t>máx</w:t>
            </w:r>
            <w:proofErr w:type="spellEnd"/>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41C88412" w14:textId="28A7F71D" w:rsidR="00A60A96" w:rsidRPr="0029617D" w:rsidRDefault="00A60A96" w:rsidP="00A60A96">
            <w:pPr>
              <w:jc w:val="center"/>
              <w:rPr>
                <w:spacing w:val="-2"/>
                <w:sz w:val="22"/>
                <w:szCs w:val="22"/>
              </w:rPr>
            </w:pPr>
            <w:r>
              <w:rPr>
                <w:sz w:val="20"/>
              </w:rPr>
              <w:t>Unid.</w:t>
            </w:r>
          </w:p>
        </w:tc>
        <w:tc>
          <w:tcPr>
            <w:tcW w:w="1134" w:type="dxa"/>
            <w:shd w:val="clear" w:color="auto" w:fill="auto"/>
            <w:vAlign w:val="center"/>
          </w:tcPr>
          <w:p w14:paraId="447F719E" w14:textId="0783DC1D" w:rsidR="00A60A96" w:rsidRPr="0029617D" w:rsidRDefault="00A60A96" w:rsidP="00A60A96">
            <w:pPr>
              <w:jc w:val="center"/>
              <w:rPr>
                <w:spacing w:val="-5"/>
                <w:sz w:val="22"/>
                <w:szCs w:val="22"/>
              </w:rPr>
            </w:pPr>
            <w:r>
              <w:rPr>
                <w:spacing w:val="-5"/>
                <w:sz w:val="22"/>
                <w:szCs w:val="22"/>
              </w:rPr>
              <w:t>240</w:t>
            </w:r>
          </w:p>
        </w:tc>
        <w:tc>
          <w:tcPr>
            <w:tcW w:w="1305" w:type="dxa"/>
            <w:vAlign w:val="center"/>
          </w:tcPr>
          <w:p w14:paraId="68369463" w14:textId="75563F5A" w:rsidR="00A60A96" w:rsidRPr="0029617D" w:rsidRDefault="00A60A96" w:rsidP="00A60A96">
            <w:pPr>
              <w:jc w:val="center"/>
              <w:rPr>
                <w:b/>
                <w:color w:val="000000"/>
                <w:sz w:val="22"/>
                <w:szCs w:val="22"/>
              </w:rPr>
            </w:pPr>
          </w:p>
        </w:tc>
        <w:tc>
          <w:tcPr>
            <w:tcW w:w="1705" w:type="dxa"/>
            <w:vAlign w:val="center"/>
          </w:tcPr>
          <w:p w14:paraId="10E77994" w14:textId="268C744C" w:rsidR="00A60A96" w:rsidRPr="0029617D" w:rsidRDefault="00A60A96" w:rsidP="00A60A96">
            <w:pPr>
              <w:jc w:val="center"/>
              <w:rPr>
                <w:b/>
                <w:color w:val="000000"/>
                <w:sz w:val="22"/>
                <w:szCs w:val="22"/>
              </w:rPr>
            </w:pPr>
          </w:p>
        </w:tc>
      </w:tr>
      <w:tr w:rsidR="0018754A" w:rsidRPr="0029617D" w14:paraId="067C442D" w14:textId="77777777" w:rsidTr="0018754A">
        <w:trPr>
          <w:cantSplit/>
          <w:trHeight w:val="567"/>
        </w:trPr>
        <w:tc>
          <w:tcPr>
            <w:tcW w:w="7939" w:type="dxa"/>
            <w:gridSpan w:val="5"/>
            <w:shd w:val="clear" w:color="auto" w:fill="auto"/>
            <w:vAlign w:val="center"/>
          </w:tcPr>
          <w:p w14:paraId="76CCB041" w14:textId="3A14851E" w:rsidR="0018754A" w:rsidRPr="006F6B41" w:rsidRDefault="0018754A" w:rsidP="008C25D9">
            <w:pPr>
              <w:spacing w:line="360" w:lineRule="auto"/>
              <w:jc w:val="right"/>
              <w:rPr>
                <w:b/>
                <w:color w:val="000000"/>
                <w:sz w:val="22"/>
                <w:szCs w:val="22"/>
              </w:rPr>
            </w:pPr>
            <w:r>
              <w:rPr>
                <w:b/>
                <w:color w:val="000000"/>
                <w:sz w:val="22"/>
                <w:szCs w:val="22"/>
              </w:rPr>
              <w:t>VALOR GLOBAL</w:t>
            </w:r>
          </w:p>
        </w:tc>
        <w:tc>
          <w:tcPr>
            <w:tcW w:w="1705" w:type="dxa"/>
            <w:vAlign w:val="center"/>
          </w:tcPr>
          <w:p w14:paraId="2592A979" w14:textId="77855F76" w:rsidR="0018754A" w:rsidRPr="006F6B41" w:rsidRDefault="0018754A" w:rsidP="008C25D9">
            <w:pPr>
              <w:jc w:val="center"/>
              <w:rPr>
                <w:b/>
                <w:color w:val="000000"/>
                <w:sz w:val="22"/>
                <w:szCs w:val="22"/>
              </w:rPr>
            </w:pPr>
          </w:p>
        </w:tc>
      </w:tr>
    </w:tbl>
    <w:p w14:paraId="3B969B04" w14:textId="77777777" w:rsidR="00875BE5" w:rsidRDefault="00875BE5" w:rsidP="00B313BF">
      <w:pPr>
        <w:spacing w:before="120" w:after="120" w:line="276" w:lineRule="auto"/>
        <w:ind w:left="302" w:right="315"/>
        <w:jc w:val="both"/>
        <w:rPr>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F57186" w:rsidR="0055765B" w:rsidRPr="00802C5F" w:rsidRDefault="000E59EE" w:rsidP="00802C5F">
      <w:pPr>
        <w:pStyle w:val="PargrafodaLista"/>
        <w:numPr>
          <w:ilvl w:val="0"/>
          <w:numId w:val="33"/>
        </w:numPr>
        <w:spacing w:after="120"/>
        <w:jc w:val="both"/>
        <w:rPr>
          <w:color w:val="auto"/>
          <w:kern w:val="0"/>
          <w:lang w:eastAsia="pt-BR"/>
        </w:rPr>
      </w:pPr>
      <w:r w:rsidRPr="00802C5F">
        <w:rPr>
          <w:color w:val="auto"/>
          <w:kern w:val="0"/>
          <w:lang w:eastAsia="pt-BR"/>
        </w:rPr>
        <w:t>–</w:t>
      </w:r>
      <w:r w:rsidR="00737E83" w:rsidRPr="00802C5F">
        <w:rPr>
          <w:color w:val="auto"/>
          <w:kern w:val="0"/>
          <w:lang w:eastAsia="pt-BR"/>
        </w:rPr>
        <w:t xml:space="preserve"> LOCAL E PRAZO DE ENTREGA</w:t>
      </w:r>
      <w:r w:rsidR="0055765B" w:rsidRPr="00802C5F">
        <w:rPr>
          <w:color w:val="auto"/>
          <w:kern w:val="0"/>
          <w:lang w:eastAsia="pt-BR"/>
        </w:rPr>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72"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2CBDED1E"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9E4696">
        <w:rPr>
          <w:sz w:val="24"/>
          <w:szCs w:val="24"/>
        </w:rPr>
        <w:t>5</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DA3D"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73"/>
          <w:footerReference w:type="default" r:id="rId74"/>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2F3209D3" w14:textId="1ECE9B7A" w:rsidR="002B3618" w:rsidRDefault="00DB1FD4" w:rsidP="00800086">
      <w:pPr>
        <w:spacing w:before="120" w:after="120"/>
        <w:jc w:val="center"/>
        <w:rPr>
          <w:b/>
          <w:sz w:val="24"/>
          <w:szCs w:val="24"/>
        </w:rPr>
      </w:pPr>
      <w:r w:rsidRPr="00895A3A">
        <w:rPr>
          <w:b/>
          <w:bCs/>
          <w:sz w:val="24"/>
          <w:szCs w:val="24"/>
        </w:rPr>
        <w:t xml:space="preserve">PROCESSO LICITATÓRIO </w:t>
      </w:r>
      <w:r w:rsidR="00200A3E" w:rsidRPr="00770121">
        <w:rPr>
          <w:b/>
          <w:bCs/>
          <w:sz w:val="24"/>
          <w:szCs w:val="24"/>
        </w:rPr>
        <w:t>Nº</w:t>
      </w:r>
      <w:r w:rsidR="00200A3E" w:rsidRPr="00770121">
        <w:rPr>
          <w:b/>
          <w:bCs/>
          <w:spacing w:val="-5"/>
          <w:sz w:val="24"/>
          <w:szCs w:val="24"/>
        </w:rPr>
        <w:t xml:space="preserve"> </w:t>
      </w:r>
      <w:r w:rsidR="00537F88">
        <w:rPr>
          <w:b/>
          <w:sz w:val="24"/>
          <w:szCs w:val="24"/>
        </w:rPr>
        <w:t>0618/2025</w:t>
      </w:r>
    </w:p>
    <w:p w14:paraId="7ED969FF" w14:textId="622B0D56"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8E2D80">
        <w:rPr>
          <w:b/>
          <w:bCs/>
          <w:sz w:val="24"/>
          <w:szCs w:val="24"/>
        </w:rPr>
        <w:t xml:space="preserve"> </w:t>
      </w:r>
      <w:r w:rsidR="00F36C83">
        <w:rPr>
          <w:b/>
          <w:bCs/>
          <w:sz w:val="24"/>
          <w:szCs w:val="24"/>
        </w:rPr>
        <w:t>014</w:t>
      </w:r>
      <w:r w:rsidR="008E2D80">
        <w:rPr>
          <w:b/>
          <w:bCs/>
          <w:sz w:val="24"/>
          <w:szCs w:val="24"/>
        </w:rPr>
        <w:t>/</w:t>
      </w:r>
      <w:r w:rsidRPr="00895A3A">
        <w:rPr>
          <w:b/>
          <w:bCs/>
          <w:sz w:val="24"/>
          <w:szCs w:val="24"/>
        </w:rPr>
        <w:t>202</w:t>
      </w:r>
      <w:r w:rsidR="0018754A">
        <w:rPr>
          <w:b/>
          <w:bCs/>
          <w:sz w:val="24"/>
          <w:szCs w:val="24"/>
        </w:rPr>
        <w:t>5</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3F81018C" w:rsidR="00AB652B" w:rsidRPr="003C500F" w:rsidRDefault="00F430C8" w:rsidP="00A60A96">
      <w:pPr>
        <w:pStyle w:val="PargrafodaLista"/>
        <w:tabs>
          <w:tab w:val="left" w:pos="426"/>
        </w:tabs>
        <w:suppressAutoHyphens w:val="0"/>
        <w:spacing w:before="120" w:after="120"/>
        <w:ind w:left="121"/>
        <w:contextualSpacing/>
        <w:jc w:val="both"/>
        <w:rPr>
          <w:color w:val="auto"/>
        </w:rPr>
      </w:pPr>
      <w:r w:rsidRPr="00895A3A">
        <w:t>Aos ________dias ______do mês de_____ do ano de___</w:t>
      </w:r>
      <w:proofErr w:type="gramStart"/>
      <w:r w:rsidRPr="00895A3A">
        <w:t>_ ,</w:t>
      </w:r>
      <w:proofErr w:type="gramEnd"/>
      <w:r w:rsidRPr="00895A3A">
        <w:t xml:space="preserve"> registram-se os preços da Empresa___________</w:t>
      </w:r>
      <w:proofErr w:type="gramStart"/>
      <w:r w:rsidRPr="00895A3A">
        <w:t>_ ,</w:t>
      </w:r>
      <w:proofErr w:type="gramEnd"/>
      <w:r w:rsidRPr="00895A3A">
        <w:t xml:space="preserve"> com sede na________</w:t>
      </w:r>
      <w:proofErr w:type="gramStart"/>
      <w:r w:rsidRPr="00895A3A">
        <w:t>_ ,</w:t>
      </w:r>
      <w:proofErr w:type="gramEnd"/>
      <w:r w:rsidRPr="00895A3A">
        <w:t xml:space="preserve"> inscrita no CNPJ _________sob o </w:t>
      </w:r>
      <w:proofErr w:type="gramStart"/>
      <w:r w:rsidRPr="00895A3A">
        <w:t>nº ,</w:t>
      </w:r>
      <w:proofErr w:type="gramEnd"/>
      <w:r w:rsidRPr="00895A3A">
        <w:t xml:space="preserve"> neste ato representada pelo sr. _____________</w:t>
      </w:r>
      <w:proofErr w:type="gramStart"/>
      <w:r w:rsidRPr="00895A3A">
        <w:t>_ ,</w:t>
      </w:r>
      <w:proofErr w:type="gramEnd"/>
      <w:r w:rsidRPr="00895A3A">
        <w:t xml:space="preserve">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18754A">
        <w:t>5</w:t>
      </w:r>
      <w:proofErr w:type="gramStart"/>
      <w:r w:rsidR="00EC207C" w:rsidRPr="00895A3A">
        <w:t>, .</w:t>
      </w:r>
      <w:proofErr w:type="gramEnd"/>
      <w:r w:rsidR="00EC207C" w:rsidRPr="00895A3A">
        <w:t xml:space="preserve"> Processo </w:t>
      </w:r>
      <w:r w:rsidR="008E2D80">
        <w:t>n</w:t>
      </w:r>
      <w:r w:rsidR="00200A3E" w:rsidRPr="00200A3E">
        <w:t>º</w:t>
      </w:r>
      <w:r w:rsidR="008E2D80">
        <w:t>.</w:t>
      </w:r>
      <w:r w:rsidR="00200A3E" w:rsidRPr="00200A3E">
        <w:t xml:space="preserve"> </w:t>
      </w:r>
      <w:r w:rsidR="00537F88">
        <w:rPr>
          <w:bCs/>
        </w:rPr>
        <w:t>0618/2025</w:t>
      </w:r>
      <w:r w:rsidR="005D6BEF" w:rsidRPr="00895A3A">
        <w:t>, de acordo com a classificação p</w:t>
      </w:r>
      <w:r w:rsidR="00507787" w:rsidRPr="00895A3A">
        <w:t>or ela</w:t>
      </w:r>
      <w:r w:rsidR="008E2D80">
        <w:t xml:space="preserve"> </w:t>
      </w:r>
      <w:r w:rsidR="00507787" w:rsidRPr="00895A3A">
        <w:t>alcançada</w:t>
      </w:r>
      <w:r w:rsidR="008E2D80">
        <w:t xml:space="preserve"> e na </w:t>
      </w:r>
      <w:r w:rsidR="00507787" w:rsidRPr="00895A3A">
        <w:t xml:space="preserve">quantidade </w:t>
      </w:r>
      <w:r w:rsidR="005D6BEF" w:rsidRPr="00895A3A">
        <w:t>cotada,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w:t>
      </w:r>
      <w:r w:rsidRPr="003C500F">
        <w:rPr>
          <w:color w:val="auto"/>
        </w:rPr>
        <w:t xml:space="preserve">Constitui objeto desta Licitação o Registro de </w:t>
      </w:r>
      <w:r w:rsidR="003C500F" w:rsidRPr="003C500F">
        <w:rPr>
          <w:color w:val="auto"/>
        </w:rPr>
        <w:t>Preços para eventual e futura contratação de empresa especializada em serviços de Oxigenoterapia Domiciliar Prolongada (ODP), para locação e recarga de cilindros e concentradores de O</w:t>
      </w:r>
      <w:r w:rsidR="003C500F" w:rsidRPr="003C500F">
        <w:rPr>
          <w:color w:val="auto"/>
          <w:vertAlign w:val="subscript"/>
        </w:rPr>
        <w:t>2</w:t>
      </w:r>
      <w:r w:rsidR="003C500F" w:rsidRPr="003C500F">
        <w:rPr>
          <w:color w:val="auto"/>
        </w:rPr>
        <w:t>, com assistência técnica domiciliar dos aparelhos com reposição dos insumos, equipamentos e correlatos necessários para administração de O</w:t>
      </w:r>
      <w:r w:rsidR="003C500F" w:rsidRPr="003C500F">
        <w:rPr>
          <w:color w:val="auto"/>
          <w:vertAlign w:val="subscript"/>
        </w:rPr>
        <w:t>2</w:t>
      </w:r>
      <w:r w:rsidR="003C500F" w:rsidRPr="003C500F">
        <w:rPr>
          <w:color w:val="auto"/>
        </w:rPr>
        <w:t xml:space="preserve">, a fim de atender a demanda da Secretaria Municipal de Saúde e ao SAMU 192. </w:t>
      </w:r>
      <w:r w:rsidRPr="003C500F">
        <w:rPr>
          <w:color w:val="auto"/>
        </w:rPr>
        <w:t>Integram esta Ata de Registro de Preços o Termo de Proposta Comercial – Anexo II, independente de transcrição.</w:t>
      </w:r>
    </w:p>
    <w:p w14:paraId="59535706" w14:textId="277089FC" w:rsidR="006553E8" w:rsidRDefault="006553E8" w:rsidP="00A60A96">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O preço registrado, as especificações do objeto, as quantidades mínimas e máximas de cada item, fornecedor e as demais condições ofertadas na</w:t>
      </w:r>
      <w:r w:rsidR="00C96EF2">
        <w:rPr>
          <w:rFonts w:ascii="Times New Roman" w:hAnsi="Times New Roman" w:cs="Times New Roman"/>
          <w:color w:val="auto"/>
          <w:sz w:val="24"/>
          <w:szCs w:val="24"/>
        </w:rPr>
        <w:t xml:space="preserve"> proposta</w:t>
      </w:r>
      <w:r w:rsidRPr="00895A3A">
        <w:rPr>
          <w:rFonts w:ascii="Times New Roman" w:hAnsi="Times New Roman" w:cs="Times New Roman"/>
          <w:color w:val="auto"/>
          <w:sz w:val="24"/>
          <w:szCs w:val="24"/>
        </w:rPr>
        <w:t xml:space="preserve"> são as que seguem: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4930"/>
        <w:gridCol w:w="1105"/>
        <w:gridCol w:w="1134"/>
        <w:gridCol w:w="1305"/>
      </w:tblGrid>
      <w:tr w:rsidR="002A5F43" w:rsidRPr="0029617D" w14:paraId="21FF8600" w14:textId="77777777" w:rsidTr="00A60A96">
        <w:trPr>
          <w:trHeight w:val="57"/>
        </w:trPr>
        <w:tc>
          <w:tcPr>
            <w:tcW w:w="882" w:type="dxa"/>
            <w:shd w:val="clear" w:color="auto" w:fill="B4C6E7"/>
            <w:vAlign w:val="center"/>
          </w:tcPr>
          <w:p w14:paraId="4FC19D30" w14:textId="77777777" w:rsidR="002A5F43" w:rsidRPr="0029617D" w:rsidRDefault="002A5F43" w:rsidP="008C25D9">
            <w:pPr>
              <w:spacing w:line="360" w:lineRule="auto"/>
              <w:jc w:val="center"/>
              <w:rPr>
                <w:rFonts w:eastAsia="Calibri"/>
                <w:b/>
                <w:sz w:val="18"/>
                <w:szCs w:val="18"/>
                <w:lang w:eastAsia="en-US"/>
              </w:rPr>
            </w:pPr>
            <w:r w:rsidRPr="0029617D">
              <w:rPr>
                <w:rFonts w:eastAsia="Calibri"/>
                <w:b/>
                <w:sz w:val="18"/>
                <w:szCs w:val="18"/>
                <w:lang w:eastAsia="en-US"/>
              </w:rPr>
              <w:t>ITEM</w:t>
            </w:r>
          </w:p>
        </w:tc>
        <w:tc>
          <w:tcPr>
            <w:tcW w:w="4930" w:type="dxa"/>
            <w:shd w:val="clear" w:color="auto" w:fill="B4C6E7"/>
            <w:vAlign w:val="center"/>
          </w:tcPr>
          <w:p w14:paraId="51B80F1B" w14:textId="77777777" w:rsidR="002A5F43" w:rsidRPr="0029617D" w:rsidRDefault="002A5F43" w:rsidP="008C25D9">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1D286264" w14:textId="77777777" w:rsidR="002A5F43" w:rsidRPr="0029617D" w:rsidRDefault="002A5F43" w:rsidP="008C25D9">
            <w:pPr>
              <w:ind w:right="-40" w:hanging="63"/>
              <w:jc w:val="center"/>
              <w:rPr>
                <w:rFonts w:eastAsia="Calibri"/>
                <w:b/>
                <w:sz w:val="18"/>
                <w:szCs w:val="18"/>
                <w:lang w:eastAsia="en-US"/>
              </w:rPr>
            </w:pPr>
            <w:r w:rsidRPr="0029617D">
              <w:rPr>
                <w:rFonts w:eastAsia="Calibri"/>
                <w:b/>
                <w:sz w:val="18"/>
                <w:szCs w:val="18"/>
                <w:lang w:eastAsia="en-US"/>
              </w:rPr>
              <w:t>UNIDADE</w:t>
            </w:r>
          </w:p>
          <w:p w14:paraId="3153592A" w14:textId="77777777" w:rsidR="002A5F43" w:rsidRPr="0029617D" w:rsidRDefault="002A5F43" w:rsidP="008C25D9">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65907AFE" w14:textId="77777777" w:rsidR="002A5F43" w:rsidRPr="0029617D" w:rsidRDefault="002A5F43" w:rsidP="008C25D9">
            <w:pPr>
              <w:jc w:val="center"/>
              <w:rPr>
                <w:rFonts w:eastAsia="Calibri"/>
                <w:b/>
                <w:sz w:val="18"/>
                <w:szCs w:val="18"/>
                <w:lang w:eastAsia="en-US"/>
              </w:rPr>
            </w:pPr>
            <w:r w:rsidRPr="0029617D">
              <w:rPr>
                <w:rFonts w:eastAsia="Calibri"/>
                <w:b/>
                <w:sz w:val="18"/>
                <w:szCs w:val="18"/>
                <w:lang w:eastAsia="en-US"/>
              </w:rPr>
              <w:t>QUANT.</w:t>
            </w:r>
          </w:p>
          <w:p w14:paraId="72CB6133" w14:textId="77777777" w:rsidR="002A5F43" w:rsidRPr="0029617D" w:rsidRDefault="002A5F43" w:rsidP="008C25D9">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7F5CD630" w14:textId="77777777" w:rsidR="002A5F43" w:rsidRPr="0029617D" w:rsidRDefault="002A5F43" w:rsidP="008C25D9">
            <w:pPr>
              <w:jc w:val="center"/>
              <w:rPr>
                <w:b/>
                <w:sz w:val="16"/>
                <w:szCs w:val="18"/>
              </w:rPr>
            </w:pPr>
            <w:r w:rsidRPr="0029617D">
              <w:rPr>
                <w:b/>
                <w:sz w:val="16"/>
                <w:szCs w:val="18"/>
              </w:rPr>
              <w:t>VALOR</w:t>
            </w:r>
          </w:p>
          <w:p w14:paraId="2791E899" w14:textId="77777777" w:rsidR="002A5F43" w:rsidRPr="0029617D" w:rsidRDefault="002A5F43" w:rsidP="008C25D9">
            <w:pPr>
              <w:jc w:val="center"/>
              <w:rPr>
                <w:b/>
                <w:sz w:val="16"/>
                <w:szCs w:val="18"/>
              </w:rPr>
            </w:pPr>
            <w:r w:rsidRPr="0029617D">
              <w:rPr>
                <w:b/>
                <w:sz w:val="16"/>
                <w:szCs w:val="18"/>
              </w:rPr>
              <w:t xml:space="preserve">UNITÁRIO </w:t>
            </w:r>
          </w:p>
          <w:p w14:paraId="2395047C" w14:textId="77777777" w:rsidR="002A5F43" w:rsidRPr="0029617D" w:rsidRDefault="002A5F43" w:rsidP="008C25D9">
            <w:pPr>
              <w:jc w:val="center"/>
              <w:rPr>
                <w:rFonts w:eastAsia="Calibri"/>
                <w:b/>
                <w:sz w:val="16"/>
                <w:szCs w:val="18"/>
                <w:lang w:eastAsia="en-US"/>
              </w:rPr>
            </w:pPr>
            <w:r w:rsidRPr="0029617D">
              <w:rPr>
                <w:b/>
                <w:sz w:val="16"/>
                <w:szCs w:val="18"/>
              </w:rPr>
              <w:t>R$</w:t>
            </w:r>
          </w:p>
        </w:tc>
      </w:tr>
      <w:tr w:rsidR="00A60A96" w:rsidRPr="0029617D" w14:paraId="1C35DB88" w14:textId="77777777" w:rsidTr="00A60A96">
        <w:trPr>
          <w:trHeight w:val="57"/>
        </w:trPr>
        <w:tc>
          <w:tcPr>
            <w:tcW w:w="882" w:type="dxa"/>
            <w:shd w:val="clear" w:color="auto" w:fill="auto"/>
            <w:vAlign w:val="center"/>
          </w:tcPr>
          <w:p w14:paraId="62C463A6" w14:textId="77777777" w:rsidR="00A60A96" w:rsidRPr="0029617D" w:rsidRDefault="00A60A96" w:rsidP="00A60A96">
            <w:pPr>
              <w:spacing w:line="360" w:lineRule="auto"/>
              <w:jc w:val="center"/>
              <w:rPr>
                <w:rFonts w:eastAsia="Calibri"/>
                <w:b/>
                <w:sz w:val="22"/>
                <w:szCs w:val="22"/>
                <w:lang w:eastAsia="en-US"/>
              </w:rPr>
            </w:pPr>
            <w:r w:rsidRPr="0029617D">
              <w:rPr>
                <w:b/>
                <w:color w:val="000000"/>
                <w:sz w:val="22"/>
                <w:szCs w:val="22"/>
              </w:rPr>
              <w:t>01</w:t>
            </w:r>
          </w:p>
        </w:tc>
        <w:tc>
          <w:tcPr>
            <w:tcW w:w="4930" w:type="dxa"/>
            <w:shd w:val="clear" w:color="auto" w:fill="auto"/>
          </w:tcPr>
          <w:p w14:paraId="232FB33E" w14:textId="5AB6D7EA" w:rsidR="00A60A96" w:rsidRPr="0029617D" w:rsidRDefault="00A60A96" w:rsidP="00B25876">
            <w:pPr>
              <w:jc w:val="both"/>
              <w:rPr>
                <w:sz w:val="22"/>
                <w:szCs w:val="22"/>
              </w:rPr>
            </w:pPr>
            <w:r w:rsidRPr="0028512D">
              <w:rPr>
                <w:b/>
                <w:sz w:val="20"/>
              </w:rPr>
              <w:t xml:space="preserve">Oxigênio </w:t>
            </w:r>
            <w:r w:rsidRPr="008E0A92">
              <w:rPr>
                <w:b/>
                <w:color w:val="000000" w:themeColor="text1"/>
                <w:sz w:val="20"/>
              </w:rPr>
              <w:t>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redutora de cilindro com 01 manômetro; </w:t>
            </w:r>
            <w:proofErr w:type="spellStart"/>
            <w:r w:rsidRPr="008E0A92">
              <w:rPr>
                <w:color w:val="000000" w:themeColor="text1"/>
                <w:sz w:val="20"/>
              </w:rPr>
              <w:t>fluxometro</w:t>
            </w:r>
            <w:proofErr w:type="spellEnd"/>
            <w:r w:rsidRPr="008E0A92">
              <w:rPr>
                <w:color w:val="000000" w:themeColor="text1"/>
                <w:sz w:val="20"/>
              </w:rPr>
              <w:t xml:space="preserve"> de O2 de 0l </w:t>
            </w:r>
            <w:r w:rsidRPr="0028512D">
              <w:rPr>
                <w:sz w:val="20"/>
              </w:rPr>
              <w:t>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77FC267D" w14:textId="7C8F9D37" w:rsidR="00A60A96" w:rsidRPr="0029617D" w:rsidRDefault="00A60A96" w:rsidP="00A60A96">
            <w:pPr>
              <w:jc w:val="center"/>
              <w:rPr>
                <w:sz w:val="22"/>
                <w:szCs w:val="22"/>
              </w:rPr>
            </w:pPr>
            <w:r w:rsidRPr="00FE1DAE">
              <w:rPr>
                <w:sz w:val="20"/>
              </w:rPr>
              <w:t>M³</w:t>
            </w:r>
          </w:p>
        </w:tc>
        <w:tc>
          <w:tcPr>
            <w:tcW w:w="1134" w:type="dxa"/>
            <w:shd w:val="clear" w:color="auto" w:fill="auto"/>
            <w:vAlign w:val="center"/>
          </w:tcPr>
          <w:p w14:paraId="1F5D88DE" w14:textId="0E7FB546" w:rsidR="00A60A96" w:rsidRPr="0029617D" w:rsidRDefault="00A60A96" w:rsidP="00A60A96">
            <w:pPr>
              <w:jc w:val="center"/>
              <w:rPr>
                <w:color w:val="000000"/>
                <w:sz w:val="22"/>
                <w:szCs w:val="22"/>
              </w:rPr>
            </w:pPr>
            <w:r>
              <w:rPr>
                <w:color w:val="000000"/>
                <w:sz w:val="22"/>
                <w:szCs w:val="22"/>
              </w:rPr>
              <w:t>35.000</w:t>
            </w:r>
          </w:p>
        </w:tc>
        <w:tc>
          <w:tcPr>
            <w:tcW w:w="1305" w:type="dxa"/>
            <w:vAlign w:val="center"/>
          </w:tcPr>
          <w:p w14:paraId="62585F13" w14:textId="77777777" w:rsidR="00A60A96" w:rsidRPr="0029617D" w:rsidRDefault="00A60A96" w:rsidP="00A60A96">
            <w:pPr>
              <w:jc w:val="center"/>
              <w:rPr>
                <w:b/>
                <w:color w:val="000000"/>
                <w:sz w:val="22"/>
                <w:szCs w:val="22"/>
              </w:rPr>
            </w:pPr>
          </w:p>
        </w:tc>
      </w:tr>
      <w:tr w:rsidR="00A60A96" w:rsidRPr="0029617D" w14:paraId="0AC7D5CE" w14:textId="77777777" w:rsidTr="00A60A96">
        <w:trPr>
          <w:trHeight w:val="57"/>
        </w:trPr>
        <w:tc>
          <w:tcPr>
            <w:tcW w:w="882" w:type="dxa"/>
            <w:shd w:val="clear" w:color="auto" w:fill="auto"/>
            <w:vAlign w:val="center"/>
          </w:tcPr>
          <w:p w14:paraId="5933B976" w14:textId="77777777" w:rsidR="00A60A96" w:rsidRPr="0029617D" w:rsidRDefault="00A60A96" w:rsidP="00A60A96">
            <w:pPr>
              <w:spacing w:line="360" w:lineRule="auto"/>
              <w:jc w:val="center"/>
              <w:rPr>
                <w:b/>
                <w:color w:val="000000"/>
                <w:sz w:val="22"/>
                <w:szCs w:val="22"/>
              </w:rPr>
            </w:pPr>
            <w:r>
              <w:rPr>
                <w:b/>
                <w:color w:val="000000"/>
                <w:sz w:val="22"/>
                <w:szCs w:val="22"/>
              </w:rPr>
              <w:t>02</w:t>
            </w:r>
          </w:p>
        </w:tc>
        <w:tc>
          <w:tcPr>
            <w:tcW w:w="4930" w:type="dxa"/>
            <w:shd w:val="clear" w:color="auto" w:fill="auto"/>
          </w:tcPr>
          <w:p w14:paraId="305EC187" w14:textId="1B992C53" w:rsidR="00A60A96" w:rsidRPr="0029617D" w:rsidRDefault="00A60A96" w:rsidP="00A60A96">
            <w:pPr>
              <w:jc w:val="both"/>
              <w:rPr>
                <w:rFonts w:eastAsia="Arial Unicode MS"/>
                <w:kern w:val="3"/>
                <w:sz w:val="22"/>
                <w:szCs w:val="22"/>
                <w:lang w:eastAsia="zh-CN" w:bidi="hi-IN"/>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proofErr w:type="spellStart"/>
            <w:r w:rsidRPr="0028512D">
              <w:rPr>
                <w:sz w:val="20"/>
              </w:rPr>
              <w:t>máx</w:t>
            </w:r>
            <w:proofErr w:type="spellEnd"/>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3E3333D5" w14:textId="444F089E" w:rsidR="00A60A96" w:rsidRPr="0029617D" w:rsidRDefault="00A60A96" w:rsidP="00A60A96">
            <w:pPr>
              <w:jc w:val="center"/>
              <w:rPr>
                <w:spacing w:val="-2"/>
                <w:sz w:val="22"/>
                <w:szCs w:val="22"/>
              </w:rPr>
            </w:pPr>
            <w:r>
              <w:rPr>
                <w:sz w:val="20"/>
              </w:rPr>
              <w:t>Unid.</w:t>
            </w:r>
          </w:p>
        </w:tc>
        <w:tc>
          <w:tcPr>
            <w:tcW w:w="1134" w:type="dxa"/>
            <w:shd w:val="clear" w:color="auto" w:fill="auto"/>
            <w:vAlign w:val="center"/>
          </w:tcPr>
          <w:p w14:paraId="4D583969" w14:textId="53DF056A" w:rsidR="00A60A96" w:rsidRPr="0029617D" w:rsidRDefault="00A60A96" w:rsidP="00A60A96">
            <w:pPr>
              <w:jc w:val="center"/>
              <w:rPr>
                <w:spacing w:val="-5"/>
                <w:sz w:val="22"/>
                <w:szCs w:val="22"/>
              </w:rPr>
            </w:pPr>
            <w:r>
              <w:rPr>
                <w:spacing w:val="-5"/>
                <w:sz w:val="22"/>
                <w:szCs w:val="22"/>
              </w:rPr>
              <w:t>240</w:t>
            </w:r>
          </w:p>
        </w:tc>
        <w:tc>
          <w:tcPr>
            <w:tcW w:w="1305" w:type="dxa"/>
            <w:vAlign w:val="center"/>
          </w:tcPr>
          <w:p w14:paraId="4C9F527A" w14:textId="77777777" w:rsidR="00A60A96" w:rsidRPr="0029617D" w:rsidRDefault="00A60A96" w:rsidP="00A60A96">
            <w:pPr>
              <w:jc w:val="center"/>
              <w:rPr>
                <w:b/>
                <w:color w:val="000000"/>
                <w:sz w:val="22"/>
                <w:szCs w:val="22"/>
              </w:rPr>
            </w:pPr>
          </w:p>
        </w:tc>
      </w:tr>
    </w:tbl>
    <w:p w14:paraId="42E905AB" w14:textId="77777777" w:rsidR="00A60A96" w:rsidRDefault="00A60A96" w:rsidP="006C54A2">
      <w:pPr>
        <w:spacing w:before="240"/>
        <w:jc w:val="both"/>
        <w:rPr>
          <w:b/>
          <w:sz w:val="24"/>
          <w:szCs w:val="24"/>
        </w:rPr>
      </w:pPr>
      <w:bookmarkStart w:id="28" w:name="_Toc135469234"/>
    </w:p>
    <w:p w14:paraId="7A512294" w14:textId="5D7E3B79" w:rsidR="00A60A96" w:rsidRPr="0028512D" w:rsidRDefault="009D11B8" w:rsidP="00A60A96">
      <w:pPr>
        <w:spacing w:before="120" w:after="120"/>
        <w:jc w:val="both"/>
        <w:rPr>
          <w:b/>
          <w:sz w:val="24"/>
          <w:szCs w:val="18"/>
        </w:rPr>
      </w:pPr>
      <w:r w:rsidRPr="006C54A2">
        <w:rPr>
          <w:b/>
          <w:sz w:val="24"/>
          <w:szCs w:val="24"/>
        </w:rPr>
        <w:lastRenderedPageBreak/>
        <w:t xml:space="preserve">1 </w:t>
      </w:r>
      <w:r w:rsidR="00A60A96">
        <w:rPr>
          <w:b/>
          <w:sz w:val="24"/>
          <w:szCs w:val="24"/>
        </w:rPr>
        <w:t>–</w:t>
      </w:r>
      <w:bookmarkEnd w:id="28"/>
      <w:r w:rsidR="00A60A96" w:rsidRPr="0028512D">
        <w:rPr>
          <w:sz w:val="24"/>
          <w:szCs w:val="18"/>
        </w:rPr>
        <w:t xml:space="preserve"> </w:t>
      </w:r>
      <w:r w:rsidR="00A60A96" w:rsidRPr="0028512D">
        <w:rPr>
          <w:b/>
          <w:sz w:val="24"/>
          <w:szCs w:val="18"/>
        </w:rPr>
        <w:t>LOTE 1 - DETALHAMENTO DO OBJETO (SERVIÇOS)</w:t>
      </w:r>
    </w:p>
    <w:tbl>
      <w:tblPr>
        <w:tblW w:w="95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A60A96" w:rsidRPr="00D9482C" w14:paraId="3D50030E" w14:textId="77777777" w:rsidTr="00A55FC6">
        <w:tc>
          <w:tcPr>
            <w:tcW w:w="701" w:type="dxa"/>
            <w:shd w:val="clear" w:color="auto" w:fill="B4C6E7"/>
            <w:vAlign w:val="center"/>
          </w:tcPr>
          <w:p w14:paraId="15A88007" w14:textId="77777777" w:rsidR="00A60A96" w:rsidRPr="00D9482C" w:rsidRDefault="00A60A96" w:rsidP="00253E34">
            <w:pPr>
              <w:jc w:val="center"/>
              <w:rPr>
                <w:b/>
                <w:sz w:val="18"/>
                <w:szCs w:val="18"/>
              </w:rPr>
            </w:pPr>
            <w:r w:rsidRPr="00D9482C">
              <w:rPr>
                <w:b/>
                <w:sz w:val="18"/>
                <w:szCs w:val="18"/>
              </w:rPr>
              <w:t>ITEM</w:t>
            </w:r>
          </w:p>
        </w:tc>
        <w:tc>
          <w:tcPr>
            <w:tcW w:w="3069" w:type="dxa"/>
            <w:shd w:val="clear" w:color="auto" w:fill="B4C6E7"/>
            <w:vAlign w:val="center"/>
          </w:tcPr>
          <w:p w14:paraId="7C44548C" w14:textId="77777777" w:rsidR="00A60A96" w:rsidRPr="00D9482C" w:rsidRDefault="00A60A96" w:rsidP="00253E34">
            <w:pPr>
              <w:jc w:val="center"/>
              <w:rPr>
                <w:b/>
                <w:sz w:val="18"/>
                <w:szCs w:val="18"/>
              </w:rPr>
            </w:pPr>
            <w:r w:rsidRPr="00D9482C">
              <w:rPr>
                <w:b/>
                <w:sz w:val="18"/>
                <w:szCs w:val="18"/>
              </w:rPr>
              <w:t>DESCRIÇÃO/ESPECIFICAÇÃO</w:t>
            </w:r>
          </w:p>
        </w:tc>
        <w:tc>
          <w:tcPr>
            <w:tcW w:w="1714" w:type="dxa"/>
            <w:shd w:val="clear" w:color="auto" w:fill="B4C6E7"/>
            <w:vAlign w:val="center"/>
          </w:tcPr>
          <w:p w14:paraId="646C6E0D" w14:textId="77777777" w:rsidR="00A60A96" w:rsidRDefault="00A60A96" w:rsidP="00253E34">
            <w:pPr>
              <w:jc w:val="center"/>
              <w:rPr>
                <w:b/>
                <w:sz w:val="18"/>
                <w:szCs w:val="18"/>
              </w:rPr>
            </w:pPr>
            <w:r w:rsidRPr="00D9482C">
              <w:rPr>
                <w:b/>
                <w:sz w:val="18"/>
                <w:szCs w:val="18"/>
              </w:rPr>
              <w:t>CATMAT</w:t>
            </w:r>
          </w:p>
          <w:p w14:paraId="2EC6D7D8" w14:textId="77777777" w:rsidR="00A60A96" w:rsidRPr="00D9482C" w:rsidRDefault="00A60A96" w:rsidP="00253E34">
            <w:pPr>
              <w:jc w:val="center"/>
              <w:rPr>
                <w:b/>
                <w:sz w:val="18"/>
                <w:szCs w:val="18"/>
              </w:rPr>
            </w:pPr>
            <w:r>
              <w:rPr>
                <w:b/>
                <w:sz w:val="18"/>
                <w:szCs w:val="18"/>
              </w:rPr>
              <w:t>/ CATSER</w:t>
            </w:r>
          </w:p>
        </w:tc>
        <w:tc>
          <w:tcPr>
            <w:tcW w:w="1128" w:type="dxa"/>
            <w:shd w:val="clear" w:color="auto" w:fill="B4C6E7"/>
            <w:vAlign w:val="center"/>
          </w:tcPr>
          <w:p w14:paraId="1D533B42" w14:textId="77777777" w:rsidR="00A60A96" w:rsidRPr="00D9482C" w:rsidRDefault="00A60A96" w:rsidP="00253E34">
            <w:pPr>
              <w:jc w:val="center"/>
              <w:rPr>
                <w:b/>
                <w:sz w:val="18"/>
                <w:szCs w:val="18"/>
              </w:rPr>
            </w:pPr>
            <w:r w:rsidRPr="00D9482C">
              <w:rPr>
                <w:b/>
                <w:sz w:val="18"/>
                <w:szCs w:val="18"/>
              </w:rPr>
              <w:t>UNIDADE DE MEDIDA</w:t>
            </w:r>
          </w:p>
        </w:tc>
        <w:tc>
          <w:tcPr>
            <w:tcW w:w="1447" w:type="dxa"/>
            <w:shd w:val="clear" w:color="auto" w:fill="B4C6E7"/>
            <w:vAlign w:val="center"/>
          </w:tcPr>
          <w:p w14:paraId="1D1518E3" w14:textId="77777777" w:rsidR="00A60A96" w:rsidRPr="00D9482C" w:rsidRDefault="00A60A96" w:rsidP="00253E34">
            <w:pPr>
              <w:jc w:val="center"/>
              <w:rPr>
                <w:b/>
                <w:sz w:val="18"/>
                <w:szCs w:val="18"/>
              </w:rPr>
            </w:pPr>
            <w:r w:rsidRPr="00D9482C">
              <w:rPr>
                <w:b/>
                <w:sz w:val="18"/>
                <w:szCs w:val="18"/>
              </w:rPr>
              <w:t>QUANTIDADE MÍNIMA</w:t>
            </w:r>
          </w:p>
        </w:tc>
        <w:tc>
          <w:tcPr>
            <w:tcW w:w="1489" w:type="dxa"/>
            <w:shd w:val="clear" w:color="auto" w:fill="B4C6E7"/>
            <w:vAlign w:val="center"/>
          </w:tcPr>
          <w:p w14:paraId="4D6881FF" w14:textId="77777777" w:rsidR="00A60A96" w:rsidRPr="00D9482C" w:rsidRDefault="00A60A96" w:rsidP="00253E34">
            <w:pPr>
              <w:jc w:val="center"/>
              <w:rPr>
                <w:b/>
                <w:sz w:val="18"/>
                <w:szCs w:val="18"/>
              </w:rPr>
            </w:pPr>
            <w:r w:rsidRPr="00D9482C">
              <w:rPr>
                <w:b/>
                <w:sz w:val="18"/>
                <w:szCs w:val="18"/>
              </w:rPr>
              <w:t>QUANTIDADE MÁXIMA</w:t>
            </w:r>
          </w:p>
        </w:tc>
      </w:tr>
      <w:tr w:rsidR="00A60A96" w:rsidRPr="00B92F39" w14:paraId="4469D844" w14:textId="77777777" w:rsidTr="00A55FC6">
        <w:trPr>
          <w:trHeight w:val="20"/>
        </w:trPr>
        <w:tc>
          <w:tcPr>
            <w:tcW w:w="701" w:type="dxa"/>
            <w:shd w:val="clear" w:color="auto" w:fill="auto"/>
            <w:vAlign w:val="center"/>
          </w:tcPr>
          <w:p w14:paraId="41920DBF" w14:textId="77777777" w:rsidR="00A60A96" w:rsidRPr="00FE1DAE" w:rsidRDefault="00A60A96" w:rsidP="00253E34">
            <w:pPr>
              <w:spacing w:line="360" w:lineRule="auto"/>
              <w:jc w:val="center"/>
              <w:rPr>
                <w:sz w:val="20"/>
              </w:rPr>
            </w:pPr>
            <w:r w:rsidRPr="00FE1DAE">
              <w:rPr>
                <w:sz w:val="20"/>
              </w:rPr>
              <w:t>01</w:t>
            </w:r>
          </w:p>
        </w:tc>
        <w:tc>
          <w:tcPr>
            <w:tcW w:w="3069" w:type="dxa"/>
            <w:shd w:val="clear" w:color="auto" w:fill="auto"/>
          </w:tcPr>
          <w:p w14:paraId="1B26342D" w14:textId="72AA5CDB" w:rsidR="00A60A96" w:rsidRPr="0028512D" w:rsidRDefault="00A60A96" w:rsidP="00253E34">
            <w:pPr>
              <w:jc w:val="both"/>
              <w:rPr>
                <w:sz w:val="20"/>
              </w:rPr>
            </w:pPr>
            <w:r w:rsidRPr="008E0A92">
              <w:rPr>
                <w:b/>
                <w:color w:val="000000" w:themeColor="text1"/>
                <w:sz w:val="20"/>
              </w:rPr>
              <w:t>Oxigênio 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w:t>
            </w:r>
            <w:r w:rsidRPr="0028512D">
              <w:rPr>
                <w:sz w:val="20"/>
              </w:rPr>
              <w:t xml:space="preserve">de equipamentos e insumos correlatos necessários: Válvula de metal redutora de </w:t>
            </w:r>
            <w:r w:rsidR="00B25876">
              <w:rPr>
                <w:sz w:val="20"/>
              </w:rPr>
              <w:t xml:space="preserve">cilindro com 01 manômetro; </w:t>
            </w:r>
            <w:proofErr w:type="spellStart"/>
            <w:r w:rsidR="00B25876">
              <w:rPr>
                <w:sz w:val="20"/>
              </w:rPr>
              <w:t>fluxô</w:t>
            </w:r>
            <w:r w:rsidRPr="0028512D">
              <w:rPr>
                <w:sz w:val="20"/>
              </w:rPr>
              <w:t>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23AC6962" w14:textId="77777777" w:rsidR="00A60A96" w:rsidRPr="00FE1DAE" w:rsidRDefault="00A60A96" w:rsidP="00253E34">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28538F92" w14:textId="77777777" w:rsidR="00A60A96" w:rsidRPr="00FE1DAE" w:rsidRDefault="00A60A96" w:rsidP="00253E34">
            <w:pPr>
              <w:jc w:val="center"/>
              <w:rPr>
                <w:sz w:val="20"/>
              </w:rPr>
            </w:pPr>
            <w:r w:rsidRPr="00FE1DAE">
              <w:rPr>
                <w:sz w:val="20"/>
              </w:rPr>
              <w:t>M³</w:t>
            </w:r>
          </w:p>
        </w:tc>
        <w:tc>
          <w:tcPr>
            <w:tcW w:w="1447" w:type="dxa"/>
            <w:shd w:val="clear" w:color="auto" w:fill="auto"/>
            <w:vAlign w:val="center"/>
          </w:tcPr>
          <w:p w14:paraId="28B7AC02" w14:textId="77777777" w:rsidR="00A60A96" w:rsidRPr="00FE1DAE" w:rsidRDefault="00A60A96" w:rsidP="00253E34">
            <w:pPr>
              <w:jc w:val="center"/>
              <w:rPr>
                <w:sz w:val="20"/>
              </w:rPr>
            </w:pPr>
            <w:r>
              <w:rPr>
                <w:sz w:val="20"/>
              </w:rPr>
              <w:t>1</w:t>
            </w:r>
          </w:p>
        </w:tc>
        <w:tc>
          <w:tcPr>
            <w:tcW w:w="1489" w:type="dxa"/>
            <w:shd w:val="clear" w:color="auto" w:fill="auto"/>
            <w:vAlign w:val="center"/>
          </w:tcPr>
          <w:p w14:paraId="294E85A5" w14:textId="77777777" w:rsidR="00A60A96" w:rsidRPr="00FE1DAE" w:rsidRDefault="00A60A96" w:rsidP="00253E34">
            <w:pPr>
              <w:jc w:val="center"/>
              <w:rPr>
                <w:sz w:val="20"/>
              </w:rPr>
            </w:pPr>
            <w:r>
              <w:rPr>
                <w:sz w:val="20"/>
              </w:rPr>
              <w:t>35.000</w:t>
            </w:r>
          </w:p>
        </w:tc>
      </w:tr>
      <w:tr w:rsidR="00A60A96" w:rsidRPr="00B92F39" w14:paraId="331DC036" w14:textId="77777777" w:rsidTr="00A55FC6">
        <w:trPr>
          <w:trHeight w:val="20"/>
        </w:trPr>
        <w:tc>
          <w:tcPr>
            <w:tcW w:w="701" w:type="dxa"/>
            <w:shd w:val="clear" w:color="auto" w:fill="auto"/>
            <w:vAlign w:val="center"/>
          </w:tcPr>
          <w:p w14:paraId="2B9A93ED" w14:textId="77777777" w:rsidR="00A60A96" w:rsidRPr="00FE1DAE" w:rsidRDefault="00A60A96" w:rsidP="00253E34">
            <w:pPr>
              <w:spacing w:line="360" w:lineRule="auto"/>
              <w:jc w:val="center"/>
              <w:rPr>
                <w:sz w:val="20"/>
              </w:rPr>
            </w:pPr>
          </w:p>
          <w:p w14:paraId="6429C22A" w14:textId="77777777" w:rsidR="00A60A96" w:rsidRPr="00FE1DAE" w:rsidRDefault="00A60A96" w:rsidP="00253E34">
            <w:pPr>
              <w:spacing w:line="360" w:lineRule="auto"/>
              <w:jc w:val="center"/>
              <w:rPr>
                <w:sz w:val="20"/>
              </w:rPr>
            </w:pPr>
          </w:p>
          <w:p w14:paraId="310AA1A5" w14:textId="77777777" w:rsidR="00A60A96" w:rsidRPr="00FE1DAE" w:rsidRDefault="00A60A96" w:rsidP="00253E34">
            <w:pPr>
              <w:spacing w:line="360" w:lineRule="auto"/>
              <w:jc w:val="center"/>
              <w:rPr>
                <w:sz w:val="20"/>
              </w:rPr>
            </w:pPr>
          </w:p>
          <w:p w14:paraId="7FE80F5A" w14:textId="77777777" w:rsidR="00A60A96" w:rsidRPr="00FE1DAE" w:rsidRDefault="00A60A96" w:rsidP="00253E34">
            <w:pPr>
              <w:spacing w:line="360" w:lineRule="auto"/>
              <w:jc w:val="center"/>
              <w:rPr>
                <w:sz w:val="20"/>
              </w:rPr>
            </w:pPr>
            <w:r w:rsidRPr="00FE1DAE">
              <w:rPr>
                <w:sz w:val="20"/>
              </w:rPr>
              <w:t>02</w:t>
            </w:r>
          </w:p>
        </w:tc>
        <w:tc>
          <w:tcPr>
            <w:tcW w:w="3069" w:type="dxa"/>
            <w:shd w:val="clear" w:color="auto" w:fill="auto"/>
          </w:tcPr>
          <w:p w14:paraId="04A1FCCA" w14:textId="2879A0AB" w:rsidR="00A60A96" w:rsidRPr="0028512D" w:rsidRDefault="00A60A96" w:rsidP="00253E34">
            <w:pPr>
              <w:jc w:val="both"/>
              <w:rPr>
                <w:sz w:val="20"/>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r w:rsidR="00B25876" w:rsidRPr="0028512D">
              <w:rPr>
                <w:sz w:val="20"/>
              </w:rPr>
              <w:t>máx.</w:t>
            </w:r>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556B860E" w14:textId="77777777" w:rsidR="00A60A96" w:rsidRPr="00FE1DAE" w:rsidRDefault="00A60A96" w:rsidP="00253E34">
            <w:pPr>
              <w:spacing w:after="120"/>
              <w:jc w:val="center"/>
              <w:rPr>
                <w:sz w:val="20"/>
              </w:rPr>
            </w:pPr>
            <w:r w:rsidRPr="00FE1DAE">
              <w:rPr>
                <w:sz w:val="20"/>
              </w:rPr>
              <w:t>Não localizado</w:t>
            </w:r>
          </w:p>
        </w:tc>
        <w:tc>
          <w:tcPr>
            <w:tcW w:w="1128" w:type="dxa"/>
            <w:shd w:val="clear" w:color="auto" w:fill="auto"/>
            <w:vAlign w:val="center"/>
          </w:tcPr>
          <w:p w14:paraId="1902BB87" w14:textId="77777777" w:rsidR="00A60A96" w:rsidRPr="00FE1DAE" w:rsidRDefault="00A60A96" w:rsidP="00253E34">
            <w:pPr>
              <w:spacing w:after="120"/>
              <w:jc w:val="center"/>
              <w:rPr>
                <w:sz w:val="20"/>
              </w:rPr>
            </w:pPr>
            <w:r>
              <w:rPr>
                <w:sz w:val="20"/>
              </w:rPr>
              <w:t>Unid.</w:t>
            </w:r>
          </w:p>
        </w:tc>
        <w:tc>
          <w:tcPr>
            <w:tcW w:w="1447" w:type="dxa"/>
            <w:shd w:val="clear" w:color="auto" w:fill="auto"/>
            <w:vAlign w:val="center"/>
          </w:tcPr>
          <w:p w14:paraId="18E0E7DD" w14:textId="77777777" w:rsidR="00A60A96" w:rsidRPr="00FE1DAE" w:rsidRDefault="00A60A96" w:rsidP="00253E34">
            <w:pPr>
              <w:spacing w:after="120"/>
              <w:jc w:val="center"/>
              <w:rPr>
                <w:sz w:val="20"/>
              </w:rPr>
            </w:pPr>
            <w:r>
              <w:rPr>
                <w:sz w:val="20"/>
              </w:rPr>
              <w:t>1</w:t>
            </w:r>
          </w:p>
        </w:tc>
        <w:tc>
          <w:tcPr>
            <w:tcW w:w="1489" w:type="dxa"/>
            <w:shd w:val="clear" w:color="auto" w:fill="auto"/>
            <w:vAlign w:val="center"/>
          </w:tcPr>
          <w:p w14:paraId="072BB725" w14:textId="77777777" w:rsidR="00A60A96" w:rsidRPr="00FE1DAE" w:rsidRDefault="00A60A96" w:rsidP="00253E34">
            <w:pPr>
              <w:spacing w:after="120"/>
              <w:jc w:val="center"/>
              <w:rPr>
                <w:sz w:val="20"/>
              </w:rPr>
            </w:pPr>
            <w:r>
              <w:rPr>
                <w:sz w:val="20"/>
              </w:rPr>
              <w:t>240</w:t>
            </w:r>
          </w:p>
        </w:tc>
      </w:tr>
    </w:tbl>
    <w:p w14:paraId="25E380E3" w14:textId="77777777" w:rsidR="00A55FC6" w:rsidRPr="0028512D" w:rsidRDefault="00A55FC6" w:rsidP="00A55FC6">
      <w:pPr>
        <w:spacing w:before="120" w:after="120"/>
        <w:jc w:val="both"/>
        <w:rPr>
          <w:sz w:val="24"/>
          <w:szCs w:val="24"/>
        </w:rPr>
      </w:pPr>
      <w:r w:rsidRPr="0028512D">
        <w:rPr>
          <w:sz w:val="24"/>
          <w:szCs w:val="24"/>
        </w:rPr>
        <w:t xml:space="preserve">1.2.1 </w:t>
      </w:r>
      <w:r>
        <w:rPr>
          <w:sz w:val="24"/>
          <w:szCs w:val="24"/>
        </w:rPr>
        <w:t>–</w:t>
      </w:r>
      <w:r w:rsidRPr="0028512D">
        <w:rPr>
          <w:sz w:val="24"/>
          <w:szCs w:val="24"/>
        </w:rPr>
        <w:t xml:space="preserve"> </w:t>
      </w:r>
      <w:r>
        <w:rPr>
          <w:sz w:val="24"/>
          <w:szCs w:val="24"/>
        </w:rPr>
        <w:t>A contratação inclui a entrega, instalação</w:t>
      </w:r>
      <w:r w:rsidRPr="0028512D">
        <w:rPr>
          <w:sz w:val="24"/>
          <w:szCs w:val="24"/>
        </w:rPr>
        <w:t>, fornecimento e manutenção dos insumos necessários a garantir a efetiva prestação</w:t>
      </w:r>
      <w:r>
        <w:rPr>
          <w:sz w:val="24"/>
          <w:szCs w:val="24"/>
        </w:rPr>
        <w:t xml:space="preserve"> do</w:t>
      </w:r>
      <w:r w:rsidRPr="0028512D">
        <w:rPr>
          <w:sz w:val="24"/>
          <w:szCs w:val="24"/>
        </w:rPr>
        <w:t xml:space="preserve"> </w:t>
      </w:r>
      <w:r>
        <w:rPr>
          <w:sz w:val="24"/>
          <w:szCs w:val="24"/>
        </w:rPr>
        <w:t>serviço.</w:t>
      </w:r>
      <w:r w:rsidRPr="0028512D">
        <w:rPr>
          <w:sz w:val="24"/>
          <w:szCs w:val="24"/>
        </w:rPr>
        <w:t xml:space="preserve"> Os quantitativos máximos estipulados refletem a necessidade de atendimento</w:t>
      </w:r>
      <w:r>
        <w:rPr>
          <w:sz w:val="24"/>
          <w:szCs w:val="24"/>
        </w:rPr>
        <w:t xml:space="preserve"> de pacientes e demandas do SAMU 192 por um período</w:t>
      </w:r>
      <w:r w:rsidRPr="0028512D">
        <w:rPr>
          <w:sz w:val="24"/>
          <w:szCs w:val="24"/>
        </w:rPr>
        <w:t xml:space="preserve"> </w:t>
      </w:r>
      <w:r>
        <w:rPr>
          <w:sz w:val="24"/>
          <w:szCs w:val="24"/>
        </w:rPr>
        <w:t>estimado de 12 (doze)</w:t>
      </w:r>
      <w:r w:rsidRPr="0028512D">
        <w:rPr>
          <w:sz w:val="24"/>
          <w:szCs w:val="24"/>
        </w:rPr>
        <w:t xml:space="preserve"> meses.</w:t>
      </w:r>
    </w:p>
    <w:p w14:paraId="23D44308" w14:textId="77777777" w:rsidR="00A55FC6" w:rsidRDefault="00A55FC6" w:rsidP="00A55FC6">
      <w:pPr>
        <w:spacing w:before="120" w:after="120"/>
        <w:jc w:val="both"/>
        <w:rPr>
          <w:b/>
          <w:sz w:val="24"/>
          <w:szCs w:val="24"/>
          <w:u w:val="single"/>
        </w:rPr>
      </w:pPr>
      <w:r w:rsidRPr="0028512D">
        <w:rPr>
          <w:sz w:val="24"/>
          <w:szCs w:val="24"/>
        </w:rPr>
        <w:t xml:space="preserve">1.2.2 - O item 01 deste lote deverá ser </w:t>
      </w:r>
      <w:proofErr w:type="gramStart"/>
      <w:r w:rsidRPr="0028512D">
        <w:rPr>
          <w:sz w:val="24"/>
          <w:szCs w:val="24"/>
        </w:rPr>
        <w:t>armazenados</w:t>
      </w:r>
      <w:proofErr w:type="gramEnd"/>
      <w:r w:rsidRPr="0028512D">
        <w:rPr>
          <w:sz w:val="24"/>
          <w:szCs w:val="24"/>
        </w:rPr>
        <w:t xml:space="preserve"> em cilindros em cor verde, com identificação dos gases, </w:t>
      </w:r>
      <w:r w:rsidRPr="00512B86">
        <w:rPr>
          <w:b/>
          <w:sz w:val="24"/>
          <w:szCs w:val="24"/>
          <w:u w:val="single"/>
        </w:rPr>
        <w:t>podendo ser solicitado à contratada em diferentes tamanhos</w:t>
      </w:r>
      <w:r>
        <w:rPr>
          <w:b/>
          <w:sz w:val="24"/>
          <w:szCs w:val="24"/>
          <w:u w:val="single"/>
        </w:rPr>
        <w:t xml:space="preserve">, </w:t>
      </w:r>
      <w:r w:rsidRPr="00512B86">
        <w:rPr>
          <w:b/>
          <w:sz w:val="24"/>
          <w:szCs w:val="24"/>
          <w:u w:val="single"/>
        </w:rPr>
        <w:t xml:space="preserve">sendo para transporte </w:t>
      </w:r>
      <w:r>
        <w:rPr>
          <w:b/>
          <w:sz w:val="24"/>
          <w:szCs w:val="24"/>
          <w:u w:val="single"/>
        </w:rPr>
        <w:t>e/</w:t>
      </w:r>
      <w:r w:rsidRPr="00512B86">
        <w:rPr>
          <w:b/>
          <w:sz w:val="24"/>
          <w:szCs w:val="24"/>
          <w:u w:val="single"/>
        </w:rPr>
        <w:t xml:space="preserve">ou estáticos, </w:t>
      </w:r>
      <w:r>
        <w:rPr>
          <w:b/>
          <w:sz w:val="24"/>
          <w:szCs w:val="24"/>
          <w:u w:val="single"/>
        </w:rPr>
        <w:t>de acordo com a necessidade dos Pacientes e do SAMU 192 e mediante a solicitação da Administração Pública.</w:t>
      </w:r>
    </w:p>
    <w:p w14:paraId="211C5716" w14:textId="77777777" w:rsidR="00A55FC6" w:rsidRPr="0028512D" w:rsidRDefault="00A55FC6" w:rsidP="00A55FC6">
      <w:pPr>
        <w:spacing w:before="120" w:after="120"/>
        <w:jc w:val="both"/>
        <w:rPr>
          <w:sz w:val="24"/>
          <w:szCs w:val="24"/>
        </w:rPr>
      </w:pPr>
      <w:r w:rsidRPr="0028512D">
        <w:rPr>
          <w:sz w:val="24"/>
          <w:szCs w:val="24"/>
        </w:rPr>
        <w:t>1.2.3 - As quantidades máximas e mínimas ora dispostas são mera estimativa, elaboradas com intuito de orientar a empresa na apresentação de sua proposta, não obrigando a Administração a contratação integral do quantitativo.</w:t>
      </w:r>
    </w:p>
    <w:p w14:paraId="57459DEA" w14:textId="77777777" w:rsidR="00A55FC6" w:rsidRPr="0028512D" w:rsidRDefault="00A55FC6" w:rsidP="00A55FC6">
      <w:pPr>
        <w:spacing w:before="120" w:after="120"/>
        <w:jc w:val="both"/>
        <w:rPr>
          <w:bCs/>
          <w:sz w:val="24"/>
          <w:szCs w:val="24"/>
        </w:rPr>
      </w:pPr>
      <w:r w:rsidRPr="0028512D">
        <w:rPr>
          <w:bCs/>
          <w:sz w:val="24"/>
          <w:szCs w:val="24"/>
        </w:rPr>
        <w:t xml:space="preserve">1.2.4 – Os serviços </w:t>
      </w:r>
      <w:r>
        <w:rPr>
          <w:bCs/>
          <w:sz w:val="24"/>
          <w:szCs w:val="24"/>
        </w:rPr>
        <w:t>e insumos</w:t>
      </w:r>
      <w:r w:rsidRPr="0028512D">
        <w:rPr>
          <w:bCs/>
          <w:sz w:val="24"/>
          <w:szCs w:val="24"/>
        </w:rPr>
        <w:t xml:space="preserve"> deverão ser ofertados durante as 24 (vinte e quatro) horas do dia, incluindo sábados, domingos</w:t>
      </w:r>
      <w:r>
        <w:rPr>
          <w:bCs/>
          <w:sz w:val="24"/>
          <w:szCs w:val="24"/>
        </w:rPr>
        <w:t>,</w:t>
      </w:r>
      <w:r w:rsidRPr="0028512D">
        <w:rPr>
          <w:bCs/>
          <w:sz w:val="24"/>
          <w:szCs w:val="24"/>
        </w:rPr>
        <w:t xml:space="preserve"> feriados e pontos facultativos, dada a essencialidade dos mesmos.</w:t>
      </w:r>
    </w:p>
    <w:p w14:paraId="24C7F952" w14:textId="77777777" w:rsidR="00A55FC6" w:rsidRPr="0028512D" w:rsidRDefault="00A55FC6" w:rsidP="00A55FC6">
      <w:pPr>
        <w:spacing w:before="120" w:after="120"/>
        <w:jc w:val="both"/>
        <w:rPr>
          <w:sz w:val="24"/>
          <w:szCs w:val="24"/>
        </w:rPr>
      </w:pPr>
      <w:r w:rsidRPr="0028512D">
        <w:rPr>
          <w:bCs/>
          <w:sz w:val="24"/>
          <w:szCs w:val="24"/>
        </w:rPr>
        <w:lastRenderedPageBreak/>
        <w:t xml:space="preserve">1.2.5 – A Contratada deverá disponibilizar assistência técnica domiciliar dos aparelhos e reposição dos insumos/equipamentos que se </w:t>
      </w:r>
      <w:r>
        <w:rPr>
          <w:bCs/>
          <w:sz w:val="24"/>
          <w:szCs w:val="24"/>
        </w:rPr>
        <w:t>fizerem</w:t>
      </w:r>
      <w:r w:rsidRPr="0028512D">
        <w:rPr>
          <w:bCs/>
          <w:sz w:val="24"/>
          <w:szCs w:val="24"/>
        </w:rPr>
        <w:t xml:space="preserve"> necessários, desde que cientificada a contratante da necessidade de substituição, bem como orientação sobre o uso dos equipamentos aos pacientes.</w:t>
      </w:r>
    </w:p>
    <w:p w14:paraId="26B47411" w14:textId="77777777" w:rsidR="00A55FC6" w:rsidRPr="0028512D" w:rsidRDefault="00A55FC6" w:rsidP="00A55FC6">
      <w:pPr>
        <w:spacing w:before="120" w:after="120"/>
        <w:jc w:val="both"/>
        <w:rPr>
          <w:color w:val="000000"/>
          <w:sz w:val="24"/>
          <w:szCs w:val="24"/>
        </w:rPr>
      </w:pPr>
      <w:r w:rsidRPr="0028512D">
        <w:rPr>
          <w:color w:val="000000"/>
          <w:sz w:val="24"/>
          <w:szCs w:val="24"/>
        </w:rPr>
        <w:t>1.2.6 - Os itens objetos desta contratação são caracterizados como comuns, conforme Art. 6º, XIII, da Lei Federal 14.133/2021.</w:t>
      </w:r>
    </w:p>
    <w:p w14:paraId="73D56945" w14:textId="77777777" w:rsidR="00A55FC6" w:rsidRPr="0028512D" w:rsidRDefault="00A55FC6" w:rsidP="00A55FC6">
      <w:pPr>
        <w:spacing w:before="120" w:after="120"/>
        <w:jc w:val="both"/>
        <w:rPr>
          <w:color w:val="000000"/>
          <w:sz w:val="24"/>
          <w:szCs w:val="24"/>
        </w:rPr>
      </w:pPr>
      <w:r w:rsidRPr="0028512D">
        <w:rPr>
          <w:color w:val="000000"/>
          <w:sz w:val="24"/>
          <w:szCs w:val="24"/>
        </w:rPr>
        <w:t>1.2.7 - O contrato oferece maior detalhamento das regras que serão aplicadas em relação à vigência da contratação.</w:t>
      </w:r>
    </w:p>
    <w:p w14:paraId="5D3465A4" w14:textId="77777777" w:rsidR="00A55FC6" w:rsidRDefault="00A55FC6" w:rsidP="00A55FC6">
      <w:pPr>
        <w:tabs>
          <w:tab w:val="left" w:pos="1908"/>
        </w:tabs>
        <w:spacing w:before="120" w:after="120"/>
        <w:ind w:right="-1"/>
        <w:contextualSpacing/>
        <w:jc w:val="both"/>
        <w:rPr>
          <w:sz w:val="24"/>
          <w:szCs w:val="24"/>
        </w:rPr>
      </w:pPr>
      <w:r w:rsidRPr="0028512D">
        <w:rPr>
          <w:sz w:val="24"/>
          <w:szCs w:val="24"/>
        </w:rPr>
        <w:t xml:space="preserve">1.2.8 – Optou-se pelo Sistema de Registro de Preços, pela natureza do objeto, não sendo possível definir previamente o quantitativo exato </w:t>
      </w:r>
      <w:proofErr w:type="gramStart"/>
      <w:r w:rsidRPr="0028512D">
        <w:rPr>
          <w:spacing w:val="-59"/>
          <w:sz w:val="24"/>
          <w:szCs w:val="24"/>
        </w:rPr>
        <w:t>a</w:t>
      </w:r>
      <w:r w:rsidRPr="0028512D">
        <w:rPr>
          <w:spacing w:val="-2"/>
          <w:sz w:val="24"/>
          <w:szCs w:val="24"/>
        </w:rPr>
        <w:t xml:space="preserve"> </w:t>
      </w:r>
      <w:r>
        <w:rPr>
          <w:spacing w:val="-2"/>
          <w:sz w:val="24"/>
          <w:szCs w:val="24"/>
        </w:rPr>
        <w:t xml:space="preserve"> </w:t>
      </w:r>
      <w:r w:rsidRPr="0028512D">
        <w:rPr>
          <w:sz w:val="24"/>
          <w:szCs w:val="24"/>
        </w:rPr>
        <w:t>ser</w:t>
      </w:r>
      <w:proofErr w:type="gramEnd"/>
      <w:r w:rsidRPr="0028512D">
        <w:rPr>
          <w:sz w:val="24"/>
          <w:szCs w:val="24"/>
        </w:rPr>
        <w:t xml:space="preserve"> demandado</w:t>
      </w:r>
      <w:r w:rsidRPr="0028512D">
        <w:rPr>
          <w:spacing w:val="-1"/>
          <w:sz w:val="24"/>
          <w:szCs w:val="24"/>
        </w:rPr>
        <w:t xml:space="preserve"> </w:t>
      </w:r>
      <w:r w:rsidRPr="0028512D">
        <w:rPr>
          <w:sz w:val="24"/>
          <w:szCs w:val="24"/>
        </w:rPr>
        <w:t>pela Secretaria requisitante.</w:t>
      </w:r>
    </w:p>
    <w:p w14:paraId="3A542107" w14:textId="461C674A" w:rsidR="00A60A96" w:rsidRPr="0028512D" w:rsidRDefault="00A60A96" w:rsidP="00A60A96">
      <w:pPr>
        <w:spacing w:before="120" w:after="120"/>
        <w:jc w:val="both"/>
        <w:rPr>
          <w:b/>
          <w:sz w:val="24"/>
          <w:szCs w:val="24"/>
        </w:rPr>
      </w:pPr>
      <w:r w:rsidRPr="0028512D">
        <w:rPr>
          <w:b/>
          <w:sz w:val="24"/>
          <w:szCs w:val="24"/>
        </w:rPr>
        <w:t>2 – REQUISITOS DA CONTRATAÇÃO</w:t>
      </w:r>
    </w:p>
    <w:p w14:paraId="4883E33B" w14:textId="5B03FA36" w:rsidR="00A60A96" w:rsidRPr="0028512D" w:rsidRDefault="00A60A96" w:rsidP="00A60A96">
      <w:pPr>
        <w:spacing w:before="120" w:after="120"/>
        <w:jc w:val="both"/>
        <w:rPr>
          <w:color w:val="000000"/>
          <w:sz w:val="24"/>
          <w:szCs w:val="24"/>
        </w:rPr>
      </w:pPr>
      <w:r w:rsidRPr="0028512D">
        <w:rPr>
          <w:color w:val="000000"/>
          <w:sz w:val="24"/>
          <w:szCs w:val="24"/>
        </w:rPr>
        <w:t>2.1 - Observância aos termos do instrumento convocatório da contratação e às legislações federal, estadual e municipal e normatizações relacionadas vigentes;</w:t>
      </w:r>
    </w:p>
    <w:p w14:paraId="06B13889" w14:textId="784B3B85" w:rsidR="00A60A96" w:rsidRPr="0028512D" w:rsidRDefault="00A60A96" w:rsidP="00A60A96">
      <w:pPr>
        <w:spacing w:before="120" w:after="120"/>
        <w:jc w:val="both"/>
        <w:rPr>
          <w:color w:val="000000"/>
          <w:sz w:val="24"/>
          <w:szCs w:val="24"/>
        </w:rPr>
      </w:pPr>
      <w:r w:rsidRPr="0028512D">
        <w:rPr>
          <w:color w:val="000000"/>
          <w:sz w:val="24"/>
          <w:szCs w:val="24"/>
        </w:rPr>
        <w:t>2.2 – Observância às normas técnicas em geral, em especial às relacionadas com saúde operacional e segurança do trabalho;</w:t>
      </w:r>
    </w:p>
    <w:p w14:paraId="57D29B09" w14:textId="59A464BD" w:rsidR="00A60A96" w:rsidRPr="0028512D" w:rsidRDefault="00A60A96" w:rsidP="00A60A96">
      <w:pPr>
        <w:spacing w:before="120" w:after="120"/>
        <w:jc w:val="both"/>
        <w:rPr>
          <w:color w:val="000000"/>
          <w:sz w:val="24"/>
          <w:szCs w:val="24"/>
        </w:rPr>
      </w:pPr>
      <w:r w:rsidRPr="0028512D">
        <w:rPr>
          <w:color w:val="000000"/>
          <w:sz w:val="24"/>
          <w:szCs w:val="24"/>
        </w:rPr>
        <w:t>2.3 – Combate ao trabalho infantil ilegal e ao trabalho escravo e análogo a escravo;</w:t>
      </w:r>
    </w:p>
    <w:p w14:paraId="45929C1C" w14:textId="726F3590" w:rsidR="00A60A96" w:rsidRPr="0028512D" w:rsidRDefault="00A60A96" w:rsidP="00A60A96">
      <w:pPr>
        <w:spacing w:before="120" w:after="120"/>
        <w:jc w:val="both"/>
        <w:rPr>
          <w:color w:val="000000"/>
          <w:sz w:val="24"/>
          <w:szCs w:val="24"/>
        </w:rPr>
      </w:pPr>
      <w:r w:rsidRPr="0028512D">
        <w:rPr>
          <w:color w:val="000000"/>
          <w:sz w:val="24"/>
          <w:szCs w:val="24"/>
        </w:rPr>
        <w:t>2.4 – Comprometimento com o uso de produtos certificados e que não contenham potencial agressivo e prejudicial às pessoas, aos animais, ao meio ambiente e ao patrimônio;</w:t>
      </w:r>
    </w:p>
    <w:p w14:paraId="247BB0F8" w14:textId="18226ECE" w:rsidR="00A60A96" w:rsidRPr="0028512D" w:rsidRDefault="00A60A96" w:rsidP="00A60A96">
      <w:pPr>
        <w:spacing w:before="120" w:after="120"/>
        <w:jc w:val="both"/>
        <w:rPr>
          <w:color w:val="000000"/>
          <w:sz w:val="24"/>
          <w:szCs w:val="24"/>
        </w:rPr>
      </w:pPr>
      <w:r w:rsidRPr="0028512D">
        <w:rPr>
          <w:color w:val="000000"/>
          <w:sz w:val="24"/>
          <w:szCs w:val="24"/>
        </w:rPr>
        <w:t>2.5 – Compromisso com a redução do impacto ambiental negativo e com a proteção ao meio natural e antrópico;</w:t>
      </w:r>
    </w:p>
    <w:p w14:paraId="3840E8EB" w14:textId="637DC3B9" w:rsidR="00A60A96" w:rsidRPr="0028512D" w:rsidRDefault="00A60A96" w:rsidP="00A60A96">
      <w:pPr>
        <w:spacing w:before="120" w:after="120"/>
        <w:jc w:val="both"/>
        <w:rPr>
          <w:color w:val="000000"/>
          <w:sz w:val="24"/>
          <w:szCs w:val="24"/>
        </w:rPr>
      </w:pPr>
      <w:r w:rsidRPr="0028512D">
        <w:rPr>
          <w:color w:val="000000"/>
          <w:sz w:val="24"/>
          <w:szCs w:val="24"/>
        </w:rPr>
        <w:t>2.6 – Adoção de requisitos que não limitem a competição e não deixe a requisitante dependente da Contratada;</w:t>
      </w:r>
    </w:p>
    <w:p w14:paraId="2D345C82" w14:textId="737852D6" w:rsidR="00A60A96" w:rsidRPr="0028512D" w:rsidRDefault="00A60A96" w:rsidP="00A60A96">
      <w:pPr>
        <w:spacing w:before="120" w:after="120"/>
        <w:jc w:val="both"/>
        <w:rPr>
          <w:color w:val="000000"/>
          <w:sz w:val="24"/>
          <w:szCs w:val="24"/>
        </w:rPr>
      </w:pPr>
      <w:r w:rsidRPr="0028512D">
        <w:rPr>
          <w:color w:val="000000"/>
          <w:sz w:val="24"/>
          <w:szCs w:val="24"/>
        </w:rPr>
        <w:t>2.7 – Garantia da prevalência dos princípios da legalidade, isonomia, publicidade, probidade administrativa, julgamento objetivo e vinculação ao instrumento convocatório em todo o processo licitatório.</w:t>
      </w:r>
    </w:p>
    <w:p w14:paraId="4CCDB899" w14:textId="77777777" w:rsidR="00A60A96" w:rsidRPr="0028512D" w:rsidRDefault="00A60A96" w:rsidP="00A60A96">
      <w:pPr>
        <w:spacing w:before="120" w:after="120"/>
        <w:jc w:val="both"/>
        <w:rPr>
          <w:b/>
          <w:color w:val="000000"/>
          <w:sz w:val="24"/>
          <w:szCs w:val="24"/>
        </w:rPr>
      </w:pPr>
      <w:r w:rsidRPr="0028512D">
        <w:rPr>
          <w:b/>
          <w:color w:val="000000"/>
          <w:sz w:val="24"/>
          <w:szCs w:val="24"/>
        </w:rPr>
        <w:t>Sustentabilidade</w:t>
      </w:r>
    </w:p>
    <w:p w14:paraId="0B2FA977" w14:textId="5746A297" w:rsidR="00A60A96" w:rsidRPr="0028512D" w:rsidRDefault="00A60A96" w:rsidP="00A60A96">
      <w:pPr>
        <w:spacing w:before="120" w:after="120"/>
        <w:jc w:val="both"/>
        <w:outlineLvl w:val="1"/>
        <w:rPr>
          <w:rFonts w:eastAsia="MS Mincho"/>
          <w:iCs/>
          <w:sz w:val="24"/>
          <w:szCs w:val="24"/>
        </w:rPr>
      </w:pPr>
      <w:r w:rsidRPr="0028512D">
        <w:rPr>
          <w:iCs/>
          <w:sz w:val="24"/>
          <w:szCs w:val="24"/>
        </w:rPr>
        <w:t xml:space="preserve">2.8 - </w:t>
      </w:r>
      <w:r w:rsidRPr="0028512D">
        <w:rPr>
          <w:rFonts w:eastAsia="MS Mincho"/>
          <w:iCs/>
          <w:sz w:val="24"/>
          <w:szCs w:val="24"/>
        </w:rPr>
        <w:t xml:space="preserve">Além dos critérios de sustentabilidade eventualmente inseridos na descrição do objeto, devem ser atendidos os seguintes requisitos, que se baseiam no </w:t>
      </w:r>
      <w:hyperlink r:id="rId75" w:history="1">
        <w:r w:rsidRPr="0028512D">
          <w:rPr>
            <w:rFonts w:eastAsia="MS Mincho"/>
            <w:iCs/>
            <w:sz w:val="24"/>
            <w:szCs w:val="24"/>
            <w:u w:val="single"/>
          </w:rPr>
          <w:t>Guia Nacional de Contratações Sustentáveis</w:t>
        </w:r>
      </w:hyperlink>
      <w:r w:rsidRPr="0028512D">
        <w:rPr>
          <w:rFonts w:eastAsia="MS Mincho"/>
          <w:iCs/>
          <w:sz w:val="24"/>
          <w:szCs w:val="24"/>
        </w:rPr>
        <w:t>:</w:t>
      </w:r>
    </w:p>
    <w:p w14:paraId="3E84F294" w14:textId="47CE0476" w:rsidR="00A60A96" w:rsidRPr="0028512D" w:rsidRDefault="00A60A96" w:rsidP="00A60A96">
      <w:pPr>
        <w:spacing w:before="120" w:after="120"/>
        <w:jc w:val="both"/>
        <w:rPr>
          <w:color w:val="000000"/>
          <w:sz w:val="24"/>
          <w:szCs w:val="24"/>
        </w:rPr>
      </w:pPr>
      <w:r w:rsidRPr="0028512D">
        <w:rPr>
          <w:color w:val="000000"/>
          <w:sz w:val="24"/>
          <w:szCs w:val="24"/>
        </w:rPr>
        <w:t xml:space="preserve">2.8.1 - </w:t>
      </w:r>
      <w:r w:rsidRPr="0028512D">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0D5AE206"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Subcontratação</w:t>
      </w:r>
    </w:p>
    <w:p w14:paraId="729DB3E1" w14:textId="742451EA" w:rsidR="00A60A96" w:rsidRPr="0028512D" w:rsidRDefault="00A60A96" w:rsidP="00A60A96">
      <w:pPr>
        <w:spacing w:before="120" w:after="120"/>
        <w:jc w:val="both"/>
        <w:rPr>
          <w:iCs/>
          <w:sz w:val="24"/>
          <w:szCs w:val="24"/>
        </w:rPr>
      </w:pPr>
      <w:r w:rsidRPr="0028512D">
        <w:rPr>
          <w:sz w:val="24"/>
          <w:szCs w:val="24"/>
        </w:rPr>
        <w:t xml:space="preserve">2.9 - </w:t>
      </w:r>
      <w:r w:rsidRPr="0028512D">
        <w:rPr>
          <w:iCs/>
          <w:sz w:val="24"/>
          <w:szCs w:val="24"/>
        </w:rPr>
        <w:t>Não será admitida a subcontratação do objeto contratual.</w:t>
      </w:r>
    </w:p>
    <w:p w14:paraId="270AA551"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Garantia da contratação</w:t>
      </w:r>
    </w:p>
    <w:p w14:paraId="5E74E187" w14:textId="0A177556" w:rsidR="00A60A96" w:rsidRPr="0028512D" w:rsidRDefault="00A60A96" w:rsidP="00A60A96">
      <w:pPr>
        <w:spacing w:before="120" w:after="120"/>
        <w:jc w:val="both"/>
        <w:rPr>
          <w:iCs/>
          <w:sz w:val="24"/>
          <w:szCs w:val="24"/>
        </w:rPr>
      </w:pPr>
      <w:r w:rsidRPr="0028512D">
        <w:rPr>
          <w:sz w:val="24"/>
          <w:szCs w:val="24"/>
        </w:rPr>
        <w:t>2.10</w:t>
      </w:r>
      <w:r w:rsidRPr="0028512D">
        <w:rPr>
          <w:i/>
          <w:sz w:val="24"/>
          <w:szCs w:val="24"/>
        </w:rPr>
        <w:t xml:space="preserve"> - </w:t>
      </w:r>
      <w:r w:rsidRPr="0028512D">
        <w:rPr>
          <w:iCs/>
          <w:sz w:val="24"/>
          <w:szCs w:val="24"/>
        </w:rPr>
        <w:t xml:space="preserve">Não haverá exigência da garantia da contratação dos </w:t>
      </w:r>
      <w:hyperlink r:id="rId76" w:anchor="art96" w:history="1">
        <w:r w:rsidRPr="0028512D">
          <w:rPr>
            <w:iCs/>
            <w:sz w:val="24"/>
            <w:szCs w:val="24"/>
          </w:rPr>
          <w:t>artigos 96 e seguintes da Lei nº 14.133, de 2021</w:t>
        </w:r>
      </w:hyperlink>
      <w:r w:rsidRPr="0028512D">
        <w:rPr>
          <w:iCs/>
          <w:sz w:val="24"/>
          <w:szCs w:val="24"/>
        </w:rPr>
        <w:t>.</w:t>
      </w:r>
    </w:p>
    <w:p w14:paraId="44FCCE5C" w14:textId="77777777" w:rsidR="00A60A96" w:rsidRPr="00A55FC6" w:rsidRDefault="00A60A96" w:rsidP="00A60A96">
      <w:pPr>
        <w:keepNext/>
        <w:keepLines/>
        <w:tabs>
          <w:tab w:val="left" w:pos="0"/>
        </w:tabs>
        <w:spacing w:before="120" w:after="120"/>
        <w:jc w:val="both"/>
        <w:outlineLvl w:val="0"/>
        <w:rPr>
          <w:b/>
          <w:bCs/>
          <w:sz w:val="24"/>
          <w:szCs w:val="24"/>
        </w:rPr>
      </w:pPr>
      <w:r w:rsidRPr="00A55FC6">
        <w:rPr>
          <w:b/>
          <w:bCs/>
          <w:sz w:val="24"/>
          <w:szCs w:val="24"/>
        </w:rPr>
        <w:lastRenderedPageBreak/>
        <w:t>3 - EXECUÇÃO DO OBJETO</w:t>
      </w:r>
    </w:p>
    <w:p w14:paraId="715CB9CC" w14:textId="77777777" w:rsidR="00A55FC6" w:rsidRPr="0028512D" w:rsidRDefault="00A55FC6" w:rsidP="00A55FC6">
      <w:pPr>
        <w:spacing w:before="120" w:after="120"/>
        <w:jc w:val="both"/>
        <w:rPr>
          <w:sz w:val="24"/>
          <w:szCs w:val="24"/>
        </w:rPr>
      </w:pPr>
      <w:r w:rsidRPr="0028512D">
        <w:rPr>
          <w:sz w:val="24"/>
          <w:szCs w:val="24"/>
        </w:rPr>
        <w:t xml:space="preserve">3.1 – A forma de execução será INDIRETA, com prestação de serviços </w:t>
      </w:r>
      <w:r>
        <w:rPr>
          <w:sz w:val="24"/>
          <w:szCs w:val="24"/>
        </w:rPr>
        <w:t xml:space="preserve">de forma </w:t>
      </w:r>
      <w:r w:rsidRPr="0028512D">
        <w:rPr>
          <w:sz w:val="24"/>
          <w:szCs w:val="24"/>
        </w:rPr>
        <w:t>PARCELADA.</w:t>
      </w:r>
    </w:p>
    <w:p w14:paraId="0D50A898" w14:textId="77777777" w:rsidR="00A55FC6" w:rsidRPr="0028512D" w:rsidRDefault="00A55FC6" w:rsidP="00A55FC6">
      <w:pPr>
        <w:spacing w:before="120" w:after="120"/>
        <w:jc w:val="both"/>
        <w:rPr>
          <w:sz w:val="24"/>
          <w:szCs w:val="24"/>
        </w:rPr>
      </w:pPr>
      <w:r w:rsidRPr="0028512D">
        <w:rPr>
          <w:sz w:val="24"/>
          <w:szCs w:val="24"/>
        </w:rPr>
        <w:t>3.2 – A Administração emitirá por escrito ordem de fornecimento, com a quantidade e identificação dos bens e serviços que serão fornecidos e prestados, o local de fornecimento</w:t>
      </w:r>
      <w:r>
        <w:rPr>
          <w:sz w:val="24"/>
          <w:szCs w:val="24"/>
        </w:rPr>
        <w:t>/prestação</w:t>
      </w:r>
      <w:r w:rsidRPr="0028512D">
        <w:rPr>
          <w:sz w:val="24"/>
          <w:szCs w:val="24"/>
        </w:rPr>
        <w:t>, o prazo máximo para a entrega, a identificação e assinatura do gestor responsável pela emissão da ordem e a identificação da pessoa jurídica a que se destina a ordem.</w:t>
      </w:r>
    </w:p>
    <w:p w14:paraId="6A608ED5" w14:textId="77777777" w:rsidR="00A55FC6" w:rsidRDefault="00A55FC6" w:rsidP="00A55FC6">
      <w:pPr>
        <w:spacing w:before="120" w:after="120"/>
        <w:jc w:val="both"/>
        <w:rPr>
          <w:sz w:val="24"/>
          <w:szCs w:val="24"/>
        </w:rPr>
      </w:pPr>
      <w:r w:rsidRPr="0028512D">
        <w:rPr>
          <w:sz w:val="24"/>
          <w:szCs w:val="24"/>
        </w:rPr>
        <w:t xml:space="preserve">3.3 – Os </w:t>
      </w:r>
      <w:r>
        <w:rPr>
          <w:sz w:val="24"/>
          <w:szCs w:val="24"/>
        </w:rPr>
        <w:t>insumos</w:t>
      </w:r>
      <w:r w:rsidRPr="0028512D">
        <w:rPr>
          <w:sz w:val="24"/>
          <w:szCs w:val="24"/>
        </w:rPr>
        <w:t xml:space="preserve"> e serviços a serem adquiridos e prestados serão fornecidos em remessa parcelada, conforme pedidos realizados pela Direção de Atenção Primária, em prazo máximo de 01</w:t>
      </w:r>
      <w:r>
        <w:rPr>
          <w:sz w:val="24"/>
          <w:szCs w:val="24"/>
        </w:rPr>
        <w:t xml:space="preserve"> </w:t>
      </w:r>
      <w:r w:rsidRPr="0028512D">
        <w:rPr>
          <w:sz w:val="24"/>
          <w:szCs w:val="24"/>
        </w:rPr>
        <w:t>(um)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15546363" w14:textId="77777777" w:rsidR="00A55FC6" w:rsidRDefault="00A55FC6" w:rsidP="00A55FC6">
      <w:pPr>
        <w:spacing w:before="120" w:after="120"/>
        <w:jc w:val="both"/>
        <w:rPr>
          <w:sz w:val="24"/>
          <w:szCs w:val="24"/>
        </w:rPr>
      </w:pPr>
      <w:r>
        <w:rPr>
          <w:sz w:val="24"/>
          <w:szCs w:val="24"/>
        </w:rPr>
        <w:t xml:space="preserve">3.4 – Os custos diretos e indiretos referentes aos fornecimentos e serviços correrão exclusivamente por conta da Contratada. </w:t>
      </w:r>
    </w:p>
    <w:p w14:paraId="5CA5E00E" w14:textId="77777777" w:rsidR="00A60A96" w:rsidRPr="0028512D" w:rsidRDefault="00A60A96" w:rsidP="00A60A96">
      <w:pPr>
        <w:spacing w:before="120" w:after="120"/>
        <w:jc w:val="both"/>
        <w:rPr>
          <w:b/>
          <w:sz w:val="24"/>
          <w:szCs w:val="24"/>
        </w:rPr>
      </w:pPr>
      <w:r w:rsidRPr="0028512D">
        <w:rPr>
          <w:b/>
          <w:sz w:val="24"/>
          <w:szCs w:val="24"/>
        </w:rPr>
        <w:t>4 - GESTÃO DA ATA DE REGISTRO DE PREÇOS</w:t>
      </w:r>
    </w:p>
    <w:p w14:paraId="6291638F" w14:textId="77777777" w:rsidR="00A60A96" w:rsidRPr="0028512D" w:rsidRDefault="00A60A96" w:rsidP="00A60A96">
      <w:pPr>
        <w:spacing w:before="120" w:after="120"/>
        <w:jc w:val="both"/>
        <w:rPr>
          <w:rFonts w:eastAsia="Arial"/>
          <w:sz w:val="24"/>
          <w:szCs w:val="24"/>
        </w:rPr>
      </w:pPr>
      <w:r w:rsidRPr="0028512D">
        <w:rPr>
          <w:sz w:val="24"/>
          <w:szCs w:val="24"/>
        </w:rPr>
        <w:t xml:space="preserve">4.1 – A Ata de Registro de Preços e os Contratos dela derivados deverão ser executados fielmente pelas partes, de acordo com as cláusulas avençadas e as normas da </w:t>
      </w:r>
      <w:hyperlink r:id="rId77" w:history="1">
        <w:r w:rsidRPr="0028512D">
          <w:rPr>
            <w:color w:val="000080"/>
            <w:sz w:val="24"/>
            <w:szCs w:val="24"/>
            <w:u w:val="single"/>
          </w:rPr>
          <w:t>Lei nº 14.133, de 2021</w:t>
        </w:r>
      </w:hyperlink>
      <w:r w:rsidRPr="0028512D">
        <w:rPr>
          <w:sz w:val="24"/>
          <w:szCs w:val="24"/>
        </w:rPr>
        <w:t>, e cada parte responderá pelas consequências de sua inexecução total ou parcial</w:t>
      </w:r>
      <w:r w:rsidRPr="0028512D">
        <w:rPr>
          <w:rFonts w:eastAsia="Arial"/>
          <w:sz w:val="24"/>
          <w:szCs w:val="24"/>
        </w:rPr>
        <w:t>.</w:t>
      </w:r>
    </w:p>
    <w:p w14:paraId="7EA5430E" w14:textId="77777777" w:rsidR="00A60A96" w:rsidRPr="0028512D" w:rsidRDefault="00A60A96" w:rsidP="00A60A96">
      <w:pPr>
        <w:spacing w:before="120" w:after="120"/>
        <w:jc w:val="both"/>
        <w:rPr>
          <w:b/>
          <w:color w:val="000000"/>
          <w:sz w:val="24"/>
          <w:szCs w:val="24"/>
        </w:rPr>
      </w:pPr>
      <w:r w:rsidRPr="0028512D">
        <w:rPr>
          <w:b/>
          <w:color w:val="000000"/>
          <w:sz w:val="24"/>
          <w:szCs w:val="24"/>
        </w:rPr>
        <w:t>Atribuições do Gestor da Ata de Registro de Preços</w:t>
      </w:r>
    </w:p>
    <w:p w14:paraId="250A75AF" w14:textId="77777777" w:rsidR="00A60A96" w:rsidRPr="0028512D" w:rsidRDefault="00A60A96" w:rsidP="00A60A96">
      <w:pPr>
        <w:spacing w:before="120" w:after="120"/>
        <w:jc w:val="both"/>
        <w:rPr>
          <w:color w:val="000000"/>
          <w:sz w:val="24"/>
          <w:szCs w:val="24"/>
        </w:rPr>
      </w:pPr>
      <w:r w:rsidRPr="0028512D">
        <w:rPr>
          <w:color w:val="000000"/>
          <w:sz w:val="24"/>
          <w:szCs w:val="24"/>
        </w:rPr>
        <w:t>4.2 -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D518F52" w14:textId="77777777" w:rsidR="00A60A96" w:rsidRPr="0028512D" w:rsidRDefault="00A60A96" w:rsidP="00A60A96">
      <w:pPr>
        <w:spacing w:before="120" w:after="120"/>
        <w:jc w:val="both"/>
        <w:rPr>
          <w:color w:val="000000"/>
          <w:sz w:val="24"/>
          <w:szCs w:val="24"/>
        </w:rPr>
      </w:pPr>
      <w:r w:rsidRPr="0028512D">
        <w:rPr>
          <w:color w:val="000000"/>
          <w:sz w:val="24"/>
          <w:szCs w:val="24"/>
        </w:rPr>
        <w:t>4.2.1 – Será gestora da Ata de Registro de Preços a</w:t>
      </w:r>
      <w:r w:rsidRPr="0028512D">
        <w:rPr>
          <w:rFonts w:eastAsia="Arial"/>
          <w:sz w:val="24"/>
          <w:szCs w:val="24"/>
        </w:rPr>
        <w:t xml:space="preserve"> </w:t>
      </w:r>
      <w:r w:rsidRPr="0028512D">
        <w:rPr>
          <w:b/>
          <w:color w:val="000000"/>
          <w:sz w:val="24"/>
          <w:szCs w:val="24"/>
        </w:rPr>
        <w:t>Secretaria Municipal de Saúde</w:t>
      </w:r>
      <w:r w:rsidRPr="0028512D">
        <w:rPr>
          <w:color w:val="000000"/>
          <w:sz w:val="24"/>
          <w:szCs w:val="24"/>
        </w:rPr>
        <w:t xml:space="preserve">, representada pela secretária </w:t>
      </w:r>
      <w:r w:rsidRPr="0028512D">
        <w:rPr>
          <w:b/>
          <w:color w:val="000000"/>
          <w:sz w:val="24"/>
          <w:szCs w:val="24"/>
        </w:rPr>
        <w:t>Simone Leal de Almeida Salles</w:t>
      </w:r>
      <w:r w:rsidRPr="0028512D">
        <w:rPr>
          <w:color w:val="000000"/>
          <w:sz w:val="24"/>
          <w:szCs w:val="24"/>
        </w:rPr>
        <w:t>, Matrícula nº 41/7535, CPF nº 046.368.117-25.</w:t>
      </w:r>
    </w:p>
    <w:p w14:paraId="5CF400F9" w14:textId="77777777" w:rsidR="00A60A96" w:rsidRPr="0028512D" w:rsidRDefault="00A60A96" w:rsidP="00A60A96">
      <w:pPr>
        <w:spacing w:before="120" w:after="120"/>
        <w:jc w:val="both"/>
        <w:rPr>
          <w:color w:val="000000"/>
          <w:sz w:val="24"/>
          <w:szCs w:val="24"/>
        </w:rPr>
      </w:pPr>
      <w:r w:rsidRPr="0028512D">
        <w:rPr>
          <w:color w:val="000000"/>
          <w:sz w:val="24"/>
          <w:szCs w:val="24"/>
        </w:rPr>
        <w:t>4.3 - Cabe ao gestor da Ata de Registro de Preços, as atribuições inerentes ao gerenciamento, particularmente quanto a:</w:t>
      </w:r>
    </w:p>
    <w:p w14:paraId="17D6358A" w14:textId="77777777" w:rsidR="00A60A96" w:rsidRPr="0028512D" w:rsidRDefault="00A60A96" w:rsidP="00A60A96">
      <w:pPr>
        <w:spacing w:before="120" w:after="120"/>
        <w:jc w:val="both"/>
        <w:rPr>
          <w:color w:val="000000"/>
          <w:sz w:val="24"/>
          <w:szCs w:val="24"/>
        </w:rPr>
      </w:pPr>
      <w:r w:rsidRPr="0028512D">
        <w:rPr>
          <w:color w:val="000000"/>
          <w:sz w:val="24"/>
          <w:szCs w:val="24"/>
        </w:rPr>
        <w:t>4.3.1 - Providenciar a elaboração e publicação da Ata de Registro de Preços.</w:t>
      </w:r>
    </w:p>
    <w:p w14:paraId="0FD0A3E3" w14:textId="77777777" w:rsidR="00A60A96" w:rsidRPr="0028512D" w:rsidRDefault="00A60A96" w:rsidP="00A60A96">
      <w:pPr>
        <w:spacing w:before="120" w:after="120"/>
        <w:jc w:val="both"/>
        <w:rPr>
          <w:color w:val="000000"/>
          <w:sz w:val="24"/>
          <w:szCs w:val="24"/>
        </w:rPr>
      </w:pPr>
      <w:r w:rsidRPr="0028512D">
        <w:rPr>
          <w:color w:val="000000"/>
          <w:sz w:val="24"/>
          <w:szCs w:val="24"/>
        </w:rPr>
        <w:t>4.3.2 - Encaminhar Secretarias Municipais participantes a Ata de Registro de Preços, como também suas eventuais e posteriores alterações, devidamente assinadas e publicadas;</w:t>
      </w:r>
    </w:p>
    <w:p w14:paraId="522BEA25" w14:textId="77777777" w:rsidR="00A60A96" w:rsidRPr="0028512D" w:rsidRDefault="00A60A96" w:rsidP="00A60A96">
      <w:pPr>
        <w:spacing w:before="120" w:after="120"/>
        <w:jc w:val="both"/>
        <w:rPr>
          <w:color w:val="000000"/>
          <w:sz w:val="24"/>
          <w:szCs w:val="24"/>
        </w:rPr>
      </w:pPr>
      <w:r w:rsidRPr="0028512D">
        <w:rPr>
          <w:color w:val="000000"/>
          <w:sz w:val="24"/>
          <w:szCs w:val="24"/>
        </w:rPr>
        <w:t>4.3.3 - Controlar, de forma permanente, a utilização da Ata de Registro de Preços para fins de contratações, durante toda sua vigência;</w:t>
      </w:r>
    </w:p>
    <w:p w14:paraId="79C26D7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4.3.4 </w:t>
      </w:r>
      <w:proofErr w:type="gramStart"/>
      <w:r w:rsidRPr="0028512D">
        <w:rPr>
          <w:color w:val="000000"/>
          <w:sz w:val="24"/>
          <w:szCs w:val="24"/>
        </w:rPr>
        <w:t>-  Conduzir</w:t>
      </w:r>
      <w:proofErr w:type="gramEnd"/>
      <w:r w:rsidRPr="0028512D">
        <w:rPr>
          <w:color w:val="000000"/>
          <w:sz w:val="24"/>
          <w:szCs w:val="24"/>
        </w:rPr>
        <w:t xml:space="preserve"> eventuais procedimentos de alterações dos preços registrados para fins de adequação às novas condições de mercado, observada a legislação vigente e jurisprudência do TCU;</w:t>
      </w:r>
    </w:p>
    <w:p w14:paraId="32EF9C18" w14:textId="77777777" w:rsidR="00A60A96" w:rsidRPr="0028512D" w:rsidRDefault="00A60A96" w:rsidP="00A60A96">
      <w:pPr>
        <w:spacing w:before="120" w:after="120"/>
        <w:jc w:val="both"/>
        <w:rPr>
          <w:color w:val="000000"/>
          <w:sz w:val="24"/>
          <w:szCs w:val="24"/>
        </w:rPr>
      </w:pPr>
      <w:r w:rsidRPr="0028512D">
        <w:rPr>
          <w:color w:val="000000"/>
          <w:sz w:val="24"/>
          <w:szCs w:val="24"/>
        </w:rPr>
        <w:t>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2D442168" w14:textId="77777777" w:rsidR="00A60A96" w:rsidRPr="0028512D" w:rsidRDefault="00A60A96" w:rsidP="00A60A96">
      <w:pPr>
        <w:spacing w:before="120" w:after="120"/>
        <w:jc w:val="both"/>
        <w:rPr>
          <w:color w:val="000000"/>
          <w:sz w:val="24"/>
          <w:szCs w:val="24"/>
        </w:rPr>
      </w:pPr>
      <w:r w:rsidRPr="0028512D">
        <w:rPr>
          <w:color w:val="000000"/>
          <w:sz w:val="24"/>
          <w:szCs w:val="24"/>
        </w:rPr>
        <w:t>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29C260B5" w14:textId="77777777" w:rsidR="00A60A96" w:rsidRPr="0028512D" w:rsidRDefault="00A60A96" w:rsidP="00A60A96">
      <w:pPr>
        <w:spacing w:before="120" w:after="120"/>
        <w:jc w:val="both"/>
        <w:rPr>
          <w:color w:val="000000"/>
          <w:sz w:val="24"/>
          <w:szCs w:val="24"/>
        </w:rPr>
      </w:pPr>
      <w:r w:rsidRPr="0028512D">
        <w:rPr>
          <w:color w:val="000000"/>
          <w:sz w:val="24"/>
          <w:szCs w:val="24"/>
        </w:rPr>
        <w:lastRenderedPageBreak/>
        <w:t>4.4 - As comunicações entre o órgão ou entidade e a contratada devem ser realizadas por escrito sempre que o ato exigir tal formalidade, admitindo-se o uso de mensagem eletrônica para esse fim.</w:t>
      </w:r>
    </w:p>
    <w:p w14:paraId="2104D600" w14:textId="77777777" w:rsidR="00A60A96" w:rsidRPr="0028512D" w:rsidRDefault="00A60A96" w:rsidP="00A60A96">
      <w:pPr>
        <w:spacing w:before="120" w:after="120"/>
        <w:jc w:val="both"/>
        <w:rPr>
          <w:color w:val="000000"/>
          <w:sz w:val="24"/>
          <w:szCs w:val="24"/>
        </w:rPr>
      </w:pPr>
      <w:r w:rsidRPr="0028512D">
        <w:rPr>
          <w:color w:val="000000"/>
          <w:sz w:val="24"/>
          <w:szCs w:val="24"/>
        </w:rPr>
        <w:t>4.5 - O órgão ou entidade poderá convocar representante da empresa para adoção de providências que devam ser cumpridas de imediato.</w:t>
      </w:r>
    </w:p>
    <w:p w14:paraId="51927419" w14:textId="77777777" w:rsidR="00A60A96" w:rsidRPr="0028512D" w:rsidRDefault="00A60A96" w:rsidP="00A60A96">
      <w:pPr>
        <w:spacing w:before="120" w:after="120"/>
        <w:jc w:val="both"/>
        <w:rPr>
          <w:iCs/>
          <w:sz w:val="24"/>
          <w:szCs w:val="24"/>
        </w:rPr>
      </w:pPr>
      <w:r w:rsidRPr="0028512D">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A7CC276" w14:textId="77777777" w:rsidR="00A60A96" w:rsidRPr="0028512D" w:rsidRDefault="00A60A96" w:rsidP="00A60A96">
      <w:pPr>
        <w:spacing w:before="120" w:after="120"/>
        <w:jc w:val="both"/>
        <w:rPr>
          <w:color w:val="000000"/>
          <w:sz w:val="24"/>
          <w:szCs w:val="24"/>
        </w:rPr>
      </w:pPr>
      <w:r w:rsidRPr="0028512D">
        <w:rPr>
          <w:color w:val="000000"/>
          <w:sz w:val="24"/>
          <w:szCs w:val="24"/>
        </w:rPr>
        <w:t>4.7 - A execução da Ata de Registro de Preços e do contrato deverão ser acompanhada e fiscalizada pelos fiscais do contrato, ou pelos respectivos substitutos (</w:t>
      </w:r>
      <w:hyperlink r:id="rId78" w:anchor="art117" w:history="1">
        <w:r w:rsidRPr="0028512D">
          <w:rPr>
            <w:color w:val="000080"/>
            <w:sz w:val="24"/>
            <w:szCs w:val="24"/>
            <w:u w:val="single"/>
          </w:rPr>
          <w:t>Lei nº 14.133, de 2021, art. 117, caput</w:t>
        </w:r>
      </w:hyperlink>
      <w:r w:rsidRPr="0028512D">
        <w:rPr>
          <w:color w:val="000000"/>
          <w:sz w:val="24"/>
          <w:szCs w:val="24"/>
        </w:rPr>
        <w:t>).</w:t>
      </w:r>
    </w:p>
    <w:p w14:paraId="1F3D31D7" w14:textId="77777777" w:rsidR="00A60A96" w:rsidRPr="0028512D" w:rsidRDefault="00A60A96" w:rsidP="00A60A96">
      <w:pPr>
        <w:spacing w:before="120" w:after="120"/>
        <w:jc w:val="both"/>
        <w:rPr>
          <w:color w:val="000000"/>
          <w:sz w:val="24"/>
          <w:szCs w:val="24"/>
        </w:rPr>
      </w:pPr>
      <w:r w:rsidRPr="0028512D">
        <w:rPr>
          <w:color w:val="000000"/>
          <w:sz w:val="24"/>
          <w:szCs w:val="24"/>
        </w:rPr>
        <w:t>4.8 - No caso de ocorrências que possam inviabilizar a execução do contrato nas datas aprazadas, o fiscal do contrato comunicará o fato imediatamente ao gestor do contrato. (</w:t>
      </w:r>
      <w:hyperlink r:id="rId79" w:anchor="art22" w:history="1">
        <w:r w:rsidRPr="0028512D">
          <w:rPr>
            <w:color w:val="000080"/>
            <w:sz w:val="24"/>
            <w:szCs w:val="24"/>
            <w:u w:val="single"/>
          </w:rPr>
          <w:t>Decreto nº 11.246, de 2022, art. 22, V</w:t>
        </w:r>
      </w:hyperlink>
      <w:r w:rsidRPr="0028512D">
        <w:rPr>
          <w:sz w:val="24"/>
          <w:szCs w:val="24"/>
        </w:rPr>
        <w:t>);</w:t>
      </w:r>
    </w:p>
    <w:p w14:paraId="09ADBA15" w14:textId="77777777" w:rsidR="00A60A96" w:rsidRPr="0028512D" w:rsidRDefault="00A60A96" w:rsidP="00A60A96">
      <w:pPr>
        <w:spacing w:before="120" w:after="120"/>
        <w:jc w:val="both"/>
        <w:rPr>
          <w:color w:val="000000"/>
          <w:sz w:val="24"/>
          <w:szCs w:val="24"/>
        </w:rPr>
      </w:pPr>
      <w:r w:rsidRPr="0028512D">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0" w:anchor="art21" w:history="1">
        <w:r w:rsidRPr="0028512D">
          <w:rPr>
            <w:color w:val="000080"/>
            <w:sz w:val="24"/>
            <w:szCs w:val="24"/>
            <w:u w:val="single"/>
          </w:rPr>
          <w:t>Decreto nº 11.246, de 2022, art. 21, II</w:t>
        </w:r>
      </w:hyperlink>
      <w:r w:rsidRPr="0028512D">
        <w:rPr>
          <w:color w:val="000000"/>
          <w:sz w:val="24"/>
          <w:szCs w:val="24"/>
        </w:rPr>
        <w:t>).</w:t>
      </w:r>
    </w:p>
    <w:p w14:paraId="68C87B36" w14:textId="77777777" w:rsidR="00A60A96" w:rsidRPr="0028512D" w:rsidRDefault="00A60A96" w:rsidP="00A60A96">
      <w:pPr>
        <w:spacing w:before="120" w:after="120"/>
        <w:jc w:val="both"/>
        <w:rPr>
          <w:sz w:val="24"/>
          <w:szCs w:val="24"/>
        </w:rPr>
      </w:pPr>
      <w:r w:rsidRPr="0028512D">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81" w:anchor="art23" w:history="1">
        <w:r w:rsidRPr="0028512D">
          <w:rPr>
            <w:color w:val="000080"/>
            <w:sz w:val="24"/>
            <w:szCs w:val="24"/>
            <w:u w:val="single"/>
          </w:rPr>
          <w:t>Decreto nº 11.246, de 2022, art. 23, IV</w:t>
        </w:r>
      </w:hyperlink>
      <w:r w:rsidRPr="0028512D">
        <w:rPr>
          <w:color w:val="000000"/>
          <w:sz w:val="24"/>
          <w:szCs w:val="24"/>
        </w:rPr>
        <w:t>).</w:t>
      </w:r>
    </w:p>
    <w:p w14:paraId="6E2BC0AC" w14:textId="77777777" w:rsidR="00A60A96" w:rsidRPr="0028512D" w:rsidRDefault="00A60A96" w:rsidP="00A60A96">
      <w:pPr>
        <w:spacing w:before="120" w:after="120"/>
        <w:jc w:val="both"/>
        <w:rPr>
          <w:color w:val="000000"/>
          <w:sz w:val="24"/>
          <w:szCs w:val="24"/>
        </w:rPr>
      </w:pPr>
      <w:r w:rsidRPr="0028512D">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2" w:anchor="art21" w:history="1">
        <w:r w:rsidRPr="0028512D">
          <w:rPr>
            <w:color w:val="000080"/>
            <w:sz w:val="24"/>
            <w:szCs w:val="24"/>
            <w:u w:val="single"/>
          </w:rPr>
          <w:t>Decreto nº 11.246, de 2022, art. 21, IV</w:t>
        </w:r>
      </w:hyperlink>
      <w:r w:rsidRPr="0028512D">
        <w:rPr>
          <w:color w:val="000000"/>
          <w:sz w:val="24"/>
          <w:szCs w:val="24"/>
        </w:rPr>
        <w:t>).</w:t>
      </w:r>
    </w:p>
    <w:p w14:paraId="1F8B8291" w14:textId="77777777" w:rsidR="00A60A96" w:rsidRPr="0028512D" w:rsidRDefault="00A60A96" w:rsidP="00A60A96">
      <w:pPr>
        <w:spacing w:before="120" w:after="120"/>
        <w:jc w:val="both"/>
        <w:rPr>
          <w:color w:val="000000"/>
          <w:sz w:val="24"/>
          <w:szCs w:val="24"/>
        </w:rPr>
      </w:pPr>
      <w:r w:rsidRPr="0028512D">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3" w:anchor="art21" w:history="1">
        <w:r w:rsidRPr="0028512D">
          <w:rPr>
            <w:color w:val="000080"/>
            <w:sz w:val="24"/>
            <w:szCs w:val="24"/>
            <w:u w:val="single"/>
          </w:rPr>
          <w:t>Decreto nº 11.246, de 2022, art. 21, III</w:t>
        </w:r>
      </w:hyperlink>
      <w:r w:rsidRPr="0028512D">
        <w:rPr>
          <w:color w:val="000000"/>
          <w:sz w:val="24"/>
          <w:szCs w:val="24"/>
        </w:rPr>
        <w:t>).</w:t>
      </w:r>
    </w:p>
    <w:p w14:paraId="461CC6B9" w14:textId="77777777" w:rsidR="00A60A96" w:rsidRPr="0028512D" w:rsidRDefault="00A60A96" w:rsidP="00A60A96">
      <w:pPr>
        <w:spacing w:before="120" w:after="120"/>
        <w:jc w:val="both"/>
        <w:rPr>
          <w:color w:val="000000"/>
          <w:sz w:val="24"/>
          <w:szCs w:val="24"/>
        </w:rPr>
      </w:pPr>
      <w:r w:rsidRPr="0028512D">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4" w:anchor="art21" w:history="1">
        <w:r w:rsidRPr="0028512D">
          <w:rPr>
            <w:color w:val="000080"/>
            <w:sz w:val="24"/>
            <w:szCs w:val="24"/>
            <w:u w:val="single"/>
          </w:rPr>
          <w:t>Decreto nº 11.246, de 2022, art. 21, VIII</w:t>
        </w:r>
      </w:hyperlink>
      <w:r w:rsidRPr="0028512D">
        <w:rPr>
          <w:color w:val="000000"/>
          <w:sz w:val="24"/>
          <w:szCs w:val="24"/>
        </w:rPr>
        <w:t>).</w:t>
      </w:r>
    </w:p>
    <w:p w14:paraId="59007D13"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85" w:anchor="art158" w:history="1">
        <w:r w:rsidRPr="0028512D">
          <w:rPr>
            <w:color w:val="000080"/>
            <w:sz w:val="24"/>
            <w:szCs w:val="24"/>
            <w:u w:val="single"/>
          </w:rPr>
          <w:t>art. 158 da Lei nº 14.133, de 2021</w:t>
        </w:r>
      </w:hyperlink>
      <w:r w:rsidRPr="0028512D">
        <w:rPr>
          <w:color w:val="000000"/>
          <w:sz w:val="24"/>
          <w:szCs w:val="24"/>
        </w:rPr>
        <w:t>, ou pelo agente ou pelo setor com competência para tal, conforme o caso. (</w:t>
      </w:r>
      <w:hyperlink r:id="rId86" w:anchor="art21" w:history="1">
        <w:r w:rsidRPr="0028512D">
          <w:rPr>
            <w:color w:val="000080"/>
            <w:sz w:val="24"/>
            <w:szCs w:val="24"/>
            <w:u w:val="single"/>
          </w:rPr>
          <w:t>Decreto nº 11.246, de 2022, art. 21, X</w:t>
        </w:r>
      </w:hyperlink>
      <w:r w:rsidRPr="0028512D">
        <w:rPr>
          <w:color w:val="000000"/>
          <w:sz w:val="24"/>
          <w:szCs w:val="24"/>
        </w:rPr>
        <w:t>).</w:t>
      </w:r>
    </w:p>
    <w:p w14:paraId="02CB21E4" w14:textId="77777777" w:rsidR="00A60A96" w:rsidRPr="0028512D" w:rsidRDefault="00A60A96" w:rsidP="00A60A96">
      <w:pPr>
        <w:spacing w:before="120" w:after="120"/>
        <w:jc w:val="both"/>
        <w:rPr>
          <w:sz w:val="24"/>
          <w:szCs w:val="24"/>
        </w:rPr>
      </w:pPr>
      <w:r w:rsidRPr="0028512D">
        <w:rPr>
          <w:color w:val="000000"/>
          <w:sz w:val="24"/>
          <w:szCs w:val="24"/>
        </w:rPr>
        <w:lastRenderedPageBreak/>
        <w:t>4.15 - O gestor do contrato deverá elaborar</w:t>
      </w:r>
      <w:r w:rsidRPr="0028512D">
        <w:rPr>
          <w:sz w:val="24"/>
          <w:szCs w:val="24"/>
        </w:rPr>
        <w:t xml:space="preserve"> relató</w:t>
      </w:r>
      <w:r w:rsidRPr="0028512D">
        <w:rPr>
          <w:rFonts w:eastAsia="Arial"/>
          <w:sz w:val="24"/>
          <w:szCs w:val="24"/>
        </w:rPr>
        <w:t>rio final com informações sobre a consecução dos objetivos que tenham justificado a contratação e eventuais condutas a serem adotadas para o aprimoramento das atividades da Administração. (</w:t>
      </w:r>
      <w:hyperlink r:id="rId87" w:anchor="art21" w:history="1">
        <w:r w:rsidRPr="0028512D">
          <w:rPr>
            <w:rFonts w:eastAsia="Arial"/>
            <w:color w:val="000080"/>
            <w:sz w:val="24"/>
            <w:szCs w:val="24"/>
            <w:u w:val="single"/>
          </w:rPr>
          <w:t>Decreto nº 11.246, de 2022, art. 21,</w:t>
        </w:r>
        <w:r w:rsidRPr="0028512D">
          <w:rPr>
            <w:color w:val="000080"/>
            <w:sz w:val="24"/>
            <w:szCs w:val="24"/>
            <w:u w:val="single"/>
          </w:rPr>
          <w:t xml:space="preserve"> VI</w:t>
        </w:r>
      </w:hyperlink>
      <w:r w:rsidRPr="0028512D">
        <w:rPr>
          <w:sz w:val="24"/>
          <w:szCs w:val="24"/>
        </w:rPr>
        <w:t>).</w:t>
      </w:r>
    </w:p>
    <w:p w14:paraId="45DFCF17" w14:textId="77777777" w:rsidR="00A60A96" w:rsidRPr="0028512D" w:rsidRDefault="00A60A96" w:rsidP="00A60A96">
      <w:pPr>
        <w:spacing w:before="120" w:after="120"/>
        <w:jc w:val="both"/>
        <w:rPr>
          <w:color w:val="000000"/>
          <w:sz w:val="24"/>
          <w:szCs w:val="24"/>
        </w:rPr>
      </w:pPr>
      <w:r w:rsidRPr="0028512D">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36188617" w14:textId="77777777" w:rsidR="00A60A96" w:rsidRPr="0028512D" w:rsidRDefault="00A60A96" w:rsidP="00A60A96">
      <w:pPr>
        <w:spacing w:before="120" w:after="120"/>
        <w:jc w:val="both"/>
        <w:rPr>
          <w:iCs/>
          <w:sz w:val="24"/>
          <w:szCs w:val="24"/>
        </w:rPr>
      </w:pPr>
      <w:r w:rsidRPr="0028512D">
        <w:rPr>
          <w:iCs/>
          <w:sz w:val="24"/>
          <w:szCs w:val="24"/>
        </w:rPr>
        <w:t>4.17 - O contratado deverá manter preposto aceito pela Administração para representá-lo na execução do contrato.</w:t>
      </w:r>
    </w:p>
    <w:p w14:paraId="65DCFDF0" w14:textId="77777777" w:rsidR="00A60A96" w:rsidRPr="0028512D" w:rsidRDefault="00A60A96" w:rsidP="00A60A96">
      <w:pPr>
        <w:spacing w:before="120" w:after="120"/>
        <w:jc w:val="both"/>
        <w:rPr>
          <w:iCs/>
          <w:sz w:val="24"/>
          <w:szCs w:val="24"/>
        </w:rPr>
      </w:pPr>
      <w:r w:rsidRPr="0028512D">
        <w:rPr>
          <w:iCs/>
          <w:sz w:val="24"/>
          <w:szCs w:val="24"/>
        </w:rPr>
        <w:t>4.18 - A indicação ou a manutenção do preposto da empresa poderá ser recusada pelo órgão ou entidade, desde que devidamente justificada, devendo a empresa designar outro para o exercício da atividade.</w:t>
      </w:r>
    </w:p>
    <w:p w14:paraId="6A06DB5E" w14:textId="77777777" w:rsidR="00A60A96" w:rsidRPr="0028512D" w:rsidRDefault="00A60A96" w:rsidP="00A60A96">
      <w:pPr>
        <w:spacing w:before="120" w:after="120"/>
        <w:jc w:val="both"/>
        <w:rPr>
          <w:b/>
          <w:iCs/>
          <w:sz w:val="24"/>
          <w:szCs w:val="24"/>
        </w:rPr>
      </w:pPr>
      <w:r w:rsidRPr="0028512D">
        <w:rPr>
          <w:b/>
          <w:iCs/>
          <w:sz w:val="24"/>
          <w:szCs w:val="24"/>
        </w:rPr>
        <w:t>Fiscalização</w:t>
      </w:r>
    </w:p>
    <w:p w14:paraId="241A96AB"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8512D">
        <w:rPr>
          <w:rFonts w:eastAsia="Arial"/>
          <w:color w:val="000000"/>
          <w:sz w:val="24"/>
          <w:szCs w:val="24"/>
        </w:rPr>
        <w:t>(</w:t>
      </w:r>
      <w:hyperlink r:id="rId88" w:anchor="art22" w:history="1">
        <w:r w:rsidRPr="0028512D">
          <w:rPr>
            <w:rFonts w:eastAsia="Arial"/>
            <w:color w:val="000080"/>
            <w:sz w:val="24"/>
            <w:szCs w:val="24"/>
            <w:u w:val="single"/>
          </w:rPr>
          <w:t>Decreto nº 11.246, de 2022, art. 22, VI</w:t>
        </w:r>
      </w:hyperlink>
      <w:r w:rsidRPr="0028512D">
        <w:rPr>
          <w:rFonts w:eastAsia="Arial"/>
          <w:color w:val="000000"/>
          <w:sz w:val="24"/>
          <w:szCs w:val="24"/>
        </w:rPr>
        <w:t>);</w:t>
      </w:r>
    </w:p>
    <w:p w14:paraId="2B12D8B7" w14:textId="77777777" w:rsidR="00A60A96" w:rsidRPr="0028512D" w:rsidRDefault="00A60A96" w:rsidP="00A60A96">
      <w:pPr>
        <w:spacing w:before="120" w:after="120"/>
        <w:jc w:val="both"/>
        <w:rPr>
          <w:color w:val="000000"/>
          <w:sz w:val="24"/>
          <w:szCs w:val="24"/>
        </w:rPr>
      </w:pPr>
      <w:r w:rsidRPr="0028512D">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89" w:anchor="art117§1" w:history="1">
        <w:r w:rsidRPr="0028512D">
          <w:rPr>
            <w:color w:val="000080"/>
            <w:sz w:val="24"/>
            <w:szCs w:val="24"/>
            <w:u w:val="single"/>
          </w:rPr>
          <w:t>Lei nº 14.133, de 2021, art. 117, §1º</w:t>
        </w:r>
      </w:hyperlink>
      <w:r w:rsidRPr="0028512D">
        <w:rPr>
          <w:color w:val="000000"/>
          <w:sz w:val="24"/>
          <w:szCs w:val="24"/>
        </w:rPr>
        <w:t xml:space="preserve">, e </w:t>
      </w:r>
      <w:hyperlink r:id="rId90" w:anchor="art22" w:history="1">
        <w:r w:rsidRPr="0028512D">
          <w:rPr>
            <w:color w:val="000080"/>
            <w:sz w:val="24"/>
            <w:szCs w:val="24"/>
            <w:u w:val="single"/>
          </w:rPr>
          <w:t>Decreto nº 11.246, de 2022, art. 22, II);</w:t>
        </w:r>
      </w:hyperlink>
    </w:p>
    <w:p w14:paraId="0D10BFF9" w14:textId="77777777" w:rsidR="00A60A96" w:rsidRPr="0028512D" w:rsidRDefault="00A60A96" w:rsidP="00A60A96">
      <w:pPr>
        <w:spacing w:before="120" w:after="120"/>
        <w:jc w:val="both"/>
        <w:rPr>
          <w:color w:val="000000"/>
          <w:sz w:val="24"/>
          <w:szCs w:val="24"/>
        </w:rPr>
      </w:pPr>
      <w:r w:rsidRPr="0028512D">
        <w:rPr>
          <w:color w:val="000000"/>
          <w:sz w:val="24"/>
          <w:szCs w:val="24"/>
        </w:rPr>
        <w:t>4.21 - Identificada qualquer inexatidão ou irregularidade, o fiscal do contrato emitirá notificações para a correção da execução do contrato, determinando prazo para a correção. (</w:t>
      </w:r>
      <w:hyperlink r:id="rId91" w:anchor="art22" w:history="1">
        <w:r w:rsidRPr="0028512D">
          <w:rPr>
            <w:color w:val="000080"/>
            <w:sz w:val="24"/>
            <w:szCs w:val="24"/>
            <w:u w:val="single"/>
          </w:rPr>
          <w:t>Decreto nº 11.246, de 2022, art. 22, III</w:t>
        </w:r>
      </w:hyperlink>
      <w:r w:rsidRPr="0028512D">
        <w:rPr>
          <w:color w:val="000000"/>
          <w:sz w:val="24"/>
          <w:szCs w:val="24"/>
        </w:rPr>
        <w:t>);</w:t>
      </w:r>
    </w:p>
    <w:p w14:paraId="56A15E9D" w14:textId="77777777" w:rsidR="00A60A96" w:rsidRPr="0028512D" w:rsidRDefault="00A60A96" w:rsidP="00A60A96">
      <w:pPr>
        <w:spacing w:before="120" w:after="120"/>
        <w:jc w:val="both"/>
        <w:rPr>
          <w:color w:val="000000"/>
          <w:sz w:val="24"/>
          <w:szCs w:val="24"/>
        </w:rPr>
      </w:pPr>
      <w:r w:rsidRPr="0028512D">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92" w:anchor="art22" w:history="1">
        <w:r w:rsidRPr="0028512D">
          <w:rPr>
            <w:color w:val="000080"/>
            <w:sz w:val="24"/>
            <w:szCs w:val="24"/>
            <w:u w:val="single"/>
          </w:rPr>
          <w:t>Decreto nº 11.246, de 2022, art. 22, IV</w:t>
        </w:r>
      </w:hyperlink>
      <w:r w:rsidRPr="0028512D">
        <w:rPr>
          <w:rFonts w:eastAsia="Arial"/>
          <w:sz w:val="24"/>
          <w:szCs w:val="24"/>
        </w:rPr>
        <w:t>);</w:t>
      </w:r>
    </w:p>
    <w:p w14:paraId="07B79EDB"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4.23 - O fiscal do contrato comunicará ao gestor do contrato, em tempo hábil, o término do contrato sob sua responsabilidade, com vistas à tempestiva </w:t>
      </w:r>
      <w:r w:rsidRPr="0028512D">
        <w:rPr>
          <w:sz w:val="24"/>
          <w:szCs w:val="24"/>
        </w:rPr>
        <w:t xml:space="preserve">renovação </w:t>
      </w:r>
      <w:r w:rsidRPr="0028512D">
        <w:rPr>
          <w:color w:val="000000"/>
          <w:sz w:val="24"/>
          <w:szCs w:val="24"/>
        </w:rPr>
        <w:t>ou à prorrogação contratual (</w:t>
      </w:r>
      <w:hyperlink r:id="rId93" w:anchor="art22" w:history="1">
        <w:r w:rsidRPr="0028512D">
          <w:rPr>
            <w:color w:val="000080"/>
            <w:sz w:val="24"/>
            <w:szCs w:val="24"/>
            <w:u w:val="single"/>
          </w:rPr>
          <w:t>Decreto nº 11.246, de 2022, art. 22, VII</w:t>
        </w:r>
      </w:hyperlink>
      <w:r w:rsidRPr="0028512D">
        <w:rPr>
          <w:color w:val="000000"/>
          <w:sz w:val="24"/>
          <w:szCs w:val="24"/>
        </w:rPr>
        <w:t>).</w:t>
      </w:r>
    </w:p>
    <w:p w14:paraId="2A55E7AA" w14:textId="77777777" w:rsidR="00A60A96" w:rsidRPr="0028512D" w:rsidRDefault="00A60A96" w:rsidP="00A60A96">
      <w:pPr>
        <w:spacing w:before="120" w:after="120"/>
        <w:jc w:val="both"/>
        <w:rPr>
          <w:color w:val="000000"/>
          <w:sz w:val="24"/>
          <w:szCs w:val="24"/>
        </w:rPr>
      </w:pPr>
      <w:r w:rsidRPr="0028512D">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4" w:anchor="art23" w:history="1">
        <w:r w:rsidRPr="0028512D">
          <w:rPr>
            <w:color w:val="000080"/>
            <w:sz w:val="24"/>
            <w:szCs w:val="24"/>
            <w:u w:val="single"/>
          </w:rPr>
          <w:t>Art. 23, I e II, do Decreto nº 11.246, de 2022</w:t>
        </w:r>
      </w:hyperlink>
      <w:r w:rsidRPr="0028512D">
        <w:rPr>
          <w:color w:val="000000"/>
          <w:sz w:val="24"/>
          <w:szCs w:val="24"/>
        </w:rPr>
        <w:t>).</w:t>
      </w:r>
    </w:p>
    <w:p w14:paraId="3CA52FC3" w14:textId="77777777" w:rsidR="00A60A96" w:rsidRPr="0028512D" w:rsidRDefault="00A60A96" w:rsidP="00A60A96">
      <w:pPr>
        <w:spacing w:before="120" w:after="120"/>
        <w:jc w:val="both"/>
        <w:rPr>
          <w:color w:val="000000"/>
          <w:sz w:val="24"/>
          <w:szCs w:val="24"/>
        </w:rPr>
      </w:pPr>
      <w:r w:rsidRPr="0028512D">
        <w:rPr>
          <w:color w:val="000000"/>
          <w:sz w:val="24"/>
          <w:szCs w:val="24"/>
        </w:rPr>
        <w:t>4.25 - O fiscal do contrato comunicará ao gestor do contrato, em tempo hábil, o término do contrato sob sua responsabilidade, com vistas à tempestiva renovação ou prorrogação contratual. (</w:t>
      </w:r>
      <w:hyperlink r:id="rId95" w:anchor="art22" w:history="1">
        <w:r w:rsidRPr="0028512D">
          <w:rPr>
            <w:color w:val="000080"/>
            <w:sz w:val="24"/>
            <w:szCs w:val="24"/>
            <w:u w:val="single"/>
          </w:rPr>
          <w:t>Decreto nº 11.246, de 2022, art. 22, VII</w:t>
        </w:r>
      </w:hyperlink>
      <w:r w:rsidRPr="0028512D">
        <w:rPr>
          <w:color w:val="000000"/>
          <w:sz w:val="24"/>
          <w:szCs w:val="24"/>
        </w:rPr>
        <w:t>).</w:t>
      </w:r>
    </w:p>
    <w:p w14:paraId="28261EDD" w14:textId="77777777" w:rsidR="00A60A96" w:rsidRPr="0028512D" w:rsidRDefault="00A60A96" w:rsidP="00A60A96">
      <w:pPr>
        <w:spacing w:before="120" w:after="120"/>
        <w:jc w:val="both"/>
        <w:rPr>
          <w:b/>
          <w:color w:val="000000"/>
          <w:sz w:val="24"/>
          <w:szCs w:val="24"/>
        </w:rPr>
      </w:pPr>
      <w:r w:rsidRPr="0028512D">
        <w:rPr>
          <w:b/>
          <w:color w:val="000000"/>
          <w:sz w:val="24"/>
          <w:szCs w:val="24"/>
        </w:rPr>
        <w:t>Atribuições dos Fiscais da Ata de Registro de Preços</w:t>
      </w:r>
    </w:p>
    <w:p w14:paraId="597AC1A6" w14:textId="77777777" w:rsidR="00A60A96" w:rsidRPr="0028512D" w:rsidRDefault="00A60A96" w:rsidP="00A60A96">
      <w:pPr>
        <w:spacing w:before="120" w:after="120"/>
        <w:jc w:val="both"/>
        <w:rPr>
          <w:iCs/>
          <w:sz w:val="24"/>
          <w:szCs w:val="24"/>
        </w:rPr>
      </w:pPr>
      <w:r w:rsidRPr="0028512D">
        <w:rPr>
          <w:iCs/>
          <w:sz w:val="24"/>
          <w:szCs w:val="24"/>
        </w:rPr>
        <w:t>4.26 – Serão fiscais da Ata de Registro de Preços, conforme sua cota parte:</w:t>
      </w:r>
    </w:p>
    <w:p w14:paraId="5563F471" w14:textId="77777777" w:rsidR="00A60A96" w:rsidRPr="0028512D" w:rsidRDefault="00A60A96" w:rsidP="00A60A96">
      <w:pPr>
        <w:spacing w:before="120" w:after="120"/>
        <w:jc w:val="both"/>
        <w:rPr>
          <w:sz w:val="24"/>
          <w:szCs w:val="24"/>
        </w:rPr>
      </w:pPr>
      <w:r w:rsidRPr="0028512D">
        <w:rPr>
          <w:sz w:val="24"/>
          <w:szCs w:val="24"/>
        </w:rPr>
        <w:t xml:space="preserve">- </w:t>
      </w:r>
      <w:r w:rsidRPr="0028512D">
        <w:rPr>
          <w:b/>
          <w:sz w:val="24"/>
          <w:szCs w:val="24"/>
        </w:rPr>
        <w:t xml:space="preserve">Maria Clara Ornellas de </w:t>
      </w:r>
      <w:proofErr w:type="gramStart"/>
      <w:r w:rsidRPr="0028512D">
        <w:rPr>
          <w:b/>
          <w:sz w:val="24"/>
          <w:szCs w:val="24"/>
        </w:rPr>
        <w:t xml:space="preserve">Oliveira, </w:t>
      </w:r>
      <w:r w:rsidRPr="0028512D">
        <w:rPr>
          <w:sz w:val="24"/>
          <w:szCs w:val="24"/>
        </w:rPr>
        <w:t xml:space="preserve"> CPF</w:t>
      </w:r>
      <w:proofErr w:type="gramEnd"/>
      <w:r w:rsidRPr="0028512D">
        <w:rPr>
          <w:sz w:val="24"/>
          <w:szCs w:val="24"/>
        </w:rPr>
        <w:t xml:space="preserve"> nº 151.138.807-28;</w:t>
      </w:r>
    </w:p>
    <w:p w14:paraId="76A5658B" w14:textId="77777777" w:rsidR="00A60A96" w:rsidRPr="0028512D" w:rsidRDefault="00A60A96" w:rsidP="00A60A96">
      <w:pPr>
        <w:spacing w:before="120" w:after="120"/>
        <w:jc w:val="both"/>
        <w:rPr>
          <w:sz w:val="24"/>
          <w:szCs w:val="24"/>
        </w:rPr>
      </w:pPr>
      <w:r w:rsidRPr="0028512D">
        <w:rPr>
          <w:sz w:val="24"/>
          <w:szCs w:val="24"/>
        </w:rPr>
        <w:t xml:space="preserve">- </w:t>
      </w:r>
      <w:r w:rsidRPr="0028512D">
        <w:rPr>
          <w:b/>
          <w:sz w:val="24"/>
          <w:szCs w:val="24"/>
        </w:rPr>
        <w:t xml:space="preserve">Janine Amaral Monnerat, </w:t>
      </w:r>
      <w:r w:rsidRPr="0028512D">
        <w:rPr>
          <w:sz w:val="24"/>
          <w:szCs w:val="24"/>
        </w:rPr>
        <w:t>Matrícula nº 2469-4/1</w:t>
      </w:r>
      <w:r w:rsidRPr="0028512D">
        <w:rPr>
          <w:b/>
          <w:sz w:val="24"/>
          <w:szCs w:val="24"/>
        </w:rPr>
        <w:t xml:space="preserve">, </w:t>
      </w:r>
      <w:r w:rsidRPr="0028512D">
        <w:rPr>
          <w:sz w:val="24"/>
          <w:szCs w:val="24"/>
        </w:rPr>
        <w:t>CPF nº 012.863.067-10.</w:t>
      </w:r>
    </w:p>
    <w:p w14:paraId="4235852D" w14:textId="77777777" w:rsidR="00A60A96" w:rsidRPr="0028512D" w:rsidRDefault="00A60A96" w:rsidP="00A60A96">
      <w:pPr>
        <w:spacing w:before="120" w:after="120"/>
        <w:jc w:val="both"/>
        <w:rPr>
          <w:sz w:val="24"/>
          <w:szCs w:val="24"/>
        </w:rPr>
      </w:pPr>
      <w:r w:rsidRPr="0028512D">
        <w:rPr>
          <w:sz w:val="24"/>
          <w:szCs w:val="24"/>
        </w:rPr>
        <w:t>4.26.1 – Na falta de um dos fiscais, substituirá o mesmo a Diretora de Atenção Básica e Serviços Médicos ou servidor administrativo lotado na Direção de Atenção Básica e Serviços Médicos.</w:t>
      </w:r>
    </w:p>
    <w:p w14:paraId="1A42D69B" w14:textId="77777777" w:rsidR="00A60A96" w:rsidRPr="0028512D" w:rsidRDefault="00A60A96" w:rsidP="00A60A96">
      <w:pPr>
        <w:spacing w:before="120" w:after="120"/>
        <w:jc w:val="both"/>
        <w:rPr>
          <w:iCs/>
          <w:sz w:val="24"/>
          <w:szCs w:val="24"/>
        </w:rPr>
      </w:pPr>
      <w:r w:rsidRPr="0028512D">
        <w:rPr>
          <w:iCs/>
          <w:sz w:val="24"/>
          <w:szCs w:val="24"/>
        </w:rPr>
        <w:lastRenderedPageBreak/>
        <w:t>Além do disposto acima, a fiscalização contratual obedecerá às seguintes rotinas:</w:t>
      </w:r>
    </w:p>
    <w:p w14:paraId="112FC82F" w14:textId="77777777" w:rsidR="00A60A96" w:rsidRPr="0028512D" w:rsidRDefault="00A60A96" w:rsidP="00A60A96">
      <w:pPr>
        <w:spacing w:before="120" w:after="120"/>
        <w:jc w:val="both"/>
        <w:rPr>
          <w:color w:val="000000"/>
          <w:sz w:val="24"/>
          <w:szCs w:val="24"/>
        </w:rPr>
      </w:pPr>
      <w:r w:rsidRPr="0028512D">
        <w:rPr>
          <w:color w:val="000000"/>
          <w:sz w:val="24"/>
          <w:szCs w:val="24"/>
        </w:rPr>
        <w:t>4.27 –</w:t>
      </w:r>
      <w:r w:rsidRPr="0028512D">
        <w:rPr>
          <w:color w:val="000000"/>
          <w:spacing w:val="-2"/>
          <w:sz w:val="24"/>
          <w:szCs w:val="24"/>
        </w:rPr>
        <w:t xml:space="preserve"> </w:t>
      </w:r>
      <w:r w:rsidRPr="0028512D">
        <w:rPr>
          <w:color w:val="000000"/>
          <w:sz w:val="24"/>
          <w:szCs w:val="24"/>
        </w:rPr>
        <w:t>Realizar os</w:t>
      </w:r>
      <w:r w:rsidRPr="0028512D">
        <w:rPr>
          <w:color w:val="000000"/>
          <w:spacing w:val="-3"/>
          <w:sz w:val="24"/>
          <w:szCs w:val="24"/>
        </w:rPr>
        <w:t xml:space="preserve"> </w:t>
      </w:r>
      <w:r w:rsidRPr="0028512D">
        <w:rPr>
          <w:color w:val="000000"/>
          <w:sz w:val="24"/>
          <w:szCs w:val="24"/>
        </w:rPr>
        <w:t>procedimentos</w:t>
      </w:r>
      <w:r w:rsidRPr="0028512D">
        <w:rPr>
          <w:color w:val="000000"/>
          <w:spacing w:val="-3"/>
          <w:sz w:val="24"/>
          <w:szCs w:val="24"/>
        </w:rPr>
        <w:t xml:space="preserve"> </w:t>
      </w:r>
      <w:r w:rsidRPr="0028512D">
        <w:rPr>
          <w:color w:val="000000"/>
          <w:sz w:val="24"/>
          <w:szCs w:val="24"/>
        </w:rPr>
        <w:t>de</w:t>
      </w:r>
      <w:r w:rsidRPr="0028512D">
        <w:rPr>
          <w:color w:val="000000"/>
          <w:spacing w:val="-7"/>
          <w:sz w:val="24"/>
          <w:szCs w:val="24"/>
        </w:rPr>
        <w:t xml:space="preserve"> </w:t>
      </w:r>
      <w:r w:rsidRPr="0028512D">
        <w:rPr>
          <w:color w:val="000000"/>
          <w:sz w:val="24"/>
          <w:szCs w:val="24"/>
        </w:rPr>
        <w:t>acompanhamento</w:t>
      </w:r>
      <w:r w:rsidRPr="0028512D">
        <w:rPr>
          <w:color w:val="000000"/>
          <w:spacing w:val="2"/>
          <w:sz w:val="24"/>
          <w:szCs w:val="24"/>
        </w:rPr>
        <w:t xml:space="preserve"> </w:t>
      </w:r>
      <w:r w:rsidRPr="0028512D">
        <w:rPr>
          <w:color w:val="000000"/>
          <w:sz w:val="24"/>
          <w:szCs w:val="24"/>
        </w:rPr>
        <w:t>da</w:t>
      </w:r>
      <w:r w:rsidRPr="0028512D">
        <w:rPr>
          <w:color w:val="000000"/>
          <w:spacing w:val="-7"/>
          <w:sz w:val="24"/>
          <w:szCs w:val="24"/>
        </w:rPr>
        <w:t xml:space="preserve"> </w:t>
      </w:r>
      <w:r w:rsidRPr="0028512D">
        <w:rPr>
          <w:color w:val="000000"/>
          <w:sz w:val="24"/>
          <w:szCs w:val="24"/>
        </w:rPr>
        <w:t>execução</w:t>
      </w:r>
      <w:r w:rsidRPr="0028512D">
        <w:rPr>
          <w:color w:val="000000"/>
          <w:spacing w:val="3"/>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p>
    <w:p w14:paraId="711F7EAD" w14:textId="77777777" w:rsidR="00A60A96" w:rsidRPr="0028512D" w:rsidRDefault="00A60A96" w:rsidP="00A60A96">
      <w:pPr>
        <w:spacing w:before="120" w:after="120"/>
        <w:jc w:val="both"/>
        <w:rPr>
          <w:color w:val="000000"/>
          <w:sz w:val="24"/>
          <w:szCs w:val="24"/>
        </w:rPr>
      </w:pPr>
      <w:r w:rsidRPr="0028512D">
        <w:rPr>
          <w:color w:val="000000"/>
          <w:sz w:val="24"/>
          <w:szCs w:val="24"/>
        </w:rPr>
        <w:t>4.28 - Verificar</w:t>
      </w:r>
      <w:r w:rsidRPr="0028512D">
        <w:rPr>
          <w:color w:val="000000"/>
          <w:spacing w:val="1"/>
          <w:sz w:val="24"/>
          <w:szCs w:val="24"/>
        </w:rPr>
        <w:t xml:space="preserve"> </w:t>
      </w:r>
      <w:r w:rsidRPr="0028512D">
        <w:rPr>
          <w:color w:val="000000"/>
          <w:sz w:val="24"/>
          <w:szCs w:val="24"/>
        </w:rPr>
        <w:t>pessoalmente</w:t>
      </w:r>
      <w:r w:rsidRPr="0028512D">
        <w:rPr>
          <w:color w:val="000000"/>
          <w:spacing w:val="1"/>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espontaneamente</w:t>
      </w:r>
      <w:r w:rsidRPr="0028512D">
        <w:rPr>
          <w:color w:val="000000"/>
          <w:spacing w:val="1"/>
          <w:sz w:val="24"/>
          <w:szCs w:val="24"/>
        </w:rPr>
        <w:t xml:space="preserve"> </w:t>
      </w:r>
      <w:r w:rsidRPr="0028512D">
        <w:rPr>
          <w:color w:val="000000"/>
          <w:sz w:val="24"/>
          <w:szCs w:val="24"/>
        </w:rPr>
        <w:t>a</w:t>
      </w:r>
      <w:r w:rsidRPr="0028512D">
        <w:rPr>
          <w:color w:val="000000"/>
          <w:spacing w:val="1"/>
          <w:sz w:val="24"/>
          <w:szCs w:val="24"/>
        </w:rPr>
        <w:t xml:space="preserve"> </w:t>
      </w:r>
      <w:r w:rsidRPr="0028512D">
        <w:rPr>
          <w:color w:val="000000"/>
          <w:sz w:val="24"/>
          <w:szCs w:val="24"/>
        </w:rPr>
        <w:t>execução</w:t>
      </w:r>
      <w:r w:rsidRPr="0028512D">
        <w:rPr>
          <w:color w:val="000000"/>
          <w:spacing w:val="1"/>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r w:rsidRPr="0028512D">
        <w:rPr>
          <w:color w:val="000000"/>
          <w:spacing w:val="1"/>
          <w:sz w:val="24"/>
          <w:szCs w:val="24"/>
        </w:rPr>
        <w:t xml:space="preserve"> </w:t>
      </w:r>
      <w:r w:rsidRPr="0028512D">
        <w:rPr>
          <w:color w:val="000000"/>
          <w:sz w:val="24"/>
          <w:szCs w:val="24"/>
        </w:rPr>
        <w:t>recebendo-os</w:t>
      </w:r>
      <w:r w:rsidRPr="0028512D">
        <w:rPr>
          <w:color w:val="000000"/>
          <w:spacing w:val="1"/>
          <w:sz w:val="24"/>
          <w:szCs w:val="24"/>
        </w:rPr>
        <w:t xml:space="preserve"> </w:t>
      </w:r>
      <w:r w:rsidRPr="0028512D">
        <w:rPr>
          <w:color w:val="000000"/>
          <w:sz w:val="24"/>
          <w:szCs w:val="24"/>
        </w:rPr>
        <w:t>após</w:t>
      </w:r>
      <w:r w:rsidRPr="0028512D">
        <w:rPr>
          <w:color w:val="000000"/>
          <w:spacing w:val="1"/>
          <w:sz w:val="24"/>
          <w:szCs w:val="24"/>
        </w:rPr>
        <w:t xml:space="preserve"> </w:t>
      </w:r>
      <w:r w:rsidRPr="0028512D">
        <w:rPr>
          <w:color w:val="000000"/>
          <w:sz w:val="24"/>
          <w:szCs w:val="24"/>
        </w:rPr>
        <w:t>sua</w:t>
      </w:r>
      <w:r w:rsidRPr="0028512D">
        <w:rPr>
          <w:color w:val="000000"/>
          <w:spacing w:val="1"/>
          <w:sz w:val="24"/>
          <w:szCs w:val="24"/>
        </w:rPr>
        <w:t xml:space="preserve"> </w:t>
      </w:r>
      <w:r w:rsidRPr="0028512D">
        <w:rPr>
          <w:color w:val="000000"/>
          <w:sz w:val="24"/>
          <w:szCs w:val="24"/>
        </w:rPr>
        <w:t>conclusão;</w:t>
      </w:r>
    </w:p>
    <w:p w14:paraId="604B9740" w14:textId="77777777" w:rsidR="00A60A96" w:rsidRPr="0028512D" w:rsidRDefault="00A60A96" w:rsidP="00A60A96">
      <w:pPr>
        <w:spacing w:before="120" w:after="120"/>
        <w:jc w:val="both"/>
        <w:rPr>
          <w:color w:val="000000"/>
          <w:sz w:val="24"/>
          <w:szCs w:val="24"/>
        </w:rPr>
      </w:pPr>
      <w:r w:rsidRPr="0028512D">
        <w:rPr>
          <w:color w:val="000000"/>
          <w:sz w:val="24"/>
          <w:szCs w:val="24"/>
        </w:rPr>
        <w:t>4.29 – Apurar ouvidorias, reclamações ou denúncias relativas à execução do contrato, inclusive</w:t>
      </w:r>
      <w:r w:rsidRPr="0028512D">
        <w:rPr>
          <w:color w:val="000000"/>
          <w:spacing w:val="1"/>
          <w:sz w:val="24"/>
          <w:szCs w:val="24"/>
        </w:rPr>
        <w:t xml:space="preserve"> </w:t>
      </w:r>
      <w:r w:rsidRPr="0028512D">
        <w:rPr>
          <w:color w:val="000000"/>
          <w:sz w:val="24"/>
          <w:szCs w:val="24"/>
        </w:rPr>
        <w:t>anônimas;</w:t>
      </w:r>
    </w:p>
    <w:p w14:paraId="4EF65B60" w14:textId="77777777" w:rsidR="00A60A96" w:rsidRPr="0028512D" w:rsidRDefault="00A60A96" w:rsidP="00A60A96">
      <w:pPr>
        <w:spacing w:before="120" w:after="120"/>
        <w:jc w:val="both"/>
        <w:rPr>
          <w:color w:val="000000"/>
          <w:sz w:val="24"/>
          <w:szCs w:val="24"/>
        </w:rPr>
      </w:pPr>
      <w:r w:rsidRPr="0028512D">
        <w:rPr>
          <w:color w:val="000000"/>
          <w:sz w:val="24"/>
          <w:szCs w:val="24"/>
        </w:rPr>
        <w:t>4.30 – Receber e analisar os documentos emitidos pela CONTRATADA que são exigidos no</w:t>
      </w:r>
      <w:r w:rsidRPr="0028512D">
        <w:rPr>
          <w:color w:val="000000"/>
          <w:spacing w:val="1"/>
          <w:sz w:val="24"/>
          <w:szCs w:val="24"/>
        </w:rPr>
        <w:t xml:space="preserve"> </w:t>
      </w:r>
      <w:r w:rsidRPr="0028512D">
        <w:rPr>
          <w:color w:val="000000"/>
          <w:sz w:val="24"/>
          <w:szCs w:val="24"/>
        </w:rPr>
        <w:t>instrumento</w:t>
      </w:r>
      <w:r w:rsidRPr="0028512D">
        <w:rPr>
          <w:color w:val="000000"/>
          <w:spacing w:val="1"/>
          <w:sz w:val="24"/>
          <w:szCs w:val="24"/>
        </w:rPr>
        <w:t xml:space="preserve"> </w:t>
      </w:r>
      <w:r w:rsidRPr="0028512D">
        <w:rPr>
          <w:color w:val="000000"/>
          <w:sz w:val="24"/>
          <w:szCs w:val="24"/>
        </w:rPr>
        <w:t>convocatório</w:t>
      </w:r>
      <w:r w:rsidRPr="0028512D">
        <w:rPr>
          <w:color w:val="000000"/>
          <w:spacing w:val="6"/>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w:t>
      </w:r>
      <w:r w:rsidRPr="0028512D">
        <w:rPr>
          <w:color w:val="000000"/>
          <w:spacing w:val="-1"/>
          <w:sz w:val="24"/>
          <w:szCs w:val="24"/>
        </w:rPr>
        <w:t xml:space="preserve"> </w:t>
      </w:r>
      <w:r w:rsidRPr="0028512D">
        <w:rPr>
          <w:color w:val="000000"/>
          <w:sz w:val="24"/>
          <w:szCs w:val="24"/>
        </w:rPr>
        <w:t>anexos;</w:t>
      </w:r>
    </w:p>
    <w:p w14:paraId="5C1C45A5" w14:textId="77777777" w:rsidR="00A60A96" w:rsidRPr="0028512D" w:rsidRDefault="00A60A96" w:rsidP="00A60A96">
      <w:pPr>
        <w:spacing w:before="120" w:after="120"/>
        <w:jc w:val="both"/>
        <w:rPr>
          <w:color w:val="000000"/>
          <w:sz w:val="24"/>
          <w:szCs w:val="24"/>
        </w:rPr>
      </w:pPr>
      <w:r w:rsidRPr="0028512D">
        <w:rPr>
          <w:color w:val="000000"/>
          <w:sz w:val="24"/>
          <w:szCs w:val="24"/>
        </w:rPr>
        <w:t>4.31 –</w:t>
      </w:r>
      <w:r w:rsidRPr="0028512D">
        <w:rPr>
          <w:color w:val="000000"/>
          <w:spacing w:val="-8"/>
          <w:sz w:val="24"/>
          <w:szCs w:val="24"/>
        </w:rPr>
        <w:t xml:space="preserve"> </w:t>
      </w:r>
      <w:r w:rsidRPr="0028512D">
        <w:rPr>
          <w:color w:val="000000"/>
          <w:sz w:val="24"/>
          <w:szCs w:val="24"/>
        </w:rPr>
        <w:t>Elaborar</w:t>
      </w:r>
      <w:r w:rsidRPr="0028512D">
        <w:rPr>
          <w:color w:val="000000"/>
          <w:spacing w:val="-6"/>
          <w:sz w:val="24"/>
          <w:szCs w:val="24"/>
        </w:rPr>
        <w:t xml:space="preserve"> </w:t>
      </w:r>
      <w:r w:rsidRPr="0028512D">
        <w:rPr>
          <w:color w:val="000000"/>
          <w:sz w:val="24"/>
          <w:szCs w:val="24"/>
        </w:rPr>
        <w:t>o</w:t>
      </w:r>
      <w:r w:rsidRPr="0028512D">
        <w:rPr>
          <w:color w:val="000000"/>
          <w:spacing w:val="-4"/>
          <w:sz w:val="24"/>
          <w:szCs w:val="24"/>
        </w:rPr>
        <w:t xml:space="preserve"> </w:t>
      </w:r>
      <w:r w:rsidRPr="0028512D">
        <w:rPr>
          <w:color w:val="000000"/>
          <w:sz w:val="24"/>
          <w:szCs w:val="24"/>
        </w:rPr>
        <w:t>registro</w:t>
      </w:r>
      <w:r w:rsidRPr="0028512D">
        <w:rPr>
          <w:color w:val="000000"/>
          <w:spacing w:val="1"/>
          <w:sz w:val="24"/>
          <w:szCs w:val="24"/>
        </w:rPr>
        <w:t xml:space="preserve"> </w:t>
      </w:r>
      <w:r w:rsidRPr="0028512D">
        <w:rPr>
          <w:color w:val="000000"/>
          <w:sz w:val="24"/>
          <w:szCs w:val="24"/>
        </w:rPr>
        <w:t>próprio e</w:t>
      </w:r>
      <w:r w:rsidRPr="0028512D">
        <w:rPr>
          <w:color w:val="000000"/>
          <w:spacing w:val="-4"/>
          <w:sz w:val="24"/>
          <w:szCs w:val="24"/>
        </w:rPr>
        <w:t xml:space="preserve"> </w:t>
      </w:r>
      <w:r w:rsidRPr="0028512D">
        <w:rPr>
          <w:color w:val="000000"/>
          <w:sz w:val="24"/>
          <w:szCs w:val="24"/>
        </w:rPr>
        <w:t>emitir</w:t>
      </w:r>
      <w:r w:rsidRPr="0028512D">
        <w:rPr>
          <w:color w:val="000000"/>
          <w:spacing w:val="-2"/>
          <w:sz w:val="24"/>
          <w:szCs w:val="24"/>
        </w:rPr>
        <w:t xml:space="preserve"> </w:t>
      </w:r>
      <w:r w:rsidRPr="0028512D">
        <w:rPr>
          <w:color w:val="000000"/>
          <w:sz w:val="24"/>
          <w:szCs w:val="24"/>
        </w:rPr>
        <w:t>termo circunstanciando,</w:t>
      </w:r>
      <w:r w:rsidRPr="0028512D">
        <w:rPr>
          <w:color w:val="000000"/>
          <w:spacing w:val="-6"/>
          <w:sz w:val="24"/>
          <w:szCs w:val="24"/>
        </w:rPr>
        <w:t xml:space="preserve"> </w:t>
      </w:r>
      <w:r w:rsidRPr="0028512D">
        <w:rPr>
          <w:color w:val="000000"/>
          <w:sz w:val="24"/>
          <w:szCs w:val="24"/>
        </w:rPr>
        <w:t>recibos</w:t>
      </w:r>
      <w:r w:rsidRPr="0028512D">
        <w:rPr>
          <w:color w:val="000000"/>
          <w:spacing w:val="-5"/>
          <w:sz w:val="24"/>
          <w:szCs w:val="24"/>
        </w:rPr>
        <w:t xml:space="preserve"> </w:t>
      </w:r>
      <w:r w:rsidRPr="0028512D">
        <w:rPr>
          <w:color w:val="000000"/>
          <w:sz w:val="24"/>
          <w:szCs w:val="24"/>
        </w:rPr>
        <w:t>e</w:t>
      </w:r>
      <w:r w:rsidRPr="0028512D">
        <w:rPr>
          <w:color w:val="000000"/>
          <w:spacing w:val="-4"/>
          <w:sz w:val="24"/>
          <w:szCs w:val="24"/>
        </w:rPr>
        <w:t xml:space="preserve"> </w:t>
      </w:r>
      <w:r w:rsidRPr="0028512D">
        <w:rPr>
          <w:color w:val="000000"/>
          <w:sz w:val="24"/>
          <w:szCs w:val="24"/>
        </w:rPr>
        <w:t>demais</w:t>
      </w:r>
      <w:r w:rsidRPr="0028512D">
        <w:rPr>
          <w:color w:val="000000"/>
          <w:spacing w:val="-2"/>
          <w:sz w:val="24"/>
          <w:szCs w:val="24"/>
        </w:rPr>
        <w:t xml:space="preserve"> </w:t>
      </w:r>
      <w:r w:rsidRPr="0028512D">
        <w:rPr>
          <w:color w:val="000000"/>
          <w:sz w:val="24"/>
          <w:szCs w:val="24"/>
        </w:rPr>
        <w:t>instrumentos</w:t>
      </w:r>
      <w:r w:rsidRPr="0028512D">
        <w:rPr>
          <w:color w:val="000000"/>
          <w:spacing w:val="-57"/>
          <w:sz w:val="24"/>
          <w:szCs w:val="24"/>
        </w:rPr>
        <w:t xml:space="preserve"> </w:t>
      </w:r>
      <w:r w:rsidRPr="0028512D">
        <w:rPr>
          <w:color w:val="000000"/>
          <w:sz w:val="24"/>
          <w:szCs w:val="24"/>
        </w:rPr>
        <w:t>de fiscalização,</w:t>
      </w:r>
      <w:r w:rsidRPr="0028512D">
        <w:rPr>
          <w:color w:val="000000"/>
          <w:spacing w:val="3"/>
          <w:sz w:val="24"/>
          <w:szCs w:val="24"/>
        </w:rPr>
        <w:t xml:space="preserve"> </w:t>
      </w:r>
      <w:r w:rsidRPr="0028512D">
        <w:rPr>
          <w:color w:val="000000"/>
          <w:sz w:val="24"/>
          <w:szCs w:val="24"/>
        </w:rPr>
        <w:t>anotando</w:t>
      </w:r>
      <w:r w:rsidRPr="0028512D">
        <w:rPr>
          <w:color w:val="000000"/>
          <w:spacing w:val="-3"/>
          <w:sz w:val="24"/>
          <w:szCs w:val="24"/>
        </w:rPr>
        <w:t xml:space="preserve"> </w:t>
      </w:r>
      <w:r w:rsidRPr="0028512D">
        <w:rPr>
          <w:color w:val="000000"/>
          <w:sz w:val="24"/>
          <w:szCs w:val="24"/>
        </w:rPr>
        <w:t>todas</w:t>
      </w:r>
      <w:r w:rsidRPr="0028512D">
        <w:rPr>
          <w:color w:val="000000"/>
          <w:spacing w:val="-1"/>
          <w:sz w:val="24"/>
          <w:szCs w:val="24"/>
        </w:rPr>
        <w:t xml:space="preserve"> </w:t>
      </w:r>
      <w:r w:rsidRPr="0028512D">
        <w:rPr>
          <w:color w:val="000000"/>
          <w:sz w:val="24"/>
          <w:szCs w:val="24"/>
        </w:rPr>
        <w:t>as</w:t>
      </w:r>
      <w:r w:rsidRPr="0028512D">
        <w:rPr>
          <w:color w:val="000000"/>
          <w:spacing w:val="-5"/>
          <w:sz w:val="24"/>
          <w:szCs w:val="24"/>
        </w:rPr>
        <w:t xml:space="preserve"> </w:t>
      </w:r>
      <w:r w:rsidRPr="0028512D">
        <w:rPr>
          <w:color w:val="000000"/>
          <w:sz w:val="24"/>
          <w:szCs w:val="24"/>
        </w:rPr>
        <w:t>ocorrências</w:t>
      </w:r>
      <w:r w:rsidRPr="0028512D">
        <w:rPr>
          <w:color w:val="000000"/>
          <w:spacing w:val="-1"/>
          <w:sz w:val="24"/>
          <w:szCs w:val="24"/>
        </w:rPr>
        <w:t xml:space="preserve"> </w:t>
      </w:r>
      <w:r w:rsidRPr="0028512D">
        <w:rPr>
          <w:color w:val="000000"/>
          <w:sz w:val="24"/>
          <w:szCs w:val="24"/>
        </w:rPr>
        <w:t>da</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6"/>
          <w:sz w:val="24"/>
          <w:szCs w:val="24"/>
        </w:rPr>
        <w:t xml:space="preserve"> </w:t>
      </w:r>
      <w:r w:rsidRPr="0028512D">
        <w:rPr>
          <w:color w:val="000000"/>
          <w:sz w:val="24"/>
          <w:szCs w:val="24"/>
        </w:rPr>
        <w:t>contrato;</w:t>
      </w:r>
    </w:p>
    <w:p w14:paraId="43A8A7A1" w14:textId="77777777" w:rsidR="00A60A96" w:rsidRPr="0028512D" w:rsidRDefault="00A60A96" w:rsidP="00A60A96">
      <w:pPr>
        <w:spacing w:before="120" w:after="120"/>
        <w:jc w:val="both"/>
        <w:rPr>
          <w:color w:val="000000"/>
          <w:sz w:val="24"/>
          <w:szCs w:val="24"/>
        </w:rPr>
      </w:pPr>
      <w:r w:rsidRPr="0028512D">
        <w:rPr>
          <w:color w:val="000000"/>
          <w:sz w:val="24"/>
          <w:szCs w:val="24"/>
        </w:rPr>
        <w:t>4.31 –</w:t>
      </w:r>
      <w:r w:rsidRPr="0028512D">
        <w:rPr>
          <w:color w:val="000000"/>
          <w:spacing w:val="-3"/>
          <w:sz w:val="24"/>
          <w:szCs w:val="24"/>
        </w:rPr>
        <w:t xml:space="preserve"> </w:t>
      </w:r>
      <w:r w:rsidRPr="0028512D">
        <w:rPr>
          <w:color w:val="000000"/>
          <w:sz w:val="24"/>
          <w:szCs w:val="24"/>
        </w:rPr>
        <w:t>Verificar</w:t>
      </w:r>
      <w:r w:rsidRPr="0028512D">
        <w:rPr>
          <w:color w:val="000000"/>
          <w:spacing w:val="-1"/>
          <w:sz w:val="24"/>
          <w:szCs w:val="24"/>
        </w:rPr>
        <w:t xml:space="preserve"> </w:t>
      </w:r>
      <w:r w:rsidRPr="0028512D">
        <w:rPr>
          <w:color w:val="000000"/>
          <w:sz w:val="24"/>
          <w:szCs w:val="24"/>
        </w:rPr>
        <w:t>a</w:t>
      </w:r>
      <w:r w:rsidRPr="0028512D">
        <w:rPr>
          <w:color w:val="000000"/>
          <w:spacing w:val="-3"/>
          <w:sz w:val="24"/>
          <w:szCs w:val="24"/>
        </w:rPr>
        <w:t xml:space="preserve"> </w:t>
      </w:r>
      <w:r w:rsidRPr="0028512D">
        <w:rPr>
          <w:color w:val="000000"/>
          <w:sz w:val="24"/>
          <w:szCs w:val="24"/>
        </w:rPr>
        <w:t>quantidade,</w:t>
      </w:r>
      <w:r w:rsidRPr="0028512D">
        <w:rPr>
          <w:color w:val="000000"/>
          <w:spacing w:val="2"/>
          <w:sz w:val="24"/>
          <w:szCs w:val="24"/>
        </w:rPr>
        <w:t xml:space="preserve"> </w:t>
      </w:r>
      <w:r w:rsidRPr="0028512D">
        <w:rPr>
          <w:color w:val="000000"/>
          <w:sz w:val="24"/>
          <w:szCs w:val="24"/>
        </w:rPr>
        <w:t>qualidade</w:t>
      </w:r>
      <w:r w:rsidRPr="0028512D">
        <w:rPr>
          <w:color w:val="000000"/>
          <w:spacing w:val="-3"/>
          <w:sz w:val="24"/>
          <w:szCs w:val="24"/>
        </w:rPr>
        <w:t xml:space="preserve"> </w:t>
      </w:r>
      <w:r w:rsidRPr="0028512D">
        <w:rPr>
          <w:color w:val="000000"/>
          <w:sz w:val="24"/>
          <w:szCs w:val="24"/>
        </w:rPr>
        <w:t>e</w:t>
      </w:r>
      <w:r w:rsidRPr="0028512D">
        <w:rPr>
          <w:color w:val="000000"/>
          <w:spacing w:val="-3"/>
          <w:sz w:val="24"/>
          <w:szCs w:val="24"/>
        </w:rPr>
        <w:t xml:space="preserve"> </w:t>
      </w:r>
      <w:r w:rsidRPr="0028512D">
        <w:rPr>
          <w:color w:val="000000"/>
          <w:sz w:val="24"/>
          <w:szCs w:val="24"/>
        </w:rPr>
        <w:t>conformidade</w:t>
      </w:r>
      <w:r w:rsidRPr="0028512D">
        <w:rPr>
          <w:color w:val="000000"/>
          <w:spacing w:val="-3"/>
          <w:sz w:val="24"/>
          <w:szCs w:val="24"/>
        </w:rPr>
        <w:t xml:space="preserve"> </w:t>
      </w:r>
      <w:r w:rsidRPr="0028512D">
        <w:rPr>
          <w:color w:val="000000"/>
          <w:sz w:val="24"/>
          <w:szCs w:val="24"/>
        </w:rPr>
        <w:t>dos</w:t>
      </w:r>
      <w:r w:rsidRPr="0028512D">
        <w:rPr>
          <w:color w:val="000000"/>
          <w:spacing w:val="-4"/>
          <w:sz w:val="24"/>
          <w:szCs w:val="24"/>
        </w:rPr>
        <w:t xml:space="preserve"> </w:t>
      </w:r>
      <w:r w:rsidRPr="0028512D">
        <w:rPr>
          <w:color w:val="000000"/>
          <w:sz w:val="24"/>
          <w:szCs w:val="24"/>
        </w:rPr>
        <w:t>serviços e dos bens recebidos;</w:t>
      </w:r>
    </w:p>
    <w:p w14:paraId="3833996A" w14:textId="77777777" w:rsidR="00A60A96" w:rsidRPr="0028512D" w:rsidRDefault="00A60A96" w:rsidP="00A60A96">
      <w:pPr>
        <w:spacing w:before="120" w:after="120"/>
        <w:jc w:val="both"/>
        <w:rPr>
          <w:color w:val="000000"/>
          <w:sz w:val="24"/>
          <w:szCs w:val="24"/>
        </w:rPr>
      </w:pPr>
      <w:r w:rsidRPr="0028512D">
        <w:rPr>
          <w:color w:val="000000"/>
          <w:sz w:val="24"/>
          <w:szCs w:val="24"/>
        </w:rPr>
        <w:t>4.32 –</w:t>
      </w:r>
      <w:r w:rsidRPr="0028512D">
        <w:rPr>
          <w:color w:val="000000"/>
          <w:spacing w:val="41"/>
          <w:sz w:val="24"/>
          <w:szCs w:val="24"/>
        </w:rPr>
        <w:t xml:space="preserve"> </w:t>
      </w:r>
      <w:r w:rsidRPr="0028512D">
        <w:rPr>
          <w:color w:val="000000"/>
          <w:sz w:val="24"/>
          <w:szCs w:val="24"/>
        </w:rPr>
        <w:t>Recusar</w:t>
      </w:r>
      <w:r w:rsidRPr="0028512D">
        <w:rPr>
          <w:color w:val="000000"/>
          <w:spacing w:val="48"/>
          <w:sz w:val="24"/>
          <w:szCs w:val="24"/>
        </w:rPr>
        <w:t xml:space="preserve"> </w:t>
      </w:r>
      <w:r w:rsidRPr="0028512D">
        <w:rPr>
          <w:color w:val="000000"/>
          <w:sz w:val="24"/>
          <w:szCs w:val="24"/>
        </w:rPr>
        <w:t>os</w:t>
      </w:r>
      <w:r w:rsidRPr="0028512D">
        <w:rPr>
          <w:color w:val="000000"/>
          <w:spacing w:val="45"/>
          <w:sz w:val="24"/>
          <w:szCs w:val="24"/>
        </w:rPr>
        <w:t xml:space="preserve"> </w:t>
      </w:r>
      <w:r w:rsidRPr="0028512D">
        <w:rPr>
          <w:color w:val="000000"/>
          <w:sz w:val="24"/>
          <w:szCs w:val="24"/>
        </w:rPr>
        <w:t>serviços prestados</w:t>
      </w:r>
      <w:r w:rsidRPr="0028512D">
        <w:rPr>
          <w:color w:val="000000"/>
          <w:spacing w:val="45"/>
          <w:sz w:val="24"/>
          <w:szCs w:val="24"/>
        </w:rPr>
        <w:t xml:space="preserve"> </w:t>
      </w:r>
      <w:r w:rsidRPr="0028512D">
        <w:rPr>
          <w:color w:val="000000"/>
          <w:sz w:val="24"/>
          <w:szCs w:val="24"/>
        </w:rPr>
        <w:t>em</w:t>
      </w:r>
      <w:r w:rsidRPr="0028512D">
        <w:rPr>
          <w:color w:val="000000"/>
          <w:spacing w:val="38"/>
          <w:sz w:val="24"/>
          <w:szCs w:val="24"/>
        </w:rPr>
        <w:t xml:space="preserve"> </w:t>
      </w:r>
      <w:r w:rsidRPr="0028512D">
        <w:rPr>
          <w:color w:val="000000"/>
          <w:sz w:val="24"/>
          <w:szCs w:val="24"/>
        </w:rPr>
        <w:t>desacordo</w:t>
      </w:r>
      <w:r w:rsidRPr="0028512D">
        <w:rPr>
          <w:color w:val="000000"/>
          <w:spacing w:val="47"/>
          <w:sz w:val="24"/>
          <w:szCs w:val="24"/>
        </w:rPr>
        <w:t xml:space="preserve"> </w:t>
      </w:r>
      <w:r w:rsidRPr="0028512D">
        <w:rPr>
          <w:color w:val="000000"/>
          <w:sz w:val="24"/>
          <w:szCs w:val="24"/>
        </w:rPr>
        <w:t>com</w:t>
      </w:r>
      <w:r w:rsidRPr="0028512D">
        <w:rPr>
          <w:color w:val="000000"/>
          <w:spacing w:val="38"/>
          <w:sz w:val="24"/>
          <w:szCs w:val="24"/>
        </w:rPr>
        <w:t xml:space="preserve"> </w:t>
      </w:r>
      <w:r w:rsidRPr="0028512D">
        <w:rPr>
          <w:color w:val="000000"/>
          <w:sz w:val="24"/>
          <w:szCs w:val="24"/>
        </w:rPr>
        <w:t>o</w:t>
      </w:r>
      <w:r w:rsidRPr="0028512D">
        <w:rPr>
          <w:color w:val="000000"/>
          <w:spacing w:val="50"/>
          <w:sz w:val="24"/>
          <w:szCs w:val="24"/>
        </w:rPr>
        <w:t xml:space="preserve"> </w:t>
      </w:r>
      <w:r w:rsidRPr="0028512D">
        <w:rPr>
          <w:color w:val="000000"/>
          <w:sz w:val="24"/>
          <w:szCs w:val="24"/>
        </w:rPr>
        <w:t>instrumento</w:t>
      </w:r>
      <w:r w:rsidRPr="0028512D">
        <w:rPr>
          <w:color w:val="000000"/>
          <w:spacing w:val="51"/>
          <w:sz w:val="24"/>
          <w:szCs w:val="24"/>
        </w:rPr>
        <w:t xml:space="preserve"> </w:t>
      </w:r>
      <w:r w:rsidRPr="0028512D">
        <w:rPr>
          <w:color w:val="000000"/>
          <w:sz w:val="24"/>
          <w:szCs w:val="24"/>
        </w:rPr>
        <w:t>convocatório</w:t>
      </w:r>
      <w:r w:rsidRPr="0028512D">
        <w:rPr>
          <w:color w:val="000000"/>
          <w:spacing w:val="50"/>
          <w:sz w:val="24"/>
          <w:szCs w:val="24"/>
        </w:rPr>
        <w:t xml:space="preserve"> </w:t>
      </w:r>
      <w:r w:rsidRPr="0028512D">
        <w:rPr>
          <w:color w:val="000000"/>
          <w:sz w:val="24"/>
          <w:szCs w:val="24"/>
        </w:rPr>
        <w:t>e</w:t>
      </w:r>
      <w:r w:rsidRPr="0028512D">
        <w:rPr>
          <w:color w:val="000000"/>
          <w:spacing w:val="46"/>
          <w:sz w:val="24"/>
          <w:szCs w:val="24"/>
        </w:rPr>
        <w:t xml:space="preserve"> </w:t>
      </w:r>
      <w:r w:rsidRPr="0028512D">
        <w:rPr>
          <w:color w:val="000000"/>
          <w:sz w:val="24"/>
          <w:szCs w:val="24"/>
        </w:rPr>
        <w:t>seus</w:t>
      </w:r>
      <w:r w:rsidRPr="0028512D">
        <w:rPr>
          <w:color w:val="000000"/>
          <w:spacing w:val="-57"/>
          <w:sz w:val="24"/>
          <w:szCs w:val="24"/>
        </w:rPr>
        <w:t xml:space="preserve"> </w:t>
      </w:r>
      <w:r w:rsidRPr="0028512D">
        <w:rPr>
          <w:color w:val="000000"/>
          <w:sz w:val="24"/>
          <w:szCs w:val="24"/>
        </w:rPr>
        <w:t>anexos,</w:t>
      </w:r>
      <w:r w:rsidRPr="0028512D">
        <w:rPr>
          <w:color w:val="000000"/>
          <w:spacing w:val="-2"/>
          <w:sz w:val="24"/>
          <w:szCs w:val="24"/>
        </w:rPr>
        <w:t xml:space="preserve"> </w:t>
      </w:r>
      <w:r w:rsidRPr="0028512D">
        <w:rPr>
          <w:color w:val="000000"/>
          <w:sz w:val="24"/>
          <w:szCs w:val="24"/>
        </w:rPr>
        <w:t>exigindo sua</w:t>
      </w:r>
      <w:r w:rsidRPr="0028512D">
        <w:rPr>
          <w:color w:val="000000"/>
          <w:spacing w:val="-5"/>
          <w:sz w:val="24"/>
          <w:szCs w:val="24"/>
        </w:rPr>
        <w:t xml:space="preserve"> </w:t>
      </w:r>
      <w:r w:rsidRPr="0028512D">
        <w:rPr>
          <w:color w:val="000000"/>
          <w:sz w:val="24"/>
          <w:szCs w:val="24"/>
        </w:rPr>
        <w:t>substituição no</w:t>
      </w:r>
      <w:r w:rsidRPr="0028512D">
        <w:rPr>
          <w:color w:val="000000"/>
          <w:spacing w:val="1"/>
          <w:sz w:val="24"/>
          <w:szCs w:val="24"/>
        </w:rPr>
        <w:t xml:space="preserve"> </w:t>
      </w:r>
      <w:r w:rsidRPr="0028512D">
        <w:rPr>
          <w:color w:val="000000"/>
          <w:sz w:val="24"/>
          <w:szCs w:val="24"/>
        </w:rPr>
        <w:t>prazo disposto</w:t>
      </w:r>
      <w:r w:rsidRPr="0028512D">
        <w:rPr>
          <w:color w:val="000000"/>
          <w:spacing w:val="-4"/>
          <w:sz w:val="24"/>
          <w:szCs w:val="24"/>
        </w:rPr>
        <w:t xml:space="preserve"> </w:t>
      </w:r>
      <w:r w:rsidRPr="0028512D">
        <w:rPr>
          <w:color w:val="000000"/>
          <w:sz w:val="24"/>
          <w:szCs w:val="24"/>
        </w:rPr>
        <w:t>no instrumento</w:t>
      </w:r>
      <w:r w:rsidRPr="0028512D">
        <w:rPr>
          <w:color w:val="000000"/>
          <w:spacing w:val="-3"/>
          <w:sz w:val="24"/>
          <w:szCs w:val="24"/>
        </w:rPr>
        <w:t xml:space="preserve"> </w:t>
      </w:r>
      <w:r w:rsidRPr="0028512D">
        <w:rPr>
          <w:color w:val="000000"/>
          <w:sz w:val="24"/>
          <w:szCs w:val="24"/>
        </w:rPr>
        <w:t>convocatório e</w:t>
      </w:r>
      <w:r w:rsidRPr="0028512D">
        <w:rPr>
          <w:color w:val="000000"/>
          <w:spacing w:val="-5"/>
          <w:sz w:val="24"/>
          <w:szCs w:val="24"/>
        </w:rPr>
        <w:t xml:space="preserve"> </w:t>
      </w:r>
      <w:r w:rsidRPr="0028512D">
        <w:rPr>
          <w:color w:val="000000"/>
          <w:sz w:val="24"/>
          <w:szCs w:val="24"/>
        </w:rPr>
        <w:t>seus</w:t>
      </w:r>
      <w:r w:rsidRPr="0028512D">
        <w:rPr>
          <w:color w:val="000000"/>
          <w:spacing w:val="-5"/>
          <w:sz w:val="24"/>
          <w:szCs w:val="24"/>
        </w:rPr>
        <w:t xml:space="preserve"> </w:t>
      </w:r>
      <w:r w:rsidRPr="0028512D">
        <w:rPr>
          <w:color w:val="000000"/>
          <w:sz w:val="24"/>
          <w:szCs w:val="24"/>
        </w:rPr>
        <w:t>anexos;</w:t>
      </w:r>
    </w:p>
    <w:p w14:paraId="2E914DC0" w14:textId="77777777" w:rsidR="00A60A96" w:rsidRPr="0028512D" w:rsidRDefault="00A60A96" w:rsidP="00A60A96">
      <w:pPr>
        <w:spacing w:before="120" w:after="120"/>
        <w:jc w:val="both"/>
        <w:rPr>
          <w:color w:val="000000"/>
          <w:sz w:val="24"/>
          <w:szCs w:val="24"/>
        </w:rPr>
      </w:pPr>
      <w:r w:rsidRPr="0028512D">
        <w:rPr>
          <w:color w:val="000000"/>
          <w:sz w:val="24"/>
          <w:szCs w:val="24"/>
        </w:rPr>
        <w:t>4.33 –</w:t>
      </w:r>
      <w:r w:rsidRPr="0028512D">
        <w:rPr>
          <w:color w:val="000000"/>
          <w:spacing w:val="1"/>
          <w:sz w:val="24"/>
          <w:szCs w:val="24"/>
        </w:rPr>
        <w:t xml:space="preserve"> </w:t>
      </w:r>
      <w:r w:rsidRPr="0028512D">
        <w:rPr>
          <w:color w:val="000000"/>
          <w:sz w:val="24"/>
          <w:szCs w:val="24"/>
        </w:rPr>
        <w:t>Atestar o</w:t>
      </w:r>
      <w:r w:rsidRPr="0028512D">
        <w:rPr>
          <w:color w:val="000000"/>
          <w:spacing w:val="1"/>
          <w:sz w:val="24"/>
          <w:szCs w:val="24"/>
        </w:rPr>
        <w:t xml:space="preserve"> </w:t>
      </w:r>
      <w:r w:rsidRPr="0028512D">
        <w:rPr>
          <w:color w:val="000000"/>
          <w:sz w:val="24"/>
          <w:szCs w:val="24"/>
        </w:rPr>
        <w:t>recebimento</w:t>
      </w:r>
      <w:r w:rsidRPr="0028512D">
        <w:rPr>
          <w:color w:val="000000"/>
          <w:spacing w:val="1"/>
          <w:sz w:val="24"/>
          <w:szCs w:val="24"/>
        </w:rPr>
        <w:t xml:space="preserve"> </w:t>
      </w:r>
      <w:r w:rsidRPr="0028512D">
        <w:rPr>
          <w:color w:val="000000"/>
          <w:sz w:val="24"/>
          <w:szCs w:val="24"/>
        </w:rPr>
        <w:t>definitivo</w:t>
      </w:r>
      <w:r w:rsidRPr="0028512D">
        <w:rPr>
          <w:color w:val="000000"/>
          <w:spacing w:val="1"/>
          <w:sz w:val="24"/>
          <w:szCs w:val="24"/>
        </w:rPr>
        <w:t xml:space="preserve"> </w:t>
      </w:r>
      <w:r w:rsidRPr="0028512D">
        <w:rPr>
          <w:color w:val="000000"/>
          <w:sz w:val="24"/>
          <w:szCs w:val="24"/>
        </w:rPr>
        <w:t>dos objetos</w:t>
      </w:r>
      <w:r w:rsidRPr="0028512D">
        <w:rPr>
          <w:color w:val="000000"/>
          <w:spacing w:val="1"/>
          <w:sz w:val="24"/>
          <w:szCs w:val="24"/>
        </w:rPr>
        <w:t xml:space="preserve"> </w:t>
      </w:r>
      <w:r w:rsidRPr="0028512D">
        <w:rPr>
          <w:color w:val="000000"/>
          <w:sz w:val="24"/>
          <w:szCs w:val="24"/>
        </w:rPr>
        <w:t>entregues</w:t>
      </w:r>
      <w:r w:rsidRPr="0028512D">
        <w:rPr>
          <w:color w:val="000000"/>
          <w:spacing w:val="1"/>
          <w:sz w:val="24"/>
          <w:szCs w:val="24"/>
        </w:rPr>
        <w:t xml:space="preserve"> </w:t>
      </w:r>
      <w:r w:rsidRPr="0028512D">
        <w:rPr>
          <w:color w:val="000000"/>
          <w:sz w:val="24"/>
          <w:szCs w:val="24"/>
        </w:rPr>
        <w:t>em acordo</w:t>
      </w:r>
      <w:r w:rsidRPr="0028512D">
        <w:rPr>
          <w:color w:val="000000"/>
          <w:spacing w:val="1"/>
          <w:sz w:val="24"/>
          <w:szCs w:val="24"/>
        </w:rPr>
        <w:t xml:space="preserve"> </w:t>
      </w:r>
      <w:r w:rsidRPr="0028512D">
        <w:rPr>
          <w:color w:val="000000"/>
          <w:sz w:val="24"/>
          <w:szCs w:val="24"/>
        </w:rPr>
        <w:t>com o</w:t>
      </w:r>
      <w:r w:rsidRPr="0028512D">
        <w:rPr>
          <w:color w:val="000000"/>
          <w:spacing w:val="1"/>
          <w:sz w:val="24"/>
          <w:szCs w:val="24"/>
        </w:rPr>
        <w:t xml:space="preserve"> </w:t>
      </w:r>
      <w:r w:rsidRPr="0028512D">
        <w:rPr>
          <w:color w:val="000000"/>
          <w:sz w:val="24"/>
          <w:szCs w:val="24"/>
        </w:rPr>
        <w:t>instrumento</w:t>
      </w:r>
      <w:r w:rsidRPr="0028512D">
        <w:rPr>
          <w:color w:val="000000"/>
          <w:spacing w:val="-58"/>
          <w:sz w:val="24"/>
          <w:szCs w:val="24"/>
        </w:rPr>
        <w:t xml:space="preserve"> </w:t>
      </w:r>
      <w:r w:rsidRPr="0028512D">
        <w:rPr>
          <w:color w:val="000000"/>
          <w:sz w:val="24"/>
          <w:szCs w:val="24"/>
        </w:rPr>
        <w:t>convocatório</w:t>
      </w:r>
      <w:r w:rsidRPr="0028512D">
        <w:rPr>
          <w:color w:val="000000"/>
          <w:spacing w:val="5"/>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 anexos.</w:t>
      </w:r>
    </w:p>
    <w:p w14:paraId="17609B37" w14:textId="77777777" w:rsidR="00A60A96" w:rsidRPr="0028512D" w:rsidRDefault="00A60A96" w:rsidP="00A60A96">
      <w:pPr>
        <w:spacing w:before="120" w:after="120"/>
        <w:jc w:val="both"/>
        <w:rPr>
          <w:color w:val="000000"/>
          <w:sz w:val="24"/>
          <w:szCs w:val="24"/>
        </w:rPr>
      </w:pPr>
      <w:r w:rsidRPr="0028512D">
        <w:rPr>
          <w:color w:val="000000"/>
          <w:sz w:val="24"/>
          <w:szCs w:val="24"/>
        </w:rPr>
        <w:t>4.34 –</w:t>
      </w:r>
      <w:r w:rsidRPr="0028512D">
        <w:rPr>
          <w:color w:val="000000"/>
          <w:spacing w:val="5"/>
          <w:sz w:val="24"/>
          <w:szCs w:val="24"/>
        </w:rPr>
        <w:t xml:space="preserve"> </w:t>
      </w:r>
      <w:r w:rsidRPr="0028512D">
        <w:rPr>
          <w:color w:val="000000"/>
          <w:sz w:val="24"/>
          <w:szCs w:val="24"/>
        </w:rPr>
        <w:t>Encaminhar</w:t>
      </w:r>
      <w:r w:rsidRPr="0028512D">
        <w:rPr>
          <w:color w:val="000000"/>
          <w:spacing w:val="11"/>
          <w:sz w:val="24"/>
          <w:szCs w:val="24"/>
        </w:rPr>
        <w:t xml:space="preserve"> </w:t>
      </w:r>
      <w:r w:rsidRPr="0028512D">
        <w:rPr>
          <w:color w:val="000000"/>
          <w:sz w:val="24"/>
          <w:szCs w:val="24"/>
        </w:rPr>
        <w:t>relatório</w:t>
      </w:r>
      <w:r w:rsidRPr="0028512D">
        <w:rPr>
          <w:color w:val="000000"/>
          <w:spacing w:val="14"/>
          <w:sz w:val="24"/>
          <w:szCs w:val="24"/>
        </w:rPr>
        <w:t xml:space="preserve"> </w:t>
      </w:r>
      <w:r w:rsidRPr="0028512D">
        <w:rPr>
          <w:color w:val="000000"/>
          <w:sz w:val="24"/>
          <w:szCs w:val="24"/>
        </w:rPr>
        <w:t>relativo</w:t>
      </w:r>
      <w:r w:rsidRPr="0028512D">
        <w:rPr>
          <w:color w:val="000000"/>
          <w:spacing w:val="14"/>
          <w:sz w:val="24"/>
          <w:szCs w:val="24"/>
        </w:rPr>
        <w:t xml:space="preserve"> </w:t>
      </w:r>
      <w:r w:rsidRPr="0028512D">
        <w:rPr>
          <w:color w:val="000000"/>
          <w:sz w:val="24"/>
          <w:szCs w:val="24"/>
        </w:rPr>
        <w:t>à</w:t>
      </w:r>
      <w:r w:rsidRPr="0028512D">
        <w:rPr>
          <w:color w:val="000000"/>
          <w:spacing w:val="9"/>
          <w:sz w:val="24"/>
          <w:szCs w:val="24"/>
        </w:rPr>
        <w:t xml:space="preserve"> </w:t>
      </w:r>
      <w:r w:rsidRPr="0028512D">
        <w:rPr>
          <w:color w:val="000000"/>
          <w:sz w:val="24"/>
          <w:szCs w:val="24"/>
        </w:rPr>
        <w:t>fiscalização</w:t>
      </w:r>
      <w:r w:rsidRPr="0028512D">
        <w:rPr>
          <w:color w:val="000000"/>
          <w:spacing w:val="9"/>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10"/>
          <w:sz w:val="24"/>
          <w:szCs w:val="24"/>
        </w:rPr>
        <w:t xml:space="preserve"> </w:t>
      </w:r>
      <w:r w:rsidRPr="0028512D">
        <w:rPr>
          <w:color w:val="000000"/>
          <w:sz w:val="24"/>
          <w:szCs w:val="24"/>
        </w:rPr>
        <w:t>ao</w:t>
      </w:r>
      <w:r w:rsidRPr="0028512D">
        <w:rPr>
          <w:color w:val="000000"/>
          <w:spacing w:val="14"/>
          <w:sz w:val="24"/>
          <w:szCs w:val="24"/>
        </w:rPr>
        <w:t xml:space="preserve"> </w:t>
      </w:r>
      <w:r w:rsidRPr="0028512D">
        <w:rPr>
          <w:color w:val="000000"/>
          <w:sz w:val="24"/>
          <w:szCs w:val="24"/>
        </w:rPr>
        <w:t>Gestor</w:t>
      </w:r>
      <w:r w:rsidRPr="0028512D">
        <w:rPr>
          <w:color w:val="000000"/>
          <w:spacing w:val="6"/>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8"/>
          <w:sz w:val="24"/>
          <w:szCs w:val="24"/>
        </w:rPr>
        <w:t xml:space="preserve"> </w:t>
      </w:r>
      <w:r w:rsidRPr="0028512D">
        <w:rPr>
          <w:color w:val="000000"/>
          <w:sz w:val="24"/>
          <w:szCs w:val="24"/>
        </w:rPr>
        <w:t>contendo</w:t>
      </w:r>
      <w:r w:rsidRPr="0028512D">
        <w:rPr>
          <w:color w:val="000000"/>
          <w:spacing w:val="-57"/>
          <w:sz w:val="24"/>
          <w:szCs w:val="24"/>
        </w:rPr>
        <w:t xml:space="preserve"> </w:t>
      </w:r>
      <w:r w:rsidRPr="0028512D">
        <w:rPr>
          <w:color w:val="000000"/>
          <w:sz w:val="24"/>
          <w:szCs w:val="24"/>
        </w:rPr>
        <w:t>informações</w:t>
      </w:r>
      <w:r w:rsidRPr="0028512D">
        <w:rPr>
          <w:color w:val="000000"/>
          <w:spacing w:val="-2"/>
          <w:sz w:val="24"/>
          <w:szCs w:val="24"/>
        </w:rPr>
        <w:t xml:space="preserve"> </w:t>
      </w:r>
      <w:r w:rsidRPr="0028512D">
        <w:rPr>
          <w:color w:val="000000"/>
          <w:sz w:val="24"/>
          <w:szCs w:val="24"/>
        </w:rPr>
        <w:t>relevantes</w:t>
      </w:r>
      <w:r w:rsidRPr="0028512D">
        <w:rPr>
          <w:color w:val="000000"/>
          <w:spacing w:val="-2"/>
          <w:sz w:val="24"/>
          <w:szCs w:val="24"/>
        </w:rPr>
        <w:t xml:space="preserve"> </w:t>
      </w:r>
      <w:r w:rsidRPr="0028512D">
        <w:rPr>
          <w:color w:val="000000"/>
          <w:sz w:val="24"/>
          <w:szCs w:val="24"/>
        </w:rPr>
        <w:t>quanto</w:t>
      </w:r>
      <w:r w:rsidRPr="0028512D">
        <w:rPr>
          <w:color w:val="000000"/>
          <w:spacing w:val="1"/>
          <w:sz w:val="24"/>
          <w:szCs w:val="24"/>
        </w:rPr>
        <w:t xml:space="preserve"> </w:t>
      </w:r>
      <w:r w:rsidRPr="0028512D">
        <w:rPr>
          <w:color w:val="000000"/>
          <w:sz w:val="24"/>
          <w:szCs w:val="24"/>
        </w:rPr>
        <w:t>à</w:t>
      </w:r>
      <w:r w:rsidRPr="0028512D">
        <w:rPr>
          <w:color w:val="000000"/>
          <w:spacing w:val="-1"/>
          <w:sz w:val="24"/>
          <w:szCs w:val="24"/>
        </w:rPr>
        <w:t xml:space="preserve"> </w:t>
      </w:r>
      <w:r w:rsidRPr="0028512D">
        <w:rPr>
          <w:color w:val="000000"/>
          <w:sz w:val="24"/>
          <w:szCs w:val="24"/>
        </w:rPr>
        <w:t>fiscalização</w:t>
      </w:r>
      <w:r w:rsidRPr="0028512D">
        <w:rPr>
          <w:color w:val="000000"/>
          <w:spacing w:val="4"/>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4"/>
          <w:sz w:val="24"/>
          <w:szCs w:val="24"/>
        </w:rPr>
        <w:t xml:space="preserve"> </w:t>
      </w:r>
      <w:r w:rsidRPr="0028512D">
        <w:rPr>
          <w:color w:val="000000"/>
          <w:sz w:val="24"/>
          <w:szCs w:val="24"/>
        </w:rPr>
        <w:t>instrumento</w:t>
      </w:r>
      <w:r w:rsidRPr="0028512D">
        <w:rPr>
          <w:color w:val="000000"/>
          <w:spacing w:val="4"/>
          <w:sz w:val="24"/>
          <w:szCs w:val="24"/>
        </w:rPr>
        <w:t xml:space="preserve"> </w:t>
      </w:r>
      <w:r w:rsidRPr="0028512D">
        <w:rPr>
          <w:color w:val="000000"/>
          <w:sz w:val="24"/>
          <w:szCs w:val="24"/>
        </w:rPr>
        <w:t>contratual.</w:t>
      </w:r>
    </w:p>
    <w:p w14:paraId="702F4600" w14:textId="77777777" w:rsidR="00A60A96" w:rsidRPr="0028512D" w:rsidRDefault="00A60A96" w:rsidP="00A60A96">
      <w:pPr>
        <w:spacing w:before="120" w:after="120"/>
        <w:jc w:val="both"/>
        <w:rPr>
          <w:b/>
          <w:color w:val="000000"/>
          <w:sz w:val="24"/>
          <w:szCs w:val="24"/>
        </w:rPr>
      </w:pPr>
      <w:r w:rsidRPr="0028512D">
        <w:rPr>
          <w:b/>
          <w:color w:val="000000"/>
          <w:sz w:val="24"/>
          <w:szCs w:val="24"/>
        </w:rPr>
        <w:t>5 - Adesão de Secretaria Municipal não participante</w:t>
      </w:r>
    </w:p>
    <w:p w14:paraId="609D509B" w14:textId="77777777" w:rsidR="00A60A96" w:rsidRPr="0028512D" w:rsidRDefault="00A60A96" w:rsidP="00A60A96">
      <w:pPr>
        <w:spacing w:before="120" w:after="120"/>
        <w:jc w:val="both"/>
        <w:rPr>
          <w:color w:val="000000"/>
          <w:sz w:val="24"/>
          <w:szCs w:val="24"/>
        </w:rPr>
      </w:pPr>
      <w:r w:rsidRPr="0028512D">
        <w:rPr>
          <w:color w:val="000000"/>
          <w:sz w:val="24"/>
          <w:szCs w:val="24"/>
        </w:rPr>
        <w:t>5.1 - Não será permitida a adesão de qualquer Secretaria da Administração Pública Municipal e demais órgãos externos à Ata de Registro de Preços.</w:t>
      </w:r>
    </w:p>
    <w:p w14:paraId="0E2A25A6" w14:textId="77777777" w:rsidR="00A60A96" w:rsidRPr="0028512D" w:rsidRDefault="00A60A96" w:rsidP="00A60A96">
      <w:pPr>
        <w:spacing w:before="120" w:after="120"/>
        <w:jc w:val="both"/>
        <w:rPr>
          <w:b/>
          <w:color w:val="000000"/>
          <w:sz w:val="24"/>
          <w:szCs w:val="24"/>
        </w:rPr>
      </w:pPr>
      <w:r w:rsidRPr="0028512D">
        <w:rPr>
          <w:color w:val="000000"/>
          <w:sz w:val="24"/>
          <w:szCs w:val="24"/>
        </w:rPr>
        <w:t xml:space="preserve">6 - </w:t>
      </w:r>
      <w:r w:rsidRPr="0028512D">
        <w:rPr>
          <w:b/>
          <w:color w:val="000000"/>
          <w:sz w:val="24"/>
          <w:szCs w:val="24"/>
        </w:rPr>
        <w:t>Vínculos da Ata de Registro de Preços</w:t>
      </w:r>
    </w:p>
    <w:p w14:paraId="01F314E5"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6.1 - A existência da Ata de Registro de Preços não obriga a Administração a contratar, facultando-se a realização de licitação específica para a aquisição pretendida, assegurada preferência ao </w:t>
      </w:r>
      <w:r w:rsidRPr="0028512D">
        <w:rPr>
          <w:rFonts w:eastAsia="Arial"/>
          <w:color w:val="000000"/>
          <w:sz w:val="24"/>
          <w:szCs w:val="24"/>
        </w:rPr>
        <w:t>prestador de serviço</w:t>
      </w:r>
      <w:r w:rsidRPr="0028512D">
        <w:rPr>
          <w:color w:val="000000"/>
          <w:sz w:val="24"/>
          <w:szCs w:val="24"/>
        </w:rPr>
        <w:t xml:space="preserve"> registrado em igualdade de condições.</w:t>
      </w:r>
    </w:p>
    <w:p w14:paraId="65754285" w14:textId="77777777" w:rsidR="00A60A96" w:rsidRPr="0028512D" w:rsidRDefault="00A60A96" w:rsidP="00A60A96">
      <w:pPr>
        <w:spacing w:before="120" w:after="120"/>
        <w:jc w:val="both"/>
        <w:rPr>
          <w:color w:val="000000"/>
          <w:sz w:val="24"/>
          <w:szCs w:val="24"/>
        </w:rPr>
      </w:pPr>
      <w:r w:rsidRPr="0028512D">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E85E466" w14:textId="77777777" w:rsidR="00A60A96" w:rsidRPr="00D8497D" w:rsidRDefault="00A60A96" w:rsidP="00A60A96">
      <w:pPr>
        <w:spacing w:before="120" w:after="120"/>
        <w:jc w:val="both"/>
        <w:rPr>
          <w:b/>
          <w:sz w:val="24"/>
          <w:szCs w:val="24"/>
        </w:rPr>
      </w:pPr>
      <w:r w:rsidRPr="00D8497D">
        <w:rPr>
          <w:b/>
          <w:sz w:val="24"/>
          <w:szCs w:val="24"/>
        </w:rPr>
        <w:t>7 – OBRIGAÇÕES DA CONTRATADA</w:t>
      </w:r>
    </w:p>
    <w:p w14:paraId="5198061A" w14:textId="5EBCE9CB" w:rsidR="00A60A96" w:rsidRPr="00D8497D" w:rsidRDefault="00A60A96" w:rsidP="00A60A96">
      <w:pPr>
        <w:spacing w:before="120" w:after="120"/>
        <w:jc w:val="both"/>
        <w:rPr>
          <w:sz w:val="24"/>
          <w:szCs w:val="24"/>
        </w:rPr>
      </w:pPr>
      <w:r w:rsidRPr="00D8497D">
        <w:rPr>
          <w:sz w:val="24"/>
          <w:szCs w:val="24"/>
        </w:rPr>
        <w:t>7.1 – A CONTRATADA deve cumprir todas as obrigações constantes no instrumento convocatório, seus anexos e sua proposta, assumindo como exclusivamente seus os riscos e as despesas decorrentes da boa execução do objeto</w:t>
      </w:r>
      <w:r w:rsidR="00A55FC6" w:rsidRPr="00D8497D">
        <w:rPr>
          <w:sz w:val="24"/>
          <w:szCs w:val="24"/>
        </w:rPr>
        <w:t>.</w:t>
      </w:r>
    </w:p>
    <w:p w14:paraId="502F069C" w14:textId="2EFAE1D2" w:rsidR="00A60A96" w:rsidRPr="00D8497D" w:rsidRDefault="00A60A96" w:rsidP="00A60A96">
      <w:pPr>
        <w:spacing w:before="120" w:after="120"/>
        <w:jc w:val="both"/>
        <w:rPr>
          <w:sz w:val="24"/>
          <w:szCs w:val="24"/>
        </w:rPr>
      </w:pPr>
      <w:r w:rsidRPr="00D8497D">
        <w:rPr>
          <w:sz w:val="24"/>
          <w:szCs w:val="24"/>
        </w:rPr>
        <w:t>7.1.1 – Efetuar a entrega dos bens e</w:t>
      </w:r>
      <w:r w:rsidR="00A55FC6" w:rsidRPr="00D8497D">
        <w:rPr>
          <w:sz w:val="24"/>
          <w:szCs w:val="24"/>
        </w:rPr>
        <w:t xml:space="preserve"> executar os</w:t>
      </w:r>
      <w:r w:rsidRPr="00D8497D">
        <w:rPr>
          <w:sz w:val="24"/>
          <w:szCs w:val="24"/>
        </w:rPr>
        <w:t xml:space="preserve"> serviços em perfeitas condições, conforme especificações, prazo e local constantes no Te</w:t>
      </w:r>
      <w:r w:rsidR="00A55FC6" w:rsidRPr="00D8497D">
        <w:rPr>
          <w:sz w:val="24"/>
          <w:szCs w:val="24"/>
        </w:rPr>
        <w:t>rmo de Referência e seus anexos;</w:t>
      </w:r>
    </w:p>
    <w:p w14:paraId="371D6F7B" w14:textId="77777777" w:rsidR="00A60A96" w:rsidRPr="00D8497D" w:rsidRDefault="00A60A96" w:rsidP="00A60A96">
      <w:pPr>
        <w:spacing w:before="120" w:after="120"/>
        <w:jc w:val="both"/>
        <w:rPr>
          <w:sz w:val="24"/>
          <w:szCs w:val="24"/>
        </w:rPr>
      </w:pPr>
      <w:r w:rsidRPr="00D8497D">
        <w:rPr>
          <w:sz w:val="24"/>
          <w:szCs w:val="24"/>
        </w:rPr>
        <w:t>7.1.2 – Responsabilizar-se pelos vícios e danos decorrentes do objeto, de acordo com o Código de Defesa do Consumidor (Lei nº 8.078/1990);</w:t>
      </w:r>
    </w:p>
    <w:p w14:paraId="7F4A8F3B" w14:textId="77777777" w:rsidR="00A60A96" w:rsidRPr="00D8497D" w:rsidRDefault="00A60A96" w:rsidP="00A60A96">
      <w:pPr>
        <w:widowControl w:val="0"/>
        <w:shd w:val="clear" w:color="auto" w:fill="FFFFFF"/>
        <w:tabs>
          <w:tab w:val="left" w:pos="0"/>
        </w:tabs>
        <w:spacing w:before="120" w:after="120"/>
        <w:ind w:firstLine="1"/>
        <w:jc w:val="both"/>
        <w:rPr>
          <w:sz w:val="24"/>
          <w:szCs w:val="24"/>
        </w:rPr>
      </w:pPr>
      <w:r w:rsidRPr="00D8497D">
        <w:rPr>
          <w:sz w:val="24"/>
          <w:szCs w:val="24"/>
        </w:rPr>
        <w:t xml:space="preserve">7.1.3 – Substituir, </w:t>
      </w:r>
      <w:r w:rsidRPr="00D8497D">
        <w:rPr>
          <w:b/>
          <w:sz w:val="24"/>
          <w:szCs w:val="24"/>
        </w:rPr>
        <w:t>imediatamente</w:t>
      </w:r>
      <w:r w:rsidRPr="00D8497D">
        <w:rPr>
          <w:sz w:val="24"/>
          <w:szCs w:val="24"/>
        </w:rPr>
        <w:t>, os itens que apresentarem incompatibilidade com a descrição do produto, apresentar defeitos, estiverem danificados ou fora do prazo de validade.</w:t>
      </w:r>
    </w:p>
    <w:p w14:paraId="6A65CA8F" w14:textId="77777777" w:rsidR="00A60A96" w:rsidRPr="00D8497D" w:rsidRDefault="00A60A96" w:rsidP="00A60A96">
      <w:pPr>
        <w:spacing w:before="120" w:after="120"/>
        <w:jc w:val="both"/>
        <w:rPr>
          <w:sz w:val="24"/>
          <w:szCs w:val="24"/>
        </w:rPr>
      </w:pPr>
      <w:r w:rsidRPr="00D8497D">
        <w:rPr>
          <w:sz w:val="24"/>
          <w:szCs w:val="24"/>
        </w:rPr>
        <w:lastRenderedPageBreak/>
        <w:t>7.1.4 – Comunicar à Administração, com antecedência mínima de 24 (vinte e quatro) horas que antecede a data da entrega, os motivos que impossibilitem o cumprimento do prazo previsto, com a devida comprovação;</w:t>
      </w:r>
    </w:p>
    <w:p w14:paraId="5E18C12A" w14:textId="581ED856" w:rsidR="00A60A96" w:rsidRPr="00D8497D" w:rsidRDefault="00A55FC6" w:rsidP="00A60A96">
      <w:pPr>
        <w:spacing w:before="120" w:after="120"/>
        <w:jc w:val="both"/>
        <w:rPr>
          <w:sz w:val="24"/>
          <w:szCs w:val="24"/>
        </w:rPr>
      </w:pPr>
      <w:r w:rsidRPr="00D8497D">
        <w:rPr>
          <w:sz w:val="24"/>
          <w:szCs w:val="24"/>
        </w:rPr>
        <w:t xml:space="preserve">7.1.5 – Manter </w:t>
      </w:r>
      <w:r w:rsidR="00A60A96" w:rsidRPr="00D8497D">
        <w:rPr>
          <w:sz w:val="24"/>
          <w:szCs w:val="24"/>
        </w:rPr>
        <w:t>durante toda a execução do contrato em compatibilidade com as obrigações assumidas todas as condições de habilitação e qualificação exigidas na licitação;</w:t>
      </w:r>
    </w:p>
    <w:p w14:paraId="76B753B4" w14:textId="77777777" w:rsidR="00A60A96" w:rsidRPr="00D8497D" w:rsidRDefault="00A60A96" w:rsidP="00A60A96">
      <w:pPr>
        <w:spacing w:before="120" w:after="120"/>
        <w:jc w:val="both"/>
        <w:rPr>
          <w:sz w:val="24"/>
          <w:szCs w:val="24"/>
        </w:rPr>
      </w:pPr>
      <w:r w:rsidRPr="00D8497D">
        <w:rPr>
          <w:sz w:val="24"/>
          <w:szCs w:val="24"/>
        </w:rPr>
        <w:t>7.1.6 – Indicar preposto para representá-la durante a execução do contrato;</w:t>
      </w:r>
    </w:p>
    <w:p w14:paraId="72130C5C" w14:textId="77777777" w:rsidR="00A60A96" w:rsidRPr="00D8497D" w:rsidRDefault="00A60A96" w:rsidP="00A60A96">
      <w:pPr>
        <w:spacing w:before="120" w:after="120"/>
        <w:jc w:val="both"/>
        <w:rPr>
          <w:sz w:val="24"/>
          <w:szCs w:val="24"/>
        </w:rPr>
      </w:pPr>
      <w:r w:rsidRPr="00D8497D">
        <w:rPr>
          <w:sz w:val="24"/>
          <w:szCs w:val="24"/>
        </w:rPr>
        <w:t>7.1.7 – Comunicar à Administração sobre qualquer alteração no endereço, conta bancária ou outros dados necessários para recebimento de correspondência, enquanto perdurar os efeitos da contratação;</w:t>
      </w:r>
    </w:p>
    <w:p w14:paraId="5FCE1BE2" w14:textId="77777777" w:rsidR="00A60A96" w:rsidRPr="00D8497D" w:rsidRDefault="00A60A96" w:rsidP="00A60A96">
      <w:pPr>
        <w:spacing w:before="120" w:after="120"/>
        <w:jc w:val="both"/>
        <w:rPr>
          <w:sz w:val="24"/>
          <w:szCs w:val="24"/>
        </w:rPr>
      </w:pPr>
      <w:r w:rsidRPr="00D8497D">
        <w:rPr>
          <w:sz w:val="24"/>
          <w:szCs w:val="24"/>
        </w:rPr>
        <w:t>7.1.8 – Receber as comunicações da Administração e respondê-las ou atendê-las nos prazos específicos constantes da comunicação;</w:t>
      </w:r>
    </w:p>
    <w:p w14:paraId="01108DB0" w14:textId="507DA881" w:rsidR="00A60A96" w:rsidRPr="00D8497D" w:rsidRDefault="00A60A96" w:rsidP="00A60A96">
      <w:pPr>
        <w:spacing w:before="120" w:after="120"/>
        <w:jc w:val="both"/>
        <w:rPr>
          <w:sz w:val="24"/>
          <w:szCs w:val="24"/>
        </w:rPr>
      </w:pPr>
      <w:r w:rsidRPr="00D8497D">
        <w:rPr>
          <w:sz w:val="24"/>
          <w:szCs w:val="24"/>
        </w:rPr>
        <w:t>7.1.9 – Arcar com todas as despesas diretas e indiretas decorrentes do objeto, tais como tributos, encargos sociais e trabalhistas, transporte, depósito</w:t>
      </w:r>
      <w:r w:rsidR="00A55FC6" w:rsidRPr="00D8497D">
        <w:rPr>
          <w:sz w:val="24"/>
          <w:szCs w:val="24"/>
        </w:rPr>
        <w:t xml:space="preserve">, entrega dos objetos, prestação do serviço e afins. </w:t>
      </w:r>
    </w:p>
    <w:p w14:paraId="73185195" w14:textId="77777777" w:rsidR="00A60A96" w:rsidRPr="00D8497D" w:rsidRDefault="00A60A96" w:rsidP="00A60A96">
      <w:pPr>
        <w:spacing w:before="120" w:after="120"/>
        <w:jc w:val="both"/>
        <w:rPr>
          <w:sz w:val="24"/>
          <w:szCs w:val="24"/>
        </w:rPr>
      </w:pPr>
      <w:r w:rsidRPr="00D8497D">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FC1A108" w14:textId="77777777" w:rsidR="00A55FC6" w:rsidRPr="00D8497D" w:rsidRDefault="00A60A96" w:rsidP="00A60A96">
      <w:pPr>
        <w:spacing w:before="120" w:after="120"/>
        <w:jc w:val="both"/>
        <w:rPr>
          <w:sz w:val="24"/>
          <w:szCs w:val="24"/>
        </w:rPr>
      </w:pPr>
      <w:r w:rsidRPr="00D8497D">
        <w:rPr>
          <w:sz w:val="24"/>
          <w:szCs w:val="24"/>
        </w:rPr>
        <w:t xml:space="preserve">7.1.11 - A </w:t>
      </w:r>
      <w:r w:rsidR="00A55FC6" w:rsidRPr="00D8497D">
        <w:rPr>
          <w:sz w:val="24"/>
          <w:szCs w:val="24"/>
        </w:rPr>
        <w:t>Contratada</w:t>
      </w:r>
      <w:r w:rsidRPr="00D8497D">
        <w:rPr>
          <w:sz w:val="24"/>
          <w:szCs w:val="24"/>
        </w:rPr>
        <w:t xml:space="preserve"> prestará os serviços mediante solicitação da Direção de Atenção </w:t>
      </w:r>
      <w:r w:rsidR="00A55FC6" w:rsidRPr="00D8497D">
        <w:rPr>
          <w:sz w:val="24"/>
          <w:szCs w:val="24"/>
        </w:rPr>
        <w:t>Primária</w:t>
      </w:r>
      <w:r w:rsidRPr="00D8497D">
        <w:rPr>
          <w:sz w:val="24"/>
          <w:szCs w:val="24"/>
        </w:rPr>
        <w:t xml:space="preserve">, que ocorrerá via telefone e/ou e-mail </w:t>
      </w:r>
      <w:r w:rsidR="00A55FC6" w:rsidRPr="00D8497D">
        <w:rPr>
          <w:sz w:val="24"/>
          <w:szCs w:val="24"/>
        </w:rPr>
        <w:t xml:space="preserve">previamente </w:t>
      </w:r>
      <w:r w:rsidRPr="00D8497D">
        <w:rPr>
          <w:sz w:val="24"/>
          <w:szCs w:val="24"/>
        </w:rPr>
        <w:t>fornecido</w:t>
      </w:r>
      <w:r w:rsidR="00A55FC6" w:rsidRPr="00D8497D">
        <w:rPr>
          <w:sz w:val="24"/>
          <w:szCs w:val="24"/>
        </w:rPr>
        <w:t>s</w:t>
      </w:r>
      <w:r w:rsidRPr="00D8497D">
        <w:rPr>
          <w:sz w:val="24"/>
          <w:szCs w:val="24"/>
        </w:rPr>
        <w:t xml:space="preserve"> pela empresa</w:t>
      </w:r>
      <w:r w:rsidR="00A55FC6" w:rsidRPr="00D8497D">
        <w:rPr>
          <w:sz w:val="24"/>
          <w:szCs w:val="24"/>
        </w:rPr>
        <w:t>.</w:t>
      </w:r>
    </w:p>
    <w:p w14:paraId="01EECA77" w14:textId="40711D00" w:rsidR="00A55FC6" w:rsidRPr="00D8497D" w:rsidRDefault="00A55FC6" w:rsidP="00A60A96">
      <w:pPr>
        <w:spacing w:before="120" w:after="120"/>
        <w:jc w:val="both"/>
        <w:rPr>
          <w:sz w:val="24"/>
          <w:szCs w:val="24"/>
        </w:rPr>
      </w:pPr>
      <w:r w:rsidRPr="00D8497D">
        <w:rPr>
          <w:sz w:val="24"/>
          <w:szCs w:val="24"/>
        </w:rPr>
        <w:t>7.1.12 – Após a requisição a empresa deverá</w:t>
      </w:r>
      <w:r w:rsidR="00A60A96" w:rsidRPr="00D8497D">
        <w:rPr>
          <w:sz w:val="24"/>
          <w:szCs w:val="24"/>
        </w:rPr>
        <w:t xml:space="preserve"> fornecer o oxigênio medicinal na casa do paciente</w:t>
      </w:r>
      <w:r w:rsidRPr="00D8497D">
        <w:rPr>
          <w:sz w:val="24"/>
          <w:szCs w:val="24"/>
        </w:rPr>
        <w:t xml:space="preserve"> devidamente cadastrado na Secretaria Municipal de Saúde e/</w:t>
      </w:r>
      <w:r w:rsidR="00A60A96" w:rsidRPr="00D8497D">
        <w:rPr>
          <w:sz w:val="24"/>
          <w:szCs w:val="24"/>
        </w:rPr>
        <w:t xml:space="preserve">ou na Base Descentralizada do SAMU, </w:t>
      </w:r>
      <w:r w:rsidRPr="00D8497D">
        <w:rPr>
          <w:sz w:val="24"/>
          <w:szCs w:val="24"/>
        </w:rPr>
        <w:t xml:space="preserve">no endereço informado na solicitação, arcando com todos os custos diretos e indiretos para a execução/fornecimento, notadamente dos custos com o transporte. </w:t>
      </w:r>
    </w:p>
    <w:p w14:paraId="79E8193A" w14:textId="77777777" w:rsidR="00E51A82" w:rsidRPr="00D8497D" w:rsidRDefault="00A55FC6" w:rsidP="00A60A96">
      <w:pPr>
        <w:spacing w:before="120" w:after="120"/>
        <w:jc w:val="both"/>
        <w:rPr>
          <w:sz w:val="24"/>
          <w:szCs w:val="24"/>
        </w:rPr>
      </w:pPr>
      <w:r w:rsidRPr="00D8497D">
        <w:rPr>
          <w:sz w:val="24"/>
          <w:szCs w:val="24"/>
        </w:rPr>
        <w:t>1.1.13 – O</w:t>
      </w:r>
      <w:r w:rsidR="00A60A96" w:rsidRPr="00D8497D">
        <w:rPr>
          <w:sz w:val="24"/>
          <w:szCs w:val="24"/>
        </w:rPr>
        <w:t xml:space="preserve"> prazo de fornecimento</w:t>
      </w:r>
      <w:r w:rsidRPr="00D8497D">
        <w:rPr>
          <w:sz w:val="24"/>
          <w:szCs w:val="24"/>
        </w:rPr>
        <w:t xml:space="preserve">, após a solicitação do requisitante, é </w:t>
      </w:r>
      <w:r w:rsidR="00A60A96" w:rsidRPr="00D8497D">
        <w:rPr>
          <w:sz w:val="24"/>
          <w:szCs w:val="24"/>
        </w:rPr>
        <w:t>de no máximo 01 (um) dia corrido, respeitando a urgência individual de cada paciente,</w:t>
      </w:r>
      <w:r w:rsidR="00E51A82" w:rsidRPr="00D8497D">
        <w:rPr>
          <w:sz w:val="24"/>
          <w:szCs w:val="24"/>
        </w:rPr>
        <w:t xml:space="preserve"> que será devidamente informada na ordem de execução, </w:t>
      </w:r>
      <w:r w:rsidR="00A60A96" w:rsidRPr="00D8497D">
        <w:rPr>
          <w:sz w:val="24"/>
          <w:szCs w:val="24"/>
        </w:rPr>
        <w:t xml:space="preserve">dentro das especificações constantes neste Termo de Referência. </w:t>
      </w:r>
    </w:p>
    <w:p w14:paraId="06FEA743" w14:textId="49749F56" w:rsidR="00A60A96" w:rsidRPr="00D8497D" w:rsidRDefault="00E51A82" w:rsidP="00A60A96">
      <w:pPr>
        <w:spacing w:before="120" w:after="120"/>
        <w:jc w:val="both"/>
        <w:rPr>
          <w:sz w:val="24"/>
          <w:szCs w:val="24"/>
        </w:rPr>
      </w:pPr>
      <w:r w:rsidRPr="00D8497D">
        <w:rPr>
          <w:sz w:val="24"/>
          <w:szCs w:val="24"/>
        </w:rPr>
        <w:t xml:space="preserve">1.1.14 - </w:t>
      </w:r>
      <w:r w:rsidR="00A60A96" w:rsidRPr="00D8497D">
        <w:rPr>
          <w:sz w:val="24"/>
          <w:szCs w:val="24"/>
        </w:rPr>
        <w:t xml:space="preserve">Em caso de </w:t>
      </w:r>
      <w:r w:rsidRPr="00D8497D">
        <w:rPr>
          <w:sz w:val="24"/>
          <w:szCs w:val="24"/>
        </w:rPr>
        <w:t xml:space="preserve">determinação Judicial, a execução do serviço e o fornecimento dos insumos deverá </w:t>
      </w:r>
      <w:r w:rsidR="00A60A96" w:rsidRPr="00D8497D">
        <w:rPr>
          <w:sz w:val="24"/>
          <w:szCs w:val="24"/>
        </w:rPr>
        <w:t xml:space="preserve">respeitar o prazo estipulado </w:t>
      </w:r>
      <w:r w:rsidRPr="00D8497D">
        <w:rPr>
          <w:sz w:val="24"/>
          <w:szCs w:val="24"/>
        </w:rPr>
        <w:t>na decisão.</w:t>
      </w:r>
    </w:p>
    <w:p w14:paraId="7263642B" w14:textId="685F3EA8" w:rsidR="00A60A96" w:rsidRPr="00D8497D" w:rsidRDefault="00A60A96" w:rsidP="00A60A96">
      <w:pPr>
        <w:spacing w:before="120" w:after="120"/>
        <w:jc w:val="both"/>
        <w:rPr>
          <w:sz w:val="24"/>
          <w:szCs w:val="24"/>
          <w:u w:val="single"/>
        </w:rPr>
      </w:pPr>
      <w:r w:rsidRPr="00D8497D">
        <w:rPr>
          <w:sz w:val="24"/>
          <w:szCs w:val="24"/>
        </w:rPr>
        <w:t>7.1.1</w:t>
      </w:r>
      <w:r w:rsidR="009D589C" w:rsidRPr="00D8497D">
        <w:rPr>
          <w:sz w:val="24"/>
          <w:szCs w:val="24"/>
        </w:rPr>
        <w:t>5</w:t>
      </w:r>
      <w:r w:rsidRPr="00D8497D">
        <w:rPr>
          <w:sz w:val="24"/>
          <w:szCs w:val="24"/>
        </w:rPr>
        <w:t xml:space="preserve">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w:t>
      </w:r>
      <w:r w:rsidRPr="00D8497D">
        <w:rPr>
          <w:sz w:val="24"/>
          <w:szCs w:val="24"/>
          <w:u w:val="single"/>
        </w:rPr>
        <w:t xml:space="preserve">podendo ser solicitado à CONTRATADA cilindros de </w:t>
      </w:r>
      <w:r w:rsidRPr="00D8497D">
        <w:rPr>
          <w:b/>
          <w:sz w:val="24"/>
          <w:szCs w:val="24"/>
          <w:u w:val="single"/>
        </w:rPr>
        <w:t>TAMANHOS DIFERENTES</w:t>
      </w:r>
      <w:r w:rsidRPr="00D8497D">
        <w:rPr>
          <w:sz w:val="24"/>
          <w:szCs w:val="24"/>
          <w:u w:val="single"/>
        </w:rPr>
        <w:t>, de acordo com a necessidade</w:t>
      </w:r>
      <w:r w:rsidR="00E51A82" w:rsidRPr="00D8497D">
        <w:rPr>
          <w:sz w:val="24"/>
          <w:szCs w:val="24"/>
          <w:u w:val="single"/>
        </w:rPr>
        <w:t xml:space="preserve"> da Administração </w:t>
      </w:r>
      <w:proofErr w:type="gramStart"/>
      <w:r w:rsidR="00E51A82" w:rsidRPr="00D8497D">
        <w:rPr>
          <w:sz w:val="24"/>
          <w:szCs w:val="24"/>
          <w:u w:val="single"/>
        </w:rPr>
        <w:t xml:space="preserve">e </w:t>
      </w:r>
      <w:r w:rsidRPr="00D8497D">
        <w:rPr>
          <w:sz w:val="24"/>
          <w:szCs w:val="24"/>
          <w:u w:val="single"/>
        </w:rPr>
        <w:t xml:space="preserve"> de</w:t>
      </w:r>
      <w:proofErr w:type="gramEnd"/>
      <w:r w:rsidRPr="00D8497D">
        <w:rPr>
          <w:sz w:val="24"/>
          <w:szCs w:val="24"/>
          <w:u w:val="single"/>
        </w:rPr>
        <w:t xml:space="preserve"> cada paciente, seja para transporte e/ou estático.</w:t>
      </w:r>
    </w:p>
    <w:p w14:paraId="6A06B39D" w14:textId="34E4C973"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6</w:t>
      </w:r>
      <w:r w:rsidRPr="00D8497D">
        <w:rPr>
          <w:sz w:val="24"/>
          <w:szCs w:val="24"/>
        </w:rPr>
        <w:t xml:space="preserve"> </w:t>
      </w:r>
      <w:r w:rsidR="00E51A82" w:rsidRPr="00D8497D">
        <w:rPr>
          <w:sz w:val="24"/>
          <w:szCs w:val="24"/>
        </w:rPr>
        <w:t>–</w:t>
      </w:r>
      <w:r w:rsidRPr="00D8497D">
        <w:rPr>
          <w:sz w:val="24"/>
          <w:szCs w:val="24"/>
        </w:rPr>
        <w:t xml:space="preserve"> </w:t>
      </w:r>
      <w:r w:rsidR="00E51A82" w:rsidRPr="00D8497D">
        <w:rPr>
          <w:sz w:val="24"/>
          <w:szCs w:val="24"/>
        </w:rPr>
        <w:t xml:space="preserve">Os cilindros deverão ser </w:t>
      </w:r>
      <w:r w:rsidR="00AC4183" w:rsidRPr="00D8497D">
        <w:rPr>
          <w:sz w:val="24"/>
          <w:szCs w:val="24"/>
        </w:rPr>
        <w:t xml:space="preserve">fabricados sem costura, </w:t>
      </w:r>
      <w:r w:rsidRPr="00D8497D">
        <w:rPr>
          <w:sz w:val="24"/>
          <w:szCs w:val="24"/>
        </w:rPr>
        <w:t>para serviços de alta pressão</w:t>
      </w:r>
      <w:r w:rsidR="00AC4183" w:rsidRPr="00D8497D">
        <w:rPr>
          <w:sz w:val="24"/>
          <w:szCs w:val="24"/>
        </w:rPr>
        <w:t>,</w:t>
      </w:r>
      <w:r w:rsidRPr="00D8497D">
        <w:rPr>
          <w:sz w:val="24"/>
          <w:szCs w:val="24"/>
        </w:rPr>
        <w:t xml:space="preserve"> em aço médio manganês ou cromo molibdênio, temperado e revestido, normatizados DOT 3ª e DOT 3AA, equipados com válvula e dispositivo de segurança.</w:t>
      </w:r>
    </w:p>
    <w:p w14:paraId="1E2580C1" w14:textId="4F687CE9"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7</w:t>
      </w:r>
      <w:r w:rsidRPr="00D8497D">
        <w:rPr>
          <w:sz w:val="24"/>
          <w:szCs w:val="24"/>
        </w:rPr>
        <w:t xml:space="preserve"> - Os cilindros deverão apresentar gravação na calota, por puncionamento, o nome do gás nele contido, e/ou sua fórmula química, e/ou nome comercial, em caracteres cuja altura seja</w:t>
      </w:r>
      <w:r w:rsidR="00AC4183" w:rsidRPr="00D8497D">
        <w:rPr>
          <w:sz w:val="24"/>
          <w:szCs w:val="24"/>
        </w:rPr>
        <w:t xml:space="preserve"> de</w:t>
      </w:r>
      <w:r w:rsidRPr="00D8497D">
        <w:rPr>
          <w:sz w:val="24"/>
          <w:szCs w:val="24"/>
        </w:rPr>
        <w:t xml:space="preserve"> no mínimo 6mm.</w:t>
      </w:r>
    </w:p>
    <w:p w14:paraId="1FC9231D" w14:textId="1579FBF4"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 xml:space="preserve">8 </w:t>
      </w:r>
      <w:r w:rsidRPr="00D8497D">
        <w:rPr>
          <w:sz w:val="24"/>
          <w:szCs w:val="24"/>
        </w:rPr>
        <w:t xml:space="preserve">- Os cilindros deverão conter rótulo ou adesivo, aposto em sua calota, onde conste: nome do gás ou mistura, fórmula química, pureza do gás, simbologia de risco deverá atender as </w:t>
      </w:r>
      <w:r w:rsidRPr="00D8497D">
        <w:rPr>
          <w:sz w:val="24"/>
          <w:szCs w:val="24"/>
        </w:rPr>
        <w:lastRenderedPageBreak/>
        <w:t>exigências da ABNT-NBR-7500/94, quantidade líquida em m³ ou em kg do produto, número de identificação ONU.</w:t>
      </w:r>
    </w:p>
    <w:p w14:paraId="0254CF74" w14:textId="7AB9E7DD"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9</w:t>
      </w:r>
      <w:r w:rsidRPr="00D8497D">
        <w:rPr>
          <w:sz w:val="24"/>
          <w:szCs w:val="24"/>
        </w:rPr>
        <w:t xml:space="preserve"> – A contratada deverá realizar visitas </w:t>
      </w:r>
      <w:r w:rsidR="00AC4183" w:rsidRPr="00D8497D">
        <w:rPr>
          <w:sz w:val="24"/>
          <w:szCs w:val="24"/>
        </w:rPr>
        <w:t>aos pacientes, semanalmente, c</w:t>
      </w:r>
      <w:r w:rsidRPr="00D8497D">
        <w:rPr>
          <w:sz w:val="24"/>
          <w:szCs w:val="24"/>
        </w:rPr>
        <w:t xml:space="preserve">om equipe técnica, </w:t>
      </w:r>
      <w:r w:rsidR="00AC4183" w:rsidRPr="00D8497D">
        <w:rPr>
          <w:sz w:val="24"/>
          <w:szCs w:val="24"/>
        </w:rPr>
        <w:t>a fim de</w:t>
      </w:r>
      <w:r w:rsidRPr="00D8497D">
        <w:rPr>
          <w:sz w:val="24"/>
          <w:szCs w:val="24"/>
        </w:rPr>
        <w:t xml:space="preserve"> </w:t>
      </w:r>
      <w:r w:rsidR="00AC4183" w:rsidRPr="00D8497D">
        <w:rPr>
          <w:sz w:val="24"/>
          <w:szCs w:val="24"/>
        </w:rPr>
        <w:t xml:space="preserve">demonstrar manuseio e higienização dos equipamentos e insumos, bem </w:t>
      </w:r>
      <w:proofErr w:type="gramStart"/>
      <w:r w:rsidR="00AC4183" w:rsidRPr="00D8497D">
        <w:rPr>
          <w:sz w:val="24"/>
          <w:szCs w:val="24"/>
        </w:rPr>
        <w:t xml:space="preserve">como  </w:t>
      </w:r>
      <w:r w:rsidRPr="00D8497D">
        <w:rPr>
          <w:sz w:val="24"/>
          <w:szCs w:val="24"/>
        </w:rPr>
        <w:t>verifi</w:t>
      </w:r>
      <w:r w:rsidR="00AC4183" w:rsidRPr="00D8497D">
        <w:rPr>
          <w:sz w:val="24"/>
          <w:szCs w:val="24"/>
        </w:rPr>
        <w:t>car</w:t>
      </w:r>
      <w:proofErr w:type="gramEnd"/>
      <w:r w:rsidR="00AC4183" w:rsidRPr="00D8497D">
        <w:rPr>
          <w:sz w:val="24"/>
          <w:szCs w:val="24"/>
        </w:rPr>
        <w:t xml:space="preserve"> as condições do equipamento, </w:t>
      </w:r>
      <w:r w:rsidRPr="00D8497D">
        <w:rPr>
          <w:sz w:val="24"/>
          <w:szCs w:val="24"/>
        </w:rPr>
        <w:t xml:space="preserve">para </w:t>
      </w:r>
      <w:r w:rsidR="00AC4183" w:rsidRPr="00D8497D">
        <w:rPr>
          <w:sz w:val="24"/>
          <w:szCs w:val="24"/>
        </w:rPr>
        <w:t xml:space="preserve">garantir </w:t>
      </w:r>
      <w:r w:rsidRPr="00D8497D">
        <w:rPr>
          <w:sz w:val="24"/>
          <w:szCs w:val="24"/>
        </w:rPr>
        <w:t>a perfeita execução dos serviços.</w:t>
      </w:r>
    </w:p>
    <w:p w14:paraId="0AA7464C" w14:textId="451871B6" w:rsidR="00A60A96" w:rsidRPr="00D8497D" w:rsidRDefault="00A60A96" w:rsidP="00A60A96">
      <w:pPr>
        <w:spacing w:before="120" w:after="120"/>
        <w:jc w:val="both"/>
        <w:rPr>
          <w:sz w:val="24"/>
          <w:szCs w:val="24"/>
        </w:rPr>
      </w:pPr>
      <w:r w:rsidRPr="00D8497D">
        <w:rPr>
          <w:sz w:val="24"/>
          <w:szCs w:val="24"/>
        </w:rPr>
        <w:t>7.1.</w:t>
      </w:r>
      <w:r w:rsidR="009D589C" w:rsidRPr="00D8497D">
        <w:rPr>
          <w:sz w:val="24"/>
          <w:szCs w:val="24"/>
        </w:rPr>
        <w:t>20</w:t>
      </w:r>
      <w:r w:rsidRPr="00D8497D">
        <w:rPr>
          <w:sz w:val="24"/>
          <w:szCs w:val="24"/>
        </w:rPr>
        <w:t xml:space="preserve"> – A </w:t>
      </w:r>
      <w:r w:rsidR="00AC4183" w:rsidRPr="00D8497D">
        <w:rPr>
          <w:sz w:val="24"/>
          <w:szCs w:val="24"/>
        </w:rPr>
        <w:t>Contratada</w:t>
      </w:r>
      <w:r w:rsidRPr="00D8497D">
        <w:rPr>
          <w:sz w:val="24"/>
          <w:szCs w:val="24"/>
        </w:rPr>
        <w:t xml:space="preserve"> deverá fornecer obrigatoriamente, obedecendo as necessidades de cada paciente, todos os insumos/materia</w:t>
      </w:r>
      <w:r w:rsidR="00AC4183" w:rsidRPr="00D8497D">
        <w:rPr>
          <w:sz w:val="24"/>
          <w:szCs w:val="24"/>
        </w:rPr>
        <w:t>is</w:t>
      </w:r>
      <w:r w:rsidRPr="00D8497D">
        <w:rPr>
          <w:sz w:val="24"/>
          <w:szCs w:val="24"/>
        </w:rPr>
        <w:t xml:space="preserve"> correlato</w:t>
      </w:r>
      <w:r w:rsidR="00AC4183" w:rsidRPr="00D8497D">
        <w:rPr>
          <w:sz w:val="24"/>
          <w:szCs w:val="24"/>
        </w:rPr>
        <w:t>s</w:t>
      </w:r>
      <w:r w:rsidRPr="00D8497D">
        <w:rPr>
          <w:sz w:val="24"/>
          <w:szCs w:val="24"/>
        </w:rPr>
        <w:t xml:space="preserve"> necessário</w:t>
      </w:r>
      <w:r w:rsidR="00AC4183" w:rsidRPr="00D8497D">
        <w:rPr>
          <w:sz w:val="24"/>
          <w:szCs w:val="24"/>
        </w:rPr>
        <w:t>s</w:t>
      </w:r>
      <w:r w:rsidRPr="00D8497D">
        <w:rPr>
          <w:sz w:val="24"/>
          <w:szCs w:val="24"/>
        </w:rPr>
        <w:t xml:space="preserve"> para a administração de oxigênio, conforme lista</w:t>
      </w:r>
      <w:r w:rsidR="00AC4183" w:rsidRPr="00D8497D">
        <w:rPr>
          <w:sz w:val="24"/>
          <w:szCs w:val="24"/>
        </w:rPr>
        <w:t xml:space="preserve">gem do anexo A do Termo de Referência. </w:t>
      </w:r>
    </w:p>
    <w:p w14:paraId="4E408B15" w14:textId="6B689BEC" w:rsidR="00A60A96" w:rsidRPr="00D8497D" w:rsidRDefault="009D589C" w:rsidP="00A60A96">
      <w:pPr>
        <w:spacing w:before="120" w:after="120"/>
        <w:jc w:val="both"/>
        <w:rPr>
          <w:sz w:val="24"/>
          <w:szCs w:val="24"/>
        </w:rPr>
      </w:pPr>
      <w:r w:rsidRPr="00D8497D">
        <w:rPr>
          <w:sz w:val="24"/>
          <w:szCs w:val="24"/>
        </w:rPr>
        <w:t>7.1.21</w:t>
      </w:r>
      <w:r w:rsidR="00A60A96" w:rsidRPr="00D8497D">
        <w:rPr>
          <w:sz w:val="24"/>
          <w:szCs w:val="24"/>
        </w:rPr>
        <w:t xml:space="preserve"> - A </w:t>
      </w:r>
      <w:r w:rsidRPr="00D8497D">
        <w:rPr>
          <w:sz w:val="24"/>
          <w:szCs w:val="24"/>
        </w:rPr>
        <w:t>Contratada</w:t>
      </w:r>
      <w:r w:rsidR="00A60A96" w:rsidRPr="00D8497D">
        <w:rPr>
          <w:sz w:val="24"/>
          <w:szCs w:val="24"/>
        </w:rPr>
        <w:t xml:space="preserve"> deverá disponibilizar</w:t>
      </w:r>
      <w:r w:rsidR="00AC4183" w:rsidRPr="00D8497D">
        <w:rPr>
          <w:sz w:val="24"/>
          <w:szCs w:val="24"/>
        </w:rPr>
        <w:t xml:space="preserve"> 01</w:t>
      </w:r>
      <w:r w:rsidR="00A60A96" w:rsidRPr="00D8497D">
        <w:rPr>
          <w:sz w:val="24"/>
          <w:szCs w:val="24"/>
        </w:rPr>
        <w:t xml:space="preserve"> </w:t>
      </w:r>
      <w:r w:rsidR="00AC4183" w:rsidRPr="00D8497D">
        <w:rPr>
          <w:sz w:val="24"/>
          <w:szCs w:val="24"/>
        </w:rPr>
        <w:t xml:space="preserve">(um) </w:t>
      </w:r>
      <w:r w:rsidR="00A60A96" w:rsidRPr="00D8497D">
        <w:rPr>
          <w:sz w:val="24"/>
          <w:szCs w:val="24"/>
        </w:rPr>
        <w:t>técnico na sede do município de Bom Jardim</w:t>
      </w:r>
      <w:r w:rsidR="00AC4183" w:rsidRPr="00D8497D">
        <w:rPr>
          <w:sz w:val="24"/>
          <w:szCs w:val="24"/>
        </w:rPr>
        <w:t>/RJ</w:t>
      </w:r>
      <w:r w:rsidR="00A60A96" w:rsidRPr="00D8497D">
        <w:rPr>
          <w:sz w:val="24"/>
          <w:szCs w:val="24"/>
        </w:rPr>
        <w:t xml:space="preserve">, para prestar assistência técnica na residência dos pacientes sempre que solicitado pelo setor de Atenção </w:t>
      </w:r>
      <w:r w:rsidR="00AC4183" w:rsidRPr="00D8497D">
        <w:rPr>
          <w:sz w:val="24"/>
          <w:szCs w:val="24"/>
        </w:rPr>
        <w:t>Primári</w:t>
      </w:r>
      <w:r w:rsidR="00A60A96" w:rsidRPr="00D8497D">
        <w:rPr>
          <w:sz w:val="24"/>
          <w:szCs w:val="24"/>
        </w:rPr>
        <w:t>a,</w:t>
      </w:r>
      <w:r w:rsidR="00AC4183" w:rsidRPr="00D8497D">
        <w:rPr>
          <w:sz w:val="24"/>
          <w:szCs w:val="24"/>
        </w:rPr>
        <w:t xml:space="preserve"> que deverá ocorrer de forma imediata, dada a essencialidade do serviço.</w:t>
      </w:r>
    </w:p>
    <w:p w14:paraId="1D247B50" w14:textId="27F6240E" w:rsidR="00A60A96" w:rsidRPr="00D8497D" w:rsidRDefault="00A60A96" w:rsidP="00A60A96">
      <w:pPr>
        <w:spacing w:before="120" w:after="120"/>
        <w:jc w:val="both"/>
        <w:rPr>
          <w:sz w:val="24"/>
          <w:szCs w:val="24"/>
        </w:rPr>
      </w:pPr>
      <w:r w:rsidRPr="00D8497D">
        <w:rPr>
          <w:sz w:val="24"/>
          <w:szCs w:val="24"/>
        </w:rPr>
        <w:t>7.1.</w:t>
      </w:r>
      <w:r w:rsidR="009D589C" w:rsidRPr="00D8497D">
        <w:rPr>
          <w:sz w:val="24"/>
          <w:szCs w:val="24"/>
        </w:rPr>
        <w:t>22</w:t>
      </w:r>
      <w:r w:rsidRPr="00D8497D">
        <w:rPr>
          <w:sz w:val="24"/>
          <w:szCs w:val="24"/>
        </w:rPr>
        <w:t xml:space="preserve"> - A </w:t>
      </w:r>
      <w:r w:rsidR="009D589C" w:rsidRPr="00D8497D">
        <w:rPr>
          <w:sz w:val="24"/>
          <w:szCs w:val="24"/>
        </w:rPr>
        <w:t>Contratada</w:t>
      </w:r>
      <w:r w:rsidRPr="00D8497D">
        <w:rPr>
          <w:sz w:val="24"/>
          <w:szCs w:val="24"/>
        </w:rPr>
        <w:t xml:space="preserve"> deverá prestar atendimento imediato a todas as chamadas técnicas efetuadas pela SMS, sem limitar o número de visitas </w:t>
      </w:r>
      <w:r w:rsidR="009D589C" w:rsidRPr="00D8497D">
        <w:rPr>
          <w:sz w:val="24"/>
          <w:szCs w:val="24"/>
        </w:rPr>
        <w:t xml:space="preserve">diárias e mensais a qualquer paciente, devidamente cadastrado na Secretaria Municipal de Saúde. </w:t>
      </w:r>
    </w:p>
    <w:p w14:paraId="22CE9F26" w14:textId="69B39B48" w:rsidR="009D589C" w:rsidRPr="00D8497D" w:rsidRDefault="009D589C" w:rsidP="00A60A96">
      <w:pPr>
        <w:spacing w:before="120" w:after="120"/>
        <w:jc w:val="both"/>
        <w:rPr>
          <w:sz w:val="24"/>
          <w:szCs w:val="24"/>
        </w:rPr>
      </w:pPr>
      <w:r w:rsidRPr="00D8497D">
        <w:rPr>
          <w:sz w:val="24"/>
          <w:szCs w:val="24"/>
        </w:rPr>
        <w:t>7.1.23</w:t>
      </w:r>
      <w:r w:rsidR="00A60A96" w:rsidRPr="00D8497D">
        <w:rPr>
          <w:sz w:val="24"/>
          <w:szCs w:val="24"/>
        </w:rPr>
        <w:t xml:space="preserve"> </w:t>
      </w:r>
      <w:r w:rsidRPr="00D8497D">
        <w:rPr>
          <w:sz w:val="24"/>
          <w:szCs w:val="24"/>
        </w:rPr>
        <w:t>–</w:t>
      </w:r>
      <w:r w:rsidR="00A60A96" w:rsidRPr="00D8497D">
        <w:rPr>
          <w:sz w:val="24"/>
          <w:szCs w:val="24"/>
        </w:rPr>
        <w:t xml:space="preserve"> </w:t>
      </w:r>
      <w:r w:rsidRPr="00D8497D">
        <w:rPr>
          <w:sz w:val="24"/>
          <w:szCs w:val="24"/>
        </w:rPr>
        <w:t>A Contratada deverá efetuar a retirada</w:t>
      </w:r>
      <w:r w:rsidR="00A60A96" w:rsidRPr="00D8497D">
        <w:rPr>
          <w:sz w:val="24"/>
          <w:szCs w:val="24"/>
        </w:rPr>
        <w:t xml:space="preserve"> dos equipamentos no domicílio do usuário, no prazo máximo de 48 horas a partir do recebimento </w:t>
      </w:r>
      <w:r w:rsidRPr="00D8497D">
        <w:rPr>
          <w:sz w:val="24"/>
          <w:szCs w:val="24"/>
        </w:rPr>
        <w:t>da solicitação</w:t>
      </w:r>
      <w:r w:rsidR="00A60A96" w:rsidRPr="00D8497D">
        <w:rPr>
          <w:sz w:val="24"/>
          <w:szCs w:val="24"/>
        </w:rPr>
        <w:t xml:space="preserve"> </w:t>
      </w:r>
      <w:r w:rsidRPr="00D8497D">
        <w:rPr>
          <w:sz w:val="24"/>
          <w:szCs w:val="24"/>
        </w:rPr>
        <w:t>da Direção de Atenção Primária.</w:t>
      </w:r>
      <w:r w:rsidR="00A60A96" w:rsidRPr="00D8497D">
        <w:rPr>
          <w:sz w:val="24"/>
          <w:szCs w:val="24"/>
        </w:rPr>
        <w:t xml:space="preserve"> </w:t>
      </w:r>
      <w:r w:rsidRPr="00D8497D">
        <w:rPr>
          <w:sz w:val="24"/>
          <w:szCs w:val="24"/>
        </w:rPr>
        <w:t>Em caso de não realização da retirada dos equipamentos dentro do prazo estipulado, se</w:t>
      </w:r>
      <w:r w:rsidR="00A60A96" w:rsidRPr="00D8497D">
        <w:rPr>
          <w:sz w:val="24"/>
          <w:szCs w:val="24"/>
        </w:rPr>
        <w:t>r</w:t>
      </w:r>
      <w:r w:rsidRPr="00D8497D">
        <w:rPr>
          <w:sz w:val="24"/>
          <w:szCs w:val="24"/>
        </w:rPr>
        <w:t>á de inteira</w:t>
      </w:r>
      <w:r w:rsidR="00A60A96" w:rsidRPr="00D8497D">
        <w:rPr>
          <w:sz w:val="24"/>
          <w:szCs w:val="24"/>
        </w:rPr>
        <w:t xml:space="preserve"> responsabilidade da </w:t>
      </w:r>
      <w:r w:rsidRPr="00D8497D">
        <w:rPr>
          <w:sz w:val="24"/>
          <w:szCs w:val="24"/>
        </w:rPr>
        <w:t>Contratada</w:t>
      </w:r>
      <w:r w:rsidR="00A60A96" w:rsidRPr="00D8497D">
        <w:rPr>
          <w:sz w:val="24"/>
          <w:szCs w:val="24"/>
        </w:rPr>
        <w:t xml:space="preserve"> a permanência dos </w:t>
      </w:r>
      <w:r w:rsidRPr="00D8497D">
        <w:rPr>
          <w:sz w:val="24"/>
          <w:szCs w:val="24"/>
        </w:rPr>
        <w:t xml:space="preserve">mesmos na residência do Paciente, estando </w:t>
      </w:r>
      <w:r w:rsidR="00A60A96" w:rsidRPr="00D8497D">
        <w:rPr>
          <w:sz w:val="24"/>
          <w:szCs w:val="24"/>
        </w:rPr>
        <w:t>vedada terminantemente a cobrança do serviço após a solicitação da retirada.</w:t>
      </w:r>
    </w:p>
    <w:p w14:paraId="1B9B7CB0" w14:textId="0D8C5863" w:rsidR="00A60A96" w:rsidRPr="00D8497D" w:rsidRDefault="009D589C" w:rsidP="00A60A96">
      <w:pPr>
        <w:spacing w:before="120" w:after="120"/>
        <w:jc w:val="both"/>
        <w:rPr>
          <w:sz w:val="24"/>
          <w:szCs w:val="24"/>
        </w:rPr>
      </w:pPr>
      <w:r w:rsidRPr="00D8497D">
        <w:rPr>
          <w:sz w:val="24"/>
          <w:szCs w:val="24"/>
        </w:rPr>
        <w:t xml:space="preserve">7.1.24 – </w:t>
      </w:r>
      <w:r w:rsidR="00A60A96" w:rsidRPr="00D8497D">
        <w:rPr>
          <w:sz w:val="24"/>
          <w:szCs w:val="24"/>
        </w:rPr>
        <w:t>Caso</w:t>
      </w:r>
      <w:r w:rsidRPr="00D8497D">
        <w:rPr>
          <w:sz w:val="24"/>
          <w:szCs w:val="24"/>
        </w:rPr>
        <w:t xml:space="preserve"> após a solicitação de retirada dos equipamentos e insumos</w:t>
      </w:r>
      <w:r w:rsidR="00A60A96" w:rsidRPr="00D8497D">
        <w:rPr>
          <w:sz w:val="24"/>
          <w:szCs w:val="24"/>
        </w:rPr>
        <w:t xml:space="preserve"> a contratada ainda </w:t>
      </w:r>
      <w:r w:rsidRPr="00D8497D">
        <w:rPr>
          <w:sz w:val="24"/>
          <w:szCs w:val="24"/>
        </w:rPr>
        <w:t>mantenha</w:t>
      </w:r>
      <w:r w:rsidR="00A60A96" w:rsidRPr="00D8497D">
        <w:rPr>
          <w:sz w:val="24"/>
          <w:szCs w:val="24"/>
        </w:rPr>
        <w:t xml:space="preserve"> o nome do usuário na lista de pacientes e em cobrança na nota fiscal serão os valores glosados no termo de fiscalização, sem a necessidade de anuência pela </w:t>
      </w:r>
      <w:r w:rsidR="00D8497D" w:rsidRPr="00D8497D">
        <w:rPr>
          <w:sz w:val="24"/>
          <w:szCs w:val="24"/>
        </w:rPr>
        <w:t>Contratada.</w:t>
      </w:r>
    </w:p>
    <w:p w14:paraId="370B307F" w14:textId="340AA3B4" w:rsidR="00A60A96" w:rsidRPr="00D8497D" w:rsidRDefault="009D589C" w:rsidP="00A60A96">
      <w:pPr>
        <w:spacing w:before="120" w:after="120"/>
        <w:jc w:val="both"/>
        <w:rPr>
          <w:sz w:val="24"/>
          <w:szCs w:val="24"/>
        </w:rPr>
      </w:pPr>
      <w:r w:rsidRPr="00D8497D">
        <w:rPr>
          <w:sz w:val="24"/>
          <w:szCs w:val="24"/>
        </w:rPr>
        <w:t>7.1.25</w:t>
      </w:r>
      <w:r w:rsidR="00D8497D" w:rsidRPr="00D8497D">
        <w:rPr>
          <w:sz w:val="24"/>
          <w:szCs w:val="24"/>
        </w:rPr>
        <w:t xml:space="preserve"> - O custo </w:t>
      </w:r>
      <w:r w:rsidR="00A60A96" w:rsidRPr="00D8497D">
        <w:rPr>
          <w:sz w:val="24"/>
          <w:szCs w:val="24"/>
        </w:rPr>
        <w:t>do recolhimento dos equipamentos no domicílio do paciente, bem como quaisquer outras despesas decorrentes direta ou indiretamente</w:t>
      </w:r>
      <w:r w:rsidR="00D8497D" w:rsidRPr="00D8497D">
        <w:rPr>
          <w:sz w:val="24"/>
          <w:szCs w:val="24"/>
        </w:rPr>
        <w:t xml:space="preserve"> do fornecimento e da execução do serviço </w:t>
      </w:r>
      <w:r w:rsidR="00A60A96" w:rsidRPr="00D8497D">
        <w:rPr>
          <w:sz w:val="24"/>
          <w:szCs w:val="24"/>
        </w:rPr>
        <w:t>correrão por parte da contratada.</w:t>
      </w:r>
    </w:p>
    <w:p w14:paraId="435059B2" w14:textId="77777777" w:rsidR="00A60A96" w:rsidRPr="0028512D" w:rsidRDefault="00A60A96" w:rsidP="00A60A96">
      <w:pPr>
        <w:spacing w:before="120" w:after="120"/>
        <w:jc w:val="both"/>
        <w:rPr>
          <w:b/>
          <w:sz w:val="24"/>
          <w:szCs w:val="24"/>
        </w:rPr>
      </w:pPr>
      <w:r w:rsidRPr="0028512D">
        <w:rPr>
          <w:b/>
          <w:sz w:val="24"/>
          <w:szCs w:val="24"/>
        </w:rPr>
        <w:t>8 – OBRIGAÇÕES DA ADMINISTRAÇÃO</w:t>
      </w:r>
    </w:p>
    <w:p w14:paraId="7C8DC82B" w14:textId="77777777" w:rsidR="00A60A96" w:rsidRPr="0028512D" w:rsidRDefault="00A60A96" w:rsidP="00A60A96">
      <w:pPr>
        <w:spacing w:before="120" w:after="120"/>
        <w:jc w:val="both"/>
        <w:rPr>
          <w:sz w:val="24"/>
          <w:szCs w:val="24"/>
        </w:rPr>
      </w:pPr>
      <w:r w:rsidRPr="0028512D">
        <w:rPr>
          <w:sz w:val="24"/>
          <w:szCs w:val="24"/>
        </w:rPr>
        <w:t>8.1 – A Administração está sujeita às seguintes obrigações:</w:t>
      </w:r>
    </w:p>
    <w:p w14:paraId="664516E6" w14:textId="77777777" w:rsidR="00A60A96" w:rsidRPr="0028512D" w:rsidRDefault="00A60A96" w:rsidP="00A60A96">
      <w:pPr>
        <w:spacing w:before="120" w:after="120"/>
        <w:jc w:val="both"/>
        <w:rPr>
          <w:sz w:val="24"/>
          <w:szCs w:val="24"/>
        </w:rPr>
      </w:pPr>
      <w:r w:rsidRPr="0028512D">
        <w:rPr>
          <w:sz w:val="24"/>
          <w:szCs w:val="24"/>
        </w:rPr>
        <w:t>8.1.1 – Emitir a ordem de execução e receber o objeto no prazo e condições estabelecidas no instrumento convocatório e seus anexos;</w:t>
      </w:r>
    </w:p>
    <w:p w14:paraId="038C6A5F" w14:textId="77777777" w:rsidR="00A60A96" w:rsidRPr="0028512D" w:rsidRDefault="00A60A96" w:rsidP="00A60A96">
      <w:pPr>
        <w:spacing w:before="120" w:after="120"/>
        <w:jc w:val="both"/>
        <w:rPr>
          <w:sz w:val="24"/>
          <w:szCs w:val="24"/>
        </w:rPr>
      </w:pPr>
      <w:r w:rsidRPr="0028512D">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CD978CE" w14:textId="77777777" w:rsidR="00A60A96" w:rsidRPr="0028512D" w:rsidRDefault="00A60A96" w:rsidP="00A60A96">
      <w:pPr>
        <w:spacing w:before="120" w:after="120"/>
        <w:jc w:val="both"/>
        <w:rPr>
          <w:sz w:val="24"/>
          <w:szCs w:val="24"/>
        </w:rPr>
      </w:pPr>
      <w:r w:rsidRPr="0028512D">
        <w:rPr>
          <w:sz w:val="24"/>
          <w:szCs w:val="24"/>
        </w:rPr>
        <w:t>8.1.3 – Comunicar à CONTRATADA, por escrito, sobre imperfeições, falhas ou irregularidades verificadas no objeto fornecido, para que seja substituído, reparado ou corrigido;</w:t>
      </w:r>
    </w:p>
    <w:p w14:paraId="7DFC5CCF" w14:textId="77777777" w:rsidR="00A60A96" w:rsidRPr="0028512D" w:rsidRDefault="00A60A96" w:rsidP="00A60A96">
      <w:pPr>
        <w:spacing w:before="120" w:after="120"/>
        <w:jc w:val="both"/>
        <w:rPr>
          <w:sz w:val="24"/>
          <w:szCs w:val="24"/>
        </w:rPr>
      </w:pPr>
      <w:r w:rsidRPr="0028512D">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55817991" w14:textId="77777777" w:rsidR="00A60A96" w:rsidRPr="0028512D" w:rsidRDefault="00A60A96" w:rsidP="00A60A96">
      <w:pPr>
        <w:spacing w:before="120" w:after="120"/>
        <w:jc w:val="both"/>
        <w:rPr>
          <w:sz w:val="24"/>
          <w:szCs w:val="24"/>
        </w:rPr>
      </w:pPr>
      <w:r w:rsidRPr="0028512D">
        <w:rPr>
          <w:sz w:val="24"/>
          <w:szCs w:val="24"/>
        </w:rPr>
        <w:t>8.1.5 – Efetuar o pagamento à CONTRATADA no valor correspondente à prestação do serviço / entrega do objeto, no prazo e forma estabelecidos no instrumento convocatório e seus anexos;</w:t>
      </w:r>
    </w:p>
    <w:p w14:paraId="63219FFE" w14:textId="77777777" w:rsidR="00A60A96" w:rsidRPr="0028512D" w:rsidRDefault="00A60A96" w:rsidP="00A60A96">
      <w:pPr>
        <w:spacing w:before="120" w:after="120"/>
        <w:jc w:val="both"/>
        <w:rPr>
          <w:sz w:val="24"/>
          <w:szCs w:val="24"/>
        </w:rPr>
      </w:pPr>
      <w:r w:rsidRPr="0028512D">
        <w:rPr>
          <w:sz w:val="24"/>
          <w:szCs w:val="24"/>
        </w:rPr>
        <w:t xml:space="preserve">8.2 – A Administração não responderá por quaisquer compromissos assumidos pela CONTRATADA com terceiros, ainda que vinculados à execução do presente, bem como por </w:t>
      </w:r>
      <w:r w:rsidRPr="0028512D">
        <w:rPr>
          <w:sz w:val="24"/>
          <w:szCs w:val="24"/>
        </w:rPr>
        <w:lastRenderedPageBreak/>
        <w:t>qualquer dano causado a terceiros em decorrência de ato da CONTRATADA, de seus empregados, prepostos ou subordinados.</w:t>
      </w:r>
    </w:p>
    <w:p w14:paraId="1C03B7D4" w14:textId="5BA24F8E" w:rsidR="00A60A96" w:rsidRPr="00AC75D5" w:rsidRDefault="00A60A96" w:rsidP="00A60A96">
      <w:pPr>
        <w:spacing w:before="120" w:after="120"/>
        <w:jc w:val="both"/>
        <w:rPr>
          <w:b/>
          <w:sz w:val="24"/>
          <w:szCs w:val="24"/>
        </w:rPr>
      </w:pPr>
      <w:r w:rsidRPr="00AC75D5">
        <w:rPr>
          <w:b/>
          <w:sz w:val="24"/>
          <w:szCs w:val="24"/>
        </w:rPr>
        <w:t>9 – C</w:t>
      </w:r>
      <w:r w:rsidR="000609DE">
        <w:rPr>
          <w:b/>
          <w:sz w:val="24"/>
          <w:szCs w:val="24"/>
        </w:rPr>
        <w:t>ONDIÇÕES DE</w:t>
      </w:r>
      <w:r w:rsidRPr="00AC75D5">
        <w:rPr>
          <w:b/>
          <w:sz w:val="24"/>
          <w:szCs w:val="24"/>
        </w:rPr>
        <w:t xml:space="preserve"> PAGAMENTO</w:t>
      </w:r>
    </w:p>
    <w:p w14:paraId="55B010B6" w14:textId="77777777" w:rsidR="00A60A96" w:rsidRPr="0028512D" w:rsidRDefault="00A60A96" w:rsidP="00A60A96">
      <w:pPr>
        <w:spacing w:before="120" w:after="120"/>
        <w:jc w:val="both"/>
        <w:rPr>
          <w:sz w:val="24"/>
          <w:szCs w:val="24"/>
        </w:rPr>
      </w:pPr>
      <w:r w:rsidRPr="0028512D">
        <w:rPr>
          <w:sz w:val="24"/>
          <w:szCs w:val="24"/>
        </w:rPr>
        <w:t xml:space="preserve">9.1 – Os documentos fiscais serão emitidos em nome do </w:t>
      </w:r>
      <w:r w:rsidRPr="0028512D">
        <w:rPr>
          <w:b/>
          <w:sz w:val="24"/>
          <w:szCs w:val="24"/>
        </w:rPr>
        <w:t>FUNDO MUNICIPAL DE SAÚDE DE BOM JARDIM-RJ,</w:t>
      </w:r>
      <w:r w:rsidRPr="0028512D">
        <w:rPr>
          <w:sz w:val="24"/>
          <w:szCs w:val="24"/>
        </w:rPr>
        <w:t xml:space="preserve"> </w:t>
      </w:r>
      <w:r w:rsidRPr="0028512D">
        <w:rPr>
          <w:b/>
          <w:sz w:val="24"/>
          <w:szCs w:val="24"/>
        </w:rPr>
        <w:t>CNPJ nº 11.867.889/0001-25, situado na Praça Governador Roberto Silveira, nº 44, Centro Bom Jardim/RJ, CEP 28.660-000.</w:t>
      </w:r>
    </w:p>
    <w:p w14:paraId="5E7E0802" w14:textId="77777777" w:rsidR="00A60A96" w:rsidRPr="0028512D" w:rsidRDefault="00A60A96" w:rsidP="00A60A96">
      <w:pPr>
        <w:tabs>
          <w:tab w:val="left" w:pos="567"/>
        </w:tabs>
        <w:spacing w:before="120" w:after="120"/>
        <w:jc w:val="both"/>
        <w:rPr>
          <w:sz w:val="24"/>
          <w:szCs w:val="24"/>
        </w:rPr>
      </w:pPr>
      <w:r w:rsidRPr="0028512D">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406122A" w14:textId="77777777" w:rsidR="00A60A96" w:rsidRPr="0028512D" w:rsidRDefault="00A60A96" w:rsidP="00A60A96">
      <w:pPr>
        <w:spacing w:before="120" w:after="120"/>
        <w:jc w:val="both"/>
        <w:rPr>
          <w:b/>
          <w:sz w:val="24"/>
          <w:szCs w:val="24"/>
        </w:rPr>
      </w:pPr>
      <w:r w:rsidRPr="0028512D">
        <w:rPr>
          <w:b/>
          <w:sz w:val="24"/>
          <w:szCs w:val="24"/>
        </w:rPr>
        <w:t>Do recebimento</w:t>
      </w:r>
    </w:p>
    <w:p w14:paraId="17F39C25" w14:textId="77777777" w:rsidR="00A60A96" w:rsidRPr="0028512D" w:rsidRDefault="00A60A96" w:rsidP="00A60A96">
      <w:pPr>
        <w:spacing w:before="120" w:after="120"/>
        <w:jc w:val="both"/>
        <w:rPr>
          <w:color w:val="000000"/>
          <w:sz w:val="24"/>
          <w:szCs w:val="24"/>
        </w:rPr>
      </w:pPr>
      <w:r w:rsidRPr="0028512D">
        <w:rPr>
          <w:color w:val="000000"/>
          <w:sz w:val="24"/>
          <w:szCs w:val="24"/>
        </w:rPr>
        <w:t>9.3 - Os serviços serão recebidos provisoriamente, no prazo de 10(dez) dias úteis, pelos fiscais do contrato quando verificado o cumprimento das exigências. (</w:t>
      </w:r>
      <w:hyperlink r:id="rId96" w:anchor="art140" w:history="1">
        <w:r w:rsidRPr="0028512D">
          <w:rPr>
            <w:color w:val="000080"/>
            <w:sz w:val="24"/>
            <w:szCs w:val="24"/>
            <w:u w:val="single"/>
          </w:rPr>
          <w:t>Art. 140, I, a , da Lei nº 14.133</w:t>
        </w:r>
      </w:hyperlink>
      <w:r w:rsidRPr="0028512D">
        <w:rPr>
          <w:color w:val="000000"/>
          <w:sz w:val="24"/>
          <w:szCs w:val="24"/>
        </w:rPr>
        <w:t xml:space="preserve"> e </w:t>
      </w:r>
      <w:hyperlink r:id="rId97" w:anchor="art22" w:history="1">
        <w:proofErr w:type="spellStart"/>
        <w:r w:rsidRPr="0028512D">
          <w:rPr>
            <w:color w:val="000080"/>
            <w:sz w:val="24"/>
            <w:szCs w:val="24"/>
            <w:u w:val="single"/>
          </w:rPr>
          <w:t>Arts</w:t>
        </w:r>
        <w:proofErr w:type="spellEnd"/>
        <w:r w:rsidRPr="0028512D">
          <w:rPr>
            <w:color w:val="000080"/>
            <w:sz w:val="24"/>
            <w:szCs w:val="24"/>
            <w:u w:val="single"/>
          </w:rPr>
          <w:t>. 22, X e 23, X do Decreto nº 11.246, de 2022</w:t>
        </w:r>
      </w:hyperlink>
      <w:r w:rsidRPr="0028512D">
        <w:rPr>
          <w:color w:val="000000"/>
          <w:sz w:val="24"/>
          <w:szCs w:val="24"/>
        </w:rPr>
        <w:t>).</w:t>
      </w:r>
    </w:p>
    <w:p w14:paraId="77B9E478" w14:textId="77777777" w:rsidR="00A60A96" w:rsidRPr="0028512D" w:rsidRDefault="00A60A96" w:rsidP="00A60A96">
      <w:pPr>
        <w:spacing w:before="120" w:after="120"/>
        <w:jc w:val="both"/>
        <w:rPr>
          <w:color w:val="000000"/>
          <w:sz w:val="24"/>
          <w:szCs w:val="24"/>
        </w:rPr>
      </w:pPr>
      <w:r w:rsidRPr="0028512D">
        <w:rPr>
          <w:color w:val="000000"/>
          <w:sz w:val="24"/>
          <w:szCs w:val="24"/>
        </w:rPr>
        <w:t>9.3.1 - O prazo da disposição acima será contado do recebimento de comunicação de cobrança oriunda do contratado com a comprovação da prestação dos serviços a que se referem a parcela a ser paga.</w:t>
      </w:r>
    </w:p>
    <w:p w14:paraId="317ED62B" w14:textId="77777777" w:rsidR="00A60A96" w:rsidRPr="0028512D" w:rsidRDefault="00A60A96" w:rsidP="00A60A96">
      <w:pPr>
        <w:spacing w:before="120" w:after="120"/>
        <w:jc w:val="both"/>
        <w:rPr>
          <w:color w:val="000000"/>
          <w:sz w:val="24"/>
          <w:szCs w:val="24"/>
        </w:rPr>
      </w:pPr>
      <w:r w:rsidRPr="0028512D">
        <w:rPr>
          <w:color w:val="000000"/>
          <w:sz w:val="24"/>
          <w:szCs w:val="24"/>
        </w:rPr>
        <w:t>9.3.2 - O fiscal do contrato realizará o recebimento provisório do objeto do contrato mediante termo detalhado que comprove o cumprimento das exigências. (</w:t>
      </w:r>
      <w:hyperlink r:id="rId98" w:anchor="art22" w:history="1">
        <w:r w:rsidRPr="0028512D">
          <w:rPr>
            <w:color w:val="000080"/>
            <w:sz w:val="24"/>
            <w:szCs w:val="24"/>
            <w:u w:val="single"/>
          </w:rPr>
          <w:t>Art. 22, X, Decreto nº 11.246, de 2022</w:t>
        </w:r>
      </w:hyperlink>
      <w:r w:rsidRPr="0028512D">
        <w:rPr>
          <w:color w:val="000000"/>
          <w:sz w:val="24"/>
          <w:szCs w:val="24"/>
        </w:rPr>
        <w:t>).</w:t>
      </w:r>
    </w:p>
    <w:p w14:paraId="69EAEBC9" w14:textId="77777777" w:rsidR="00A60A96" w:rsidRPr="0028512D" w:rsidRDefault="00A60A96" w:rsidP="00A60A96">
      <w:pPr>
        <w:spacing w:before="120" w:after="120"/>
        <w:jc w:val="both"/>
        <w:rPr>
          <w:color w:val="000000"/>
          <w:sz w:val="24"/>
          <w:szCs w:val="24"/>
        </w:rPr>
      </w:pPr>
      <w:r w:rsidRPr="0028512D">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46478C0" w14:textId="77777777" w:rsidR="00A60A96" w:rsidRPr="0028512D" w:rsidRDefault="00A60A96" w:rsidP="00A60A96">
      <w:pPr>
        <w:spacing w:before="120" w:after="120"/>
        <w:jc w:val="both"/>
        <w:rPr>
          <w:color w:val="000000"/>
          <w:sz w:val="24"/>
          <w:szCs w:val="24"/>
        </w:rPr>
      </w:pPr>
      <w:r w:rsidRPr="0028512D">
        <w:rPr>
          <w:color w:val="000000"/>
          <w:sz w:val="24"/>
          <w:szCs w:val="24"/>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D794BD2" w14:textId="77777777" w:rsidR="00A60A96" w:rsidRPr="0028512D" w:rsidRDefault="00A60A96" w:rsidP="00A60A96">
      <w:pPr>
        <w:spacing w:before="120" w:after="120"/>
        <w:jc w:val="both"/>
        <w:rPr>
          <w:color w:val="000000"/>
          <w:sz w:val="24"/>
          <w:szCs w:val="24"/>
        </w:rPr>
      </w:pPr>
      <w:r w:rsidRPr="0028512D">
        <w:rPr>
          <w:color w:val="000000"/>
          <w:sz w:val="24"/>
          <w:szCs w:val="24"/>
        </w:rPr>
        <w:t>9.4.2 - A fiscalização não efetuará o ateste da última e/ou única até que sejam sanadas todas as eventuais pendências que possam vir a ser apontadas no Recebimento Provisório. (</w:t>
      </w:r>
      <w:hyperlink r:id="rId99" w:anchor="art119" w:history="1">
        <w:r w:rsidRPr="0028512D">
          <w:rPr>
            <w:color w:val="000080"/>
            <w:sz w:val="24"/>
            <w:szCs w:val="24"/>
            <w:u w:val="single"/>
          </w:rPr>
          <w:t>Art. 119 c/c art. 140 da Lei nº 14133, de 2021</w:t>
        </w:r>
      </w:hyperlink>
      <w:r w:rsidRPr="0028512D">
        <w:rPr>
          <w:color w:val="000000"/>
          <w:sz w:val="24"/>
          <w:szCs w:val="24"/>
        </w:rPr>
        <w:t>)</w:t>
      </w:r>
    </w:p>
    <w:p w14:paraId="415E8AAF" w14:textId="77777777" w:rsidR="00A60A96" w:rsidRPr="0028512D" w:rsidRDefault="00A60A96" w:rsidP="00A60A96">
      <w:pPr>
        <w:spacing w:before="120" w:after="120"/>
        <w:jc w:val="both"/>
        <w:rPr>
          <w:color w:val="000000"/>
          <w:sz w:val="24"/>
          <w:szCs w:val="24"/>
        </w:rPr>
      </w:pPr>
      <w:r w:rsidRPr="0028512D">
        <w:rPr>
          <w:color w:val="000000"/>
          <w:sz w:val="24"/>
          <w:szCs w:val="24"/>
        </w:rPr>
        <w:t>9.4.3 - O recebimento provisório também ficará sujeito, quando cabível, à conclusão de todos os testes de campo e à entrega dos Manuais e Instruções exigíveis.</w:t>
      </w:r>
    </w:p>
    <w:p w14:paraId="62FB3BC8" w14:textId="77777777" w:rsidR="00A60A96" w:rsidRPr="0028512D" w:rsidRDefault="00A60A96" w:rsidP="00A60A96">
      <w:pPr>
        <w:spacing w:before="120" w:after="120"/>
        <w:jc w:val="both"/>
        <w:rPr>
          <w:color w:val="000000"/>
          <w:sz w:val="24"/>
          <w:szCs w:val="24"/>
        </w:rPr>
      </w:pPr>
      <w:r w:rsidRPr="0028512D">
        <w:rPr>
          <w:color w:val="000000"/>
          <w:sz w:val="24"/>
          <w:szCs w:val="24"/>
        </w:rPr>
        <w:t>9.4.4 - Os serviços poderão ser rejeitados, no todo ou em parte, quando em desacordo com as especificações constantes neste Termo de Referência e na proposta, sem prejuízo da aplicação das penalidades.</w:t>
      </w:r>
    </w:p>
    <w:p w14:paraId="5B314A30" w14:textId="77777777" w:rsidR="00A60A96" w:rsidRPr="0028512D" w:rsidRDefault="00A60A96" w:rsidP="00A60A96">
      <w:pPr>
        <w:spacing w:before="120" w:after="120"/>
        <w:jc w:val="both"/>
        <w:rPr>
          <w:color w:val="000000"/>
          <w:sz w:val="24"/>
          <w:szCs w:val="24"/>
        </w:rPr>
      </w:pPr>
      <w:r w:rsidRPr="0028512D">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mesmos.</w:t>
      </w:r>
    </w:p>
    <w:p w14:paraId="0CF7E7CF" w14:textId="77777777" w:rsidR="00A60A96" w:rsidRPr="0028512D" w:rsidRDefault="00A60A96" w:rsidP="00A60A96">
      <w:pPr>
        <w:spacing w:before="120" w:after="120"/>
        <w:jc w:val="both"/>
        <w:rPr>
          <w:bCs/>
          <w:color w:val="000000"/>
          <w:sz w:val="24"/>
          <w:szCs w:val="24"/>
        </w:rPr>
      </w:pPr>
      <w:r w:rsidRPr="0028512D">
        <w:rPr>
          <w:color w:val="000000"/>
          <w:sz w:val="24"/>
          <w:szCs w:val="24"/>
        </w:rPr>
        <w:t xml:space="preserve">9.5.2 – Realizar a análise dos relatórios e de toda a documentação apresentada pela fiscalização e, caso haja irregularidades que impeçam a liquidação e o pagamento da despesa, indicar as </w:t>
      </w:r>
      <w:r w:rsidRPr="0028512D">
        <w:rPr>
          <w:color w:val="000000"/>
          <w:sz w:val="24"/>
          <w:szCs w:val="24"/>
        </w:rPr>
        <w:lastRenderedPageBreak/>
        <w:t>cláusulas contratuais pertinentes, solicitando à CONTRATADA, por escrito, as respectivas correções;</w:t>
      </w:r>
    </w:p>
    <w:p w14:paraId="1D84B7E8" w14:textId="77777777" w:rsidR="00A60A96" w:rsidRPr="0028512D" w:rsidRDefault="00A60A96" w:rsidP="00A60A96">
      <w:pPr>
        <w:spacing w:before="120" w:after="120"/>
        <w:jc w:val="both"/>
        <w:rPr>
          <w:bCs/>
          <w:color w:val="000000"/>
          <w:sz w:val="24"/>
          <w:szCs w:val="24"/>
        </w:rPr>
      </w:pPr>
      <w:r w:rsidRPr="0028512D">
        <w:rPr>
          <w:color w:val="000000"/>
          <w:sz w:val="24"/>
          <w:szCs w:val="24"/>
        </w:rPr>
        <w:t>9.5.3 – Comunicar a empresa para que emita a Nota Fiscal ou Fatura, com o valor exato dimensionado pela fiscalização.</w:t>
      </w:r>
    </w:p>
    <w:p w14:paraId="0790129B" w14:textId="77777777" w:rsidR="00A60A96" w:rsidRPr="0028512D" w:rsidRDefault="00A60A96" w:rsidP="00A60A96">
      <w:pPr>
        <w:spacing w:before="120" w:after="120"/>
        <w:jc w:val="both"/>
        <w:rPr>
          <w:bCs/>
          <w:color w:val="000000"/>
          <w:sz w:val="24"/>
          <w:szCs w:val="24"/>
        </w:rPr>
      </w:pPr>
      <w:r w:rsidRPr="0028512D">
        <w:rPr>
          <w:bCs/>
          <w:color w:val="000000"/>
          <w:sz w:val="24"/>
          <w:szCs w:val="24"/>
        </w:rPr>
        <w:t>9.5.4 - Enviar a documentação pertinente ao setor de contratos para a formalização dos procedimentos de liquidação e pagamento, no valor dimensionado pela fiscalização e gestão.</w:t>
      </w:r>
    </w:p>
    <w:p w14:paraId="3D26772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9.6 - No caso de controvérsia sobre a execução do objeto, quanto à dimensão, qualidade e quantidade, deverá ser observado o teor do </w:t>
      </w:r>
      <w:hyperlink r:id="rId100" w:anchor="art143" w:history="1">
        <w:r w:rsidRPr="0028512D">
          <w:rPr>
            <w:color w:val="000080"/>
            <w:sz w:val="24"/>
            <w:szCs w:val="24"/>
            <w:u w:val="single"/>
          </w:rPr>
          <w:t>art. 143 da Lei nº 14.133, de 2021</w:t>
        </w:r>
      </w:hyperlink>
      <w:r w:rsidRPr="0028512D">
        <w:rPr>
          <w:color w:val="000000"/>
          <w:sz w:val="24"/>
          <w:szCs w:val="24"/>
        </w:rPr>
        <w:t xml:space="preserve">, comunicando-se à empresa para emissão de Nota Fiscal no que </w:t>
      </w:r>
      <w:proofErr w:type="spellStart"/>
      <w:r w:rsidRPr="0028512D">
        <w:rPr>
          <w:color w:val="000000"/>
          <w:sz w:val="24"/>
          <w:szCs w:val="24"/>
        </w:rPr>
        <w:t>pertine</w:t>
      </w:r>
      <w:proofErr w:type="spellEnd"/>
      <w:r w:rsidRPr="0028512D">
        <w:rPr>
          <w:color w:val="000000"/>
          <w:sz w:val="24"/>
          <w:szCs w:val="24"/>
        </w:rPr>
        <w:t xml:space="preserve"> à parcela incontroversa da execução do objeto, para efeito de liquidação e pagamento.</w:t>
      </w:r>
    </w:p>
    <w:p w14:paraId="07B72CBB" w14:textId="77777777" w:rsidR="00A60A96" w:rsidRPr="0028512D" w:rsidRDefault="00A60A96" w:rsidP="00A60A96">
      <w:pPr>
        <w:spacing w:before="120" w:after="120"/>
        <w:jc w:val="both"/>
        <w:rPr>
          <w:color w:val="000000"/>
          <w:sz w:val="24"/>
          <w:szCs w:val="24"/>
        </w:rPr>
      </w:pPr>
      <w:r w:rsidRPr="0028512D">
        <w:rPr>
          <w:color w:val="000000"/>
          <w:sz w:val="24"/>
          <w:szCs w:val="24"/>
        </w:rPr>
        <w:t>9.7 – Nenhum prazo de recebimento ocorrerá enquanto pendente a solução, pelo contratado, de inconsistências verificadas na execução do objeto ou no instrumento de cobrança.</w:t>
      </w:r>
    </w:p>
    <w:p w14:paraId="193BAF91" w14:textId="77777777" w:rsidR="00A60A96" w:rsidRPr="0028512D" w:rsidRDefault="00A60A96" w:rsidP="00A60A96">
      <w:pPr>
        <w:spacing w:before="120" w:after="120"/>
        <w:jc w:val="both"/>
        <w:rPr>
          <w:color w:val="000000"/>
          <w:sz w:val="24"/>
          <w:szCs w:val="24"/>
        </w:rPr>
      </w:pPr>
      <w:r w:rsidRPr="0028512D">
        <w:rPr>
          <w:sz w:val="24"/>
          <w:szCs w:val="24"/>
        </w:rPr>
        <w:t>9.8 - O recebimento provisório ou definitivo não excluirá a responsabilidade civil pela solidez e pela segurança do objeto nem a responsabilidade ético-profissional pela perfeita execução do contrato.</w:t>
      </w:r>
    </w:p>
    <w:p w14:paraId="21CB18E8"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Liquidação</w:t>
      </w:r>
    </w:p>
    <w:p w14:paraId="07873DD9"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.9 - Recebida a Nota Fiscal ou documento de cobrança equivalente, correrá o prazo de 10 (dez) dias úteis para fins de liquidação, na forma desta seção, prorrogáveis por igual período.</w:t>
      </w:r>
    </w:p>
    <w:p w14:paraId="6A5C5ED5"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01" w:anchor="art75" w:history="1">
        <w:r w:rsidRPr="0028512D">
          <w:rPr>
            <w:color w:val="000080"/>
            <w:sz w:val="24"/>
            <w:szCs w:val="24"/>
            <w:u w:val="single"/>
          </w:rPr>
          <w:t>inciso II do art. 75 da Lei nº 14.133, de 2021</w:t>
        </w:r>
      </w:hyperlink>
      <w:r w:rsidRPr="0028512D">
        <w:rPr>
          <w:color w:val="000080"/>
          <w:sz w:val="24"/>
          <w:szCs w:val="24"/>
          <w:u w:val="single"/>
        </w:rPr>
        <w:t>.</w:t>
      </w:r>
    </w:p>
    <w:p w14:paraId="74AF09A3"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.10 - Para fins de liquidação, o setor competente deve verificar se a Nota Fiscal ou Fatura apresentada expressa os elementos necessários e essenciais do documento, tais como:</w:t>
      </w:r>
    </w:p>
    <w:p w14:paraId="7A11A082"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prazo de validade;</w:t>
      </w:r>
    </w:p>
    <w:p w14:paraId="11478374"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A data da emissão;</w:t>
      </w:r>
    </w:p>
    <w:p w14:paraId="7F8AC617"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Os dados do contrato e do órgão contratante;</w:t>
      </w:r>
    </w:p>
    <w:p w14:paraId="09DE4F1A"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período respectivo de execução do contrato;</w:t>
      </w:r>
    </w:p>
    <w:p w14:paraId="308D5DE8"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valor a pagar; e</w:t>
      </w:r>
    </w:p>
    <w:p w14:paraId="3A584F5E"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Eventual destaque do valor de retenções tributárias cabíveis.</w:t>
      </w:r>
    </w:p>
    <w:p w14:paraId="68E9AAE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74F47DF"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 xml:space="preserve">.12 - A Nota Fiscal ou Fatura deverá ser obrigatoriamente acompanhada da comprovação da regularidade fiscal, mediante consulta aos sítios eletrônicos oficiais ou à documentação mencionada no </w:t>
      </w:r>
      <w:hyperlink r:id="rId102" w:anchor="art68" w:history="1">
        <w:r w:rsidRPr="0028512D">
          <w:rPr>
            <w:color w:val="000080"/>
            <w:sz w:val="24"/>
            <w:szCs w:val="24"/>
            <w:u w:val="single"/>
          </w:rPr>
          <w:t>art. 68 da Lei nº 14.133/2021</w:t>
        </w:r>
      </w:hyperlink>
      <w:r w:rsidRPr="0028512D">
        <w:rPr>
          <w:color w:val="000000"/>
          <w:sz w:val="24"/>
          <w:szCs w:val="24"/>
        </w:rPr>
        <w:t>.</w:t>
      </w:r>
    </w:p>
    <w:p w14:paraId="678526E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A334808" w14:textId="77777777" w:rsidR="00A60A96" w:rsidRPr="0028512D" w:rsidRDefault="00A60A96" w:rsidP="00A60A96">
      <w:pPr>
        <w:spacing w:before="120" w:after="120"/>
        <w:jc w:val="both"/>
        <w:rPr>
          <w:color w:val="000000"/>
          <w:sz w:val="24"/>
          <w:szCs w:val="24"/>
        </w:rPr>
      </w:pPr>
      <w:r>
        <w:rPr>
          <w:color w:val="000000"/>
          <w:sz w:val="24"/>
          <w:szCs w:val="24"/>
        </w:rPr>
        <w:lastRenderedPageBreak/>
        <w:t>9</w:t>
      </w:r>
      <w:r w:rsidRPr="0028512D">
        <w:rPr>
          <w:color w:val="000000"/>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5F575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0A75963"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.16 – Persistindo a irregularidade, o contratante deverá adotar as medidas necessárias à rescisão contratual nos autos do processo administrativo correspondente, assegurada ao contratado a ampla defesa.</w:t>
      </w:r>
    </w:p>
    <w:p w14:paraId="7F1CF331"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.17 - Havendo a efetiva execução do objeto, os pagamentos serão realizados normalmente, até que se decida pela rescisão do contrato, caso o contratado não regularize sua situação.</w:t>
      </w:r>
    </w:p>
    <w:p w14:paraId="14AAA2E7" w14:textId="77777777" w:rsidR="00A60A96" w:rsidRPr="0028512D" w:rsidRDefault="00A60A96" w:rsidP="00A60A96">
      <w:pPr>
        <w:keepNext/>
        <w:keepLines/>
        <w:tabs>
          <w:tab w:val="left" w:pos="567"/>
        </w:tabs>
        <w:spacing w:before="120" w:after="120"/>
        <w:jc w:val="both"/>
        <w:outlineLvl w:val="1"/>
        <w:rPr>
          <w:b/>
          <w:bCs/>
          <w:sz w:val="24"/>
          <w:szCs w:val="24"/>
        </w:rPr>
      </w:pPr>
      <w:r>
        <w:rPr>
          <w:b/>
          <w:bCs/>
          <w:sz w:val="24"/>
          <w:szCs w:val="24"/>
        </w:rPr>
        <w:t xml:space="preserve">10 - </w:t>
      </w:r>
      <w:r w:rsidRPr="0028512D">
        <w:rPr>
          <w:b/>
          <w:bCs/>
          <w:sz w:val="24"/>
          <w:szCs w:val="24"/>
        </w:rPr>
        <w:t>PRAZO DE PAGAMENTO</w:t>
      </w:r>
    </w:p>
    <w:p w14:paraId="71383462" w14:textId="77777777" w:rsidR="00A60A96" w:rsidRPr="0028512D" w:rsidRDefault="00A60A96" w:rsidP="00A60A96">
      <w:pPr>
        <w:spacing w:before="120" w:after="120"/>
        <w:jc w:val="both"/>
        <w:rPr>
          <w:rFonts w:eastAsia="MS Mincho"/>
          <w:color w:val="000000"/>
          <w:sz w:val="24"/>
          <w:szCs w:val="24"/>
        </w:rPr>
      </w:pPr>
      <w:r>
        <w:rPr>
          <w:rFonts w:eastAsia="MS Mincho"/>
          <w:color w:val="000000"/>
          <w:sz w:val="24"/>
          <w:szCs w:val="24"/>
        </w:rPr>
        <w:t>10.1</w:t>
      </w:r>
      <w:r w:rsidRPr="0028512D">
        <w:rPr>
          <w:rFonts w:eastAsia="MS Mincho"/>
          <w:color w:val="000000"/>
          <w:sz w:val="24"/>
          <w:szCs w:val="24"/>
        </w:rPr>
        <w:t xml:space="preserve">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43E83D9" w14:textId="77777777" w:rsidR="00A60A96" w:rsidRPr="0028512D" w:rsidRDefault="00A60A96" w:rsidP="00A60A96">
      <w:pPr>
        <w:spacing w:before="120" w:after="120"/>
        <w:jc w:val="both"/>
        <w:rPr>
          <w:rFonts w:eastAsia="MS Mincho"/>
          <w:color w:val="000000"/>
          <w:sz w:val="24"/>
          <w:szCs w:val="24"/>
        </w:rPr>
      </w:pPr>
      <w:r>
        <w:rPr>
          <w:rFonts w:eastAsia="MS Mincho"/>
          <w:color w:val="000000"/>
          <w:sz w:val="24"/>
          <w:szCs w:val="24"/>
        </w:rPr>
        <w:t>10.2</w:t>
      </w:r>
      <w:r w:rsidRPr="0028512D">
        <w:rPr>
          <w:rFonts w:eastAsia="MS Mincho"/>
          <w:color w:val="000000"/>
          <w:sz w:val="24"/>
          <w:szCs w:val="24"/>
        </w:rPr>
        <w:t xml:space="preserve"> - O prazo de 30 (trinta) dias corridos, contados da data do recebimento definitivo dos serviços, para realizar o pagamento, nas demais hipóteses.</w:t>
      </w:r>
    </w:p>
    <w:p w14:paraId="3D54D334" w14:textId="77777777" w:rsidR="00A60A96" w:rsidRPr="0028512D" w:rsidRDefault="00A60A96" w:rsidP="00A60A96">
      <w:pPr>
        <w:spacing w:before="120" w:after="120"/>
        <w:jc w:val="both"/>
        <w:rPr>
          <w:color w:val="000000"/>
          <w:sz w:val="24"/>
          <w:szCs w:val="24"/>
        </w:rPr>
      </w:pPr>
      <w:r>
        <w:rPr>
          <w:color w:val="000000"/>
          <w:sz w:val="24"/>
          <w:szCs w:val="24"/>
        </w:rPr>
        <w:t>10.3</w:t>
      </w:r>
      <w:r w:rsidRPr="0028512D">
        <w:rPr>
          <w:color w:val="000000"/>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A3754A5"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Forma de pagamento</w:t>
      </w:r>
    </w:p>
    <w:p w14:paraId="37B72737" w14:textId="77777777" w:rsidR="00A60A96" w:rsidRPr="0028512D" w:rsidRDefault="00A60A96" w:rsidP="00A60A96">
      <w:pPr>
        <w:spacing w:before="120" w:after="120"/>
        <w:jc w:val="both"/>
        <w:rPr>
          <w:color w:val="000000"/>
          <w:sz w:val="24"/>
          <w:szCs w:val="24"/>
        </w:rPr>
      </w:pPr>
      <w:r>
        <w:rPr>
          <w:color w:val="000000"/>
          <w:sz w:val="24"/>
          <w:szCs w:val="24"/>
        </w:rPr>
        <w:t>10.4</w:t>
      </w:r>
      <w:r w:rsidRPr="0028512D">
        <w:rPr>
          <w:color w:val="000000"/>
          <w:sz w:val="24"/>
          <w:szCs w:val="24"/>
        </w:rPr>
        <w:t xml:space="preserve"> - O pagamento será realizado através de ordem bancária, para crédito em banco, agência e conta corrente indicados pelo contratado.</w:t>
      </w:r>
    </w:p>
    <w:p w14:paraId="08684AC4" w14:textId="77777777" w:rsidR="00A60A96" w:rsidRPr="0028512D" w:rsidRDefault="00A60A96" w:rsidP="00A60A96">
      <w:pPr>
        <w:spacing w:before="120" w:after="120"/>
        <w:jc w:val="both"/>
        <w:rPr>
          <w:i/>
          <w:iCs/>
          <w:sz w:val="24"/>
          <w:szCs w:val="24"/>
        </w:rPr>
      </w:pPr>
      <w:r>
        <w:rPr>
          <w:color w:val="000000"/>
          <w:sz w:val="24"/>
          <w:szCs w:val="24"/>
        </w:rPr>
        <w:t>10.5</w:t>
      </w:r>
      <w:r w:rsidRPr="0028512D">
        <w:rPr>
          <w:color w:val="000000"/>
          <w:sz w:val="24"/>
          <w:szCs w:val="24"/>
        </w:rPr>
        <w:t xml:space="preserve"> - Será considerada data do pagamento o dia em que constar como emitida a ordem bancária para </w:t>
      </w:r>
      <w:r w:rsidRPr="0028512D">
        <w:rPr>
          <w:sz w:val="24"/>
          <w:szCs w:val="24"/>
        </w:rPr>
        <w:t>pagamento</w:t>
      </w:r>
      <w:r w:rsidRPr="0028512D">
        <w:rPr>
          <w:i/>
          <w:iCs/>
          <w:sz w:val="24"/>
          <w:szCs w:val="24"/>
        </w:rPr>
        <w:t>.</w:t>
      </w:r>
    </w:p>
    <w:p w14:paraId="2408F641" w14:textId="77777777" w:rsidR="00A60A96" w:rsidRPr="0028512D" w:rsidRDefault="00A60A96" w:rsidP="00A60A96">
      <w:pPr>
        <w:spacing w:before="120" w:after="120"/>
        <w:jc w:val="both"/>
        <w:rPr>
          <w:color w:val="000000"/>
          <w:sz w:val="24"/>
          <w:szCs w:val="24"/>
        </w:rPr>
      </w:pPr>
      <w:r>
        <w:rPr>
          <w:color w:val="000000"/>
          <w:sz w:val="24"/>
          <w:szCs w:val="24"/>
        </w:rPr>
        <w:t>10.6</w:t>
      </w:r>
      <w:r w:rsidRPr="0028512D">
        <w:rPr>
          <w:color w:val="000000"/>
          <w:sz w:val="24"/>
          <w:szCs w:val="24"/>
        </w:rPr>
        <w:t xml:space="preserve"> – Quando do pagamento, será efetuada a retenção tributária prevista na legislação aplicável.</w:t>
      </w:r>
    </w:p>
    <w:p w14:paraId="06DBE62C" w14:textId="77777777" w:rsidR="00A60A96" w:rsidRPr="0028512D" w:rsidRDefault="00A60A96" w:rsidP="00A60A96">
      <w:pPr>
        <w:spacing w:before="120" w:after="120"/>
        <w:jc w:val="both"/>
        <w:rPr>
          <w:color w:val="000000"/>
          <w:sz w:val="24"/>
          <w:szCs w:val="24"/>
        </w:rPr>
      </w:pPr>
      <w:r>
        <w:rPr>
          <w:color w:val="000000"/>
          <w:sz w:val="24"/>
          <w:szCs w:val="24"/>
        </w:rPr>
        <w:t>10.6</w:t>
      </w:r>
      <w:r w:rsidRPr="0028512D">
        <w:rPr>
          <w:color w:val="000000"/>
          <w:sz w:val="24"/>
          <w:szCs w:val="24"/>
        </w:rPr>
        <w:t>.1 - Independentemente do percentual de tributo inserido na planilha, quando houver, serão retidos na fonte, quando da realização do pagamento, os percentuais estabelecidos na legislação vigente.</w:t>
      </w:r>
    </w:p>
    <w:p w14:paraId="3D19CF32" w14:textId="77777777" w:rsidR="00A60A96" w:rsidRPr="0028512D" w:rsidRDefault="00A60A96" w:rsidP="00A60A96">
      <w:pPr>
        <w:spacing w:before="120" w:after="120"/>
        <w:jc w:val="both"/>
        <w:rPr>
          <w:color w:val="000000"/>
          <w:sz w:val="24"/>
          <w:szCs w:val="24"/>
        </w:rPr>
      </w:pPr>
      <w:r>
        <w:rPr>
          <w:color w:val="000000"/>
          <w:sz w:val="24"/>
          <w:szCs w:val="24"/>
        </w:rPr>
        <w:t>10.7</w:t>
      </w:r>
      <w:r w:rsidRPr="0028512D">
        <w:rPr>
          <w:color w:val="000000"/>
          <w:sz w:val="24"/>
          <w:szCs w:val="24"/>
        </w:rPr>
        <w:t xml:space="preserve">- O contratado regularmente optante pelo Simples Nacional, nos termos da </w:t>
      </w:r>
      <w:hyperlink r:id="rId103" w:history="1">
        <w:r w:rsidRPr="0028512D">
          <w:rPr>
            <w:color w:val="000080"/>
            <w:sz w:val="24"/>
            <w:szCs w:val="24"/>
            <w:u w:val="single"/>
          </w:rPr>
          <w:t>Lei Complementar nº 123, de 2006</w:t>
        </w:r>
      </w:hyperlink>
      <w:r w:rsidRPr="0028512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22E8742"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lastRenderedPageBreak/>
        <w:t>Antecipação de pagamento</w:t>
      </w:r>
    </w:p>
    <w:p w14:paraId="6E07BD80" w14:textId="77777777" w:rsidR="00A60A96" w:rsidRPr="0028512D" w:rsidRDefault="00A60A96" w:rsidP="00A60A96">
      <w:pPr>
        <w:spacing w:before="120" w:after="120"/>
        <w:jc w:val="both"/>
        <w:rPr>
          <w:iCs/>
          <w:sz w:val="24"/>
          <w:szCs w:val="24"/>
        </w:rPr>
      </w:pPr>
      <w:r>
        <w:rPr>
          <w:iCs/>
          <w:sz w:val="24"/>
          <w:szCs w:val="24"/>
        </w:rPr>
        <w:t>10.8</w:t>
      </w:r>
      <w:r w:rsidRPr="0028512D">
        <w:rPr>
          <w:iCs/>
          <w:sz w:val="24"/>
          <w:szCs w:val="24"/>
        </w:rPr>
        <w:t xml:space="preserve"> - A presente contratação não permite a antecipação de pagamento parcial ou total, conforme as regras previstas no presente tópico.</w:t>
      </w:r>
    </w:p>
    <w:p w14:paraId="128E5C27" w14:textId="524AFBF9" w:rsidR="00AC75D5" w:rsidRPr="00895A3A" w:rsidRDefault="00A60A96" w:rsidP="00AC75D5">
      <w:pPr>
        <w:pStyle w:val="Nivel2"/>
        <w:ind w:left="0" w:firstLine="0"/>
        <w:rPr>
          <w:rFonts w:ascii="Times New Roman" w:hAnsi="Times New Roman" w:cs="Times New Roman"/>
          <w:b/>
          <w:color w:val="FF0066"/>
          <w:sz w:val="24"/>
          <w:szCs w:val="24"/>
        </w:rPr>
      </w:pPr>
      <w:r w:rsidRPr="0028512D">
        <w:rPr>
          <w:rFonts w:ascii="Times New Roman" w:hAnsi="Times New Roman" w:cs="Times New Roman"/>
          <w:b/>
          <w:bCs/>
          <w:sz w:val="24"/>
          <w:szCs w:val="24"/>
        </w:rPr>
        <w:t>11</w:t>
      </w:r>
      <w:r w:rsidR="00AC75D5">
        <w:rPr>
          <w:rFonts w:ascii="Times New Roman" w:hAnsi="Times New Roman" w:cs="Times New Roman"/>
          <w:b/>
          <w:bCs/>
          <w:sz w:val="24"/>
          <w:szCs w:val="24"/>
        </w:rPr>
        <w:t xml:space="preserve"> </w:t>
      </w:r>
      <w:r w:rsidRPr="0028512D">
        <w:rPr>
          <w:rFonts w:ascii="Times New Roman" w:hAnsi="Times New Roman" w:cs="Times New Roman"/>
          <w:b/>
          <w:bCs/>
          <w:sz w:val="24"/>
          <w:szCs w:val="24"/>
        </w:rPr>
        <w:t xml:space="preserve">- </w:t>
      </w:r>
      <w:r w:rsidR="00AC75D5" w:rsidRPr="00895A3A">
        <w:rPr>
          <w:rFonts w:ascii="Times New Roman" w:hAnsi="Times New Roman" w:cs="Times New Roman"/>
          <w:b/>
          <w:sz w:val="24"/>
          <w:szCs w:val="24"/>
        </w:rPr>
        <w:t xml:space="preserve">ADEQUAÇÃO ORÇAMENTÁRIA </w:t>
      </w:r>
    </w:p>
    <w:p w14:paraId="7C33F41A" w14:textId="77777777" w:rsidR="00AC75D5" w:rsidRDefault="00AC75D5" w:rsidP="00AC75D5">
      <w:pPr>
        <w:pStyle w:val="Nivel2"/>
        <w:ind w:left="0" w:firstLine="0"/>
        <w:rPr>
          <w:rFonts w:ascii="Times New Roman" w:eastAsia="Calibri" w:hAnsi="Times New Roman" w:cs="Times New Roman"/>
          <w:kern w:val="1"/>
          <w:sz w:val="22"/>
          <w:szCs w:val="22"/>
          <w:lang w:eastAsia="zh-CN"/>
        </w:rPr>
      </w:pPr>
      <w:r>
        <w:rPr>
          <w:rFonts w:ascii="Times New Roman" w:hAnsi="Times New Roman" w:cs="Times New Roman"/>
          <w:kern w:val="1"/>
          <w:sz w:val="24"/>
          <w:szCs w:val="24"/>
          <w:lang w:eastAsia="zh-CN"/>
        </w:rPr>
        <w:t xml:space="preserve">11.1 - </w:t>
      </w: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w:t>
      </w:r>
      <w:r>
        <w:rPr>
          <w:rFonts w:ascii="Times New Roman" w:hAnsi="Times New Roman" w:cs="Times New Roman"/>
          <w:kern w:val="1"/>
          <w:sz w:val="24"/>
          <w:szCs w:val="24"/>
          <w:lang w:eastAsia="zh-CN"/>
        </w:rPr>
        <w:t xml:space="preserve">através do Fundo Municipal de Saúde, </w:t>
      </w:r>
      <w:r w:rsidRPr="00B55BD3">
        <w:rPr>
          <w:rFonts w:ascii="Times New Roman" w:hAnsi="Times New Roman" w:cs="Times New Roman"/>
          <w:kern w:val="1"/>
          <w:sz w:val="24"/>
          <w:szCs w:val="24"/>
          <w:lang w:eastAsia="zh-CN"/>
        </w:rPr>
        <w:t xml:space="preserve">sendo: </w:t>
      </w:r>
      <w:r>
        <w:rPr>
          <w:rFonts w:ascii="Times New Roman" w:hAnsi="Times New Roman" w:cs="Times New Roman"/>
          <w:kern w:val="1"/>
          <w:sz w:val="24"/>
          <w:szCs w:val="24"/>
          <w:lang w:eastAsia="zh-CN"/>
        </w:rPr>
        <w:t xml:space="preserve">PT: 04.800.10.302.0064.2.071, ND: </w:t>
      </w: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2.00</w:t>
      </w:r>
    </w:p>
    <w:p w14:paraId="51CFC20D" w14:textId="37C704AA" w:rsidR="00AC75D5" w:rsidRDefault="00A60A96" w:rsidP="00AC75D5">
      <w:pPr>
        <w:pStyle w:val="Nivel2"/>
        <w:ind w:left="0" w:firstLine="0"/>
        <w:rPr>
          <w:rFonts w:ascii="Times New Roman" w:hAnsi="Times New Roman" w:cs="Times New Roman"/>
          <w:b/>
          <w:sz w:val="24"/>
          <w:szCs w:val="24"/>
        </w:rPr>
      </w:pPr>
      <w:r w:rsidRPr="0028512D">
        <w:rPr>
          <w:rFonts w:ascii="Times New Roman" w:hAnsi="Times New Roman" w:cs="Times New Roman"/>
          <w:b/>
          <w:sz w:val="24"/>
          <w:szCs w:val="24"/>
        </w:rPr>
        <w:t>12 - VIGÊNCIA DA ATA DE REGISTRO DE PREÇOS</w:t>
      </w:r>
    </w:p>
    <w:p w14:paraId="634EE952" w14:textId="5ED94F9A" w:rsidR="00A60A96" w:rsidRPr="0028512D" w:rsidRDefault="00A60A96" w:rsidP="00AC75D5">
      <w:pPr>
        <w:pStyle w:val="Nivel2"/>
        <w:ind w:left="0" w:firstLine="0"/>
        <w:rPr>
          <w:rFonts w:ascii="Times New Roman" w:hAnsi="Times New Roman" w:cs="Times New Roman"/>
          <w:sz w:val="24"/>
          <w:szCs w:val="24"/>
        </w:rPr>
      </w:pPr>
      <w:r w:rsidRPr="0028512D">
        <w:rPr>
          <w:rFonts w:ascii="Times New Roman" w:hAnsi="Times New Roman" w:cs="Times New Roman"/>
          <w:sz w:val="24"/>
          <w:szCs w:val="24"/>
        </w:rPr>
        <w:t>12.1 - A Ata de Registro de Preços tem vigência de 01(um) ano, contados a partir da data da sua assinatura, podendo ser prorrogada por igual período, nos termos permitidos no art. 84 da Lei 14.133/2021.</w:t>
      </w:r>
    </w:p>
    <w:p w14:paraId="6559CF38" w14:textId="77777777" w:rsidR="00A60A96" w:rsidRPr="0028512D" w:rsidRDefault="00A60A96" w:rsidP="00A60A96">
      <w:pPr>
        <w:spacing w:before="120" w:after="120"/>
        <w:jc w:val="both"/>
        <w:rPr>
          <w:color w:val="000000"/>
          <w:sz w:val="24"/>
          <w:szCs w:val="24"/>
        </w:rPr>
      </w:pPr>
      <w:r w:rsidRPr="0028512D">
        <w:rPr>
          <w:color w:val="000000"/>
          <w:sz w:val="24"/>
          <w:szCs w:val="24"/>
        </w:rPr>
        <w:t>12.2 - A prorrogação da vigência da Ata de Registro de Preços dependerá da concordância das partes e de comprovação da vantajosidade dos preços.</w:t>
      </w:r>
    </w:p>
    <w:p w14:paraId="416F8EC8" w14:textId="77777777" w:rsidR="00A60A96" w:rsidRPr="0028512D" w:rsidRDefault="00A60A96" w:rsidP="00A60A96">
      <w:pPr>
        <w:spacing w:before="120" w:after="120"/>
        <w:jc w:val="both"/>
        <w:rPr>
          <w:color w:val="000000"/>
          <w:sz w:val="24"/>
          <w:szCs w:val="24"/>
        </w:rPr>
      </w:pPr>
      <w:r w:rsidRPr="0028512D">
        <w:rPr>
          <w:color w:val="000000"/>
          <w:sz w:val="24"/>
          <w:szCs w:val="24"/>
        </w:rPr>
        <w:t>12.3 - A prorrogação da vigência da Ata de Registro de Preços será registrada mediante termo de prorrogação pactuado pelas partes nos autos de gestão da Ata de Registro de Preços</w:t>
      </w:r>
    </w:p>
    <w:p w14:paraId="6FC556A9" w14:textId="77777777" w:rsidR="00A60A96" w:rsidRPr="0028512D" w:rsidRDefault="00A60A96" w:rsidP="00A60A96">
      <w:pPr>
        <w:spacing w:before="120" w:after="120"/>
        <w:jc w:val="both"/>
        <w:rPr>
          <w:color w:val="000000"/>
          <w:sz w:val="24"/>
          <w:szCs w:val="24"/>
        </w:rPr>
      </w:pPr>
      <w:r w:rsidRPr="0028512D">
        <w:rPr>
          <w:color w:val="000000"/>
          <w:sz w:val="24"/>
          <w:szCs w:val="24"/>
        </w:rPr>
        <w:t>12.4 - A prorrogação da vigência da Ata de Registro de Preços deverá ser publicada e divulgada.</w:t>
      </w:r>
    </w:p>
    <w:p w14:paraId="009A8098" w14:textId="77777777" w:rsidR="00A60A96" w:rsidRPr="0028512D" w:rsidRDefault="00A60A96" w:rsidP="00A60A96">
      <w:pPr>
        <w:spacing w:before="120" w:after="120"/>
        <w:jc w:val="both"/>
        <w:rPr>
          <w:color w:val="000000"/>
          <w:sz w:val="24"/>
          <w:szCs w:val="24"/>
        </w:rPr>
      </w:pPr>
      <w:r w:rsidRPr="0028512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243E99C" w14:textId="77777777" w:rsidR="00A60A96" w:rsidRPr="0028512D" w:rsidRDefault="00A60A96" w:rsidP="00A60A96">
      <w:pPr>
        <w:spacing w:before="120" w:after="120"/>
        <w:jc w:val="both"/>
        <w:rPr>
          <w:b/>
          <w:color w:val="000000"/>
          <w:sz w:val="24"/>
          <w:szCs w:val="24"/>
        </w:rPr>
      </w:pPr>
      <w:r w:rsidRPr="0028512D">
        <w:rPr>
          <w:b/>
          <w:color w:val="000000"/>
          <w:sz w:val="24"/>
          <w:szCs w:val="24"/>
        </w:rPr>
        <w:t>13 – CANCELAMENTO/REVOGAÇÃO E RESCISÃO DA ATA DE REGISTRO DE PREÇOS</w:t>
      </w:r>
    </w:p>
    <w:p w14:paraId="4265EDD3" w14:textId="1A2176F8" w:rsidR="00A60A96" w:rsidRPr="0028512D" w:rsidRDefault="00A60A96" w:rsidP="00A60A96">
      <w:pPr>
        <w:spacing w:before="120" w:after="120"/>
        <w:jc w:val="both"/>
        <w:rPr>
          <w:color w:val="000000"/>
          <w:sz w:val="24"/>
          <w:szCs w:val="24"/>
        </w:rPr>
      </w:pPr>
      <w:r w:rsidRPr="0028512D">
        <w:rPr>
          <w:color w:val="000000"/>
          <w:sz w:val="24"/>
          <w:szCs w:val="24"/>
        </w:rPr>
        <w:t>13.1 - O registro de preços poderá ser CANCELADO/REVOGADO, por iniciativa do ÓRGÃO GERENCIADOR, quando:</w:t>
      </w:r>
    </w:p>
    <w:p w14:paraId="5B618906"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13.1.1 </w:t>
      </w:r>
      <w:proofErr w:type="gramStart"/>
      <w:r w:rsidRPr="0028512D">
        <w:rPr>
          <w:color w:val="000000"/>
          <w:sz w:val="24"/>
          <w:szCs w:val="24"/>
        </w:rPr>
        <w:t>-  Não</w:t>
      </w:r>
      <w:proofErr w:type="gramEnd"/>
      <w:r w:rsidRPr="0028512D">
        <w:rPr>
          <w:color w:val="000000"/>
          <w:sz w:val="24"/>
          <w:szCs w:val="24"/>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w:t>
      </w:r>
    </w:p>
    <w:p w14:paraId="47D28F0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13.1.2 </w:t>
      </w:r>
      <w:proofErr w:type="gramStart"/>
      <w:r w:rsidRPr="0028512D">
        <w:rPr>
          <w:color w:val="000000"/>
          <w:sz w:val="24"/>
          <w:szCs w:val="24"/>
        </w:rPr>
        <w:t>-  Por</w:t>
      </w:r>
      <w:proofErr w:type="gramEnd"/>
      <w:r w:rsidRPr="0028512D">
        <w:rPr>
          <w:color w:val="000000"/>
          <w:sz w:val="24"/>
          <w:szCs w:val="24"/>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14:paraId="73C71128" w14:textId="77777777" w:rsidR="00A60A96" w:rsidRPr="0028512D" w:rsidRDefault="00A60A96" w:rsidP="00A60A96">
      <w:pPr>
        <w:spacing w:before="120" w:after="120"/>
        <w:jc w:val="both"/>
        <w:rPr>
          <w:color w:val="000000"/>
          <w:sz w:val="24"/>
          <w:szCs w:val="24"/>
        </w:rPr>
      </w:pPr>
      <w:r w:rsidRPr="0028512D">
        <w:rPr>
          <w:color w:val="000000"/>
          <w:sz w:val="24"/>
          <w:szCs w:val="24"/>
        </w:rPr>
        <w:t>13.1.3 - Presentes razões de conveniência e oportunidade ao interesse público, devidamente justificadas.</w:t>
      </w:r>
    </w:p>
    <w:p w14:paraId="36EA1C26" w14:textId="77777777" w:rsidR="00A60A96" w:rsidRPr="0028512D" w:rsidRDefault="00A60A96" w:rsidP="00A60A96">
      <w:pPr>
        <w:spacing w:before="120" w:after="120"/>
        <w:jc w:val="both"/>
        <w:rPr>
          <w:color w:val="000000"/>
          <w:sz w:val="24"/>
          <w:szCs w:val="24"/>
        </w:rPr>
      </w:pPr>
      <w:proofErr w:type="gramStart"/>
      <w:r w:rsidRPr="0028512D">
        <w:rPr>
          <w:color w:val="000000"/>
          <w:sz w:val="24"/>
          <w:szCs w:val="24"/>
        </w:rPr>
        <w:t>13.1.4 .</w:t>
      </w:r>
      <w:proofErr w:type="gramEnd"/>
      <w:r w:rsidRPr="0028512D">
        <w:rPr>
          <w:color w:val="000000"/>
          <w:sz w:val="24"/>
          <w:szCs w:val="24"/>
        </w:rPr>
        <w:t xml:space="preserve"> O registro de preços poderá ser RESCINDIDO, por iniciativa da Administração, observada a gravidade da conduta e os reflexos em relação ao interesse público, quando o titular do registro:</w:t>
      </w:r>
    </w:p>
    <w:p w14:paraId="4E46B7F1"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13.1.4.1 </w:t>
      </w:r>
      <w:proofErr w:type="gramStart"/>
      <w:r w:rsidRPr="0028512D">
        <w:rPr>
          <w:color w:val="000000"/>
          <w:sz w:val="24"/>
          <w:szCs w:val="24"/>
        </w:rPr>
        <w:t>-  Não</w:t>
      </w:r>
      <w:proofErr w:type="gramEnd"/>
      <w:r w:rsidRPr="0028512D">
        <w:rPr>
          <w:color w:val="000000"/>
          <w:sz w:val="24"/>
          <w:szCs w:val="24"/>
        </w:rPr>
        <w:t xml:space="preserve"> executar de forma total ou parcial qualificada as obrigações presentes nesta Ata de Registro de Preços;</w:t>
      </w:r>
    </w:p>
    <w:p w14:paraId="0A0B8619" w14:textId="77777777" w:rsidR="00A60A96" w:rsidRPr="0028512D" w:rsidRDefault="00A60A96" w:rsidP="00A60A96">
      <w:pPr>
        <w:spacing w:before="120" w:after="120"/>
        <w:jc w:val="both"/>
        <w:rPr>
          <w:color w:val="000000"/>
          <w:sz w:val="24"/>
          <w:szCs w:val="24"/>
        </w:rPr>
      </w:pPr>
      <w:r w:rsidRPr="0028512D">
        <w:rPr>
          <w:color w:val="000000"/>
          <w:sz w:val="24"/>
          <w:szCs w:val="24"/>
        </w:rPr>
        <w:lastRenderedPageBreak/>
        <w:t xml:space="preserve">13.1.4.2 </w:t>
      </w:r>
      <w:proofErr w:type="gramStart"/>
      <w:r w:rsidRPr="0028512D">
        <w:rPr>
          <w:color w:val="000000"/>
          <w:sz w:val="24"/>
          <w:szCs w:val="24"/>
        </w:rPr>
        <w:t>-  Recusar</w:t>
      </w:r>
      <w:proofErr w:type="gramEnd"/>
      <w:r w:rsidRPr="0028512D">
        <w:rPr>
          <w:color w:val="000000"/>
          <w:sz w:val="24"/>
          <w:szCs w:val="24"/>
        </w:rPr>
        <w:t>-se a retirar e assinar a nota de empenho ou instrumento contratual no prazo estabelecido, salvo por motivo devidamente justificado e aceito pelo órgão ou entidade Contratante;</w:t>
      </w:r>
    </w:p>
    <w:p w14:paraId="772435FC"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13.1.4.3 </w:t>
      </w:r>
      <w:proofErr w:type="gramStart"/>
      <w:r w:rsidRPr="0028512D">
        <w:rPr>
          <w:color w:val="000000"/>
          <w:sz w:val="24"/>
          <w:szCs w:val="24"/>
        </w:rPr>
        <w:t>-  Der</w:t>
      </w:r>
      <w:proofErr w:type="gramEnd"/>
      <w:r w:rsidRPr="0028512D">
        <w:rPr>
          <w:color w:val="000000"/>
          <w:sz w:val="24"/>
          <w:szCs w:val="24"/>
        </w:rPr>
        <w:t xml:space="preserve"> causa à rescisão administrativa de dois ou mais contratos firmados com base neste Ata de Registro de Preços;</w:t>
      </w:r>
    </w:p>
    <w:p w14:paraId="4337FAA2" w14:textId="77777777" w:rsidR="00A60A96" w:rsidRPr="0028512D" w:rsidRDefault="00A60A96" w:rsidP="00A60A96">
      <w:pPr>
        <w:spacing w:before="120" w:after="120"/>
        <w:jc w:val="both"/>
        <w:rPr>
          <w:color w:val="000000"/>
          <w:sz w:val="24"/>
          <w:szCs w:val="24"/>
        </w:rPr>
      </w:pPr>
      <w:r w:rsidRPr="0028512D">
        <w:rPr>
          <w:color w:val="000000"/>
          <w:sz w:val="24"/>
          <w:szCs w:val="24"/>
        </w:rPr>
        <w:t>13.1.4.4 - Não mantiver as condições de participação e de habilitação exigidas na licitação, salvo irregularidade temporária e sanável em até 30 DIAS;</w:t>
      </w:r>
    </w:p>
    <w:p w14:paraId="5596FCE1" w14:textId="77777777" w:rsidR="00A60A96" w:rsidRPr="0028512D" w:rsidRDefault="00A60A96" w:rsidP="00A60A96">
      <w:pPr>
        <w:spacing w:before="120" w:after="120"/>
        <w:jc w:val="both"/>
        <w:rPr>
          <w:color w:val="000000"/>
          <w:sz w:val="24"/>
          <w:szCs w:val="24"/>
        </w:rPr>
      </w:pPr>
      <w:r w:rsidRPr="0028512D">
        <w:rPr>
          <w:color w:val="000000"/>
          <w:sz w:val="24"/>
          <w:szCs w:val="24"/>
        </w:rPr>
        <w:t>13.1.4.5 - Sofrer sanção prevista nos incisos III ou IV do artigo 156 da Lei nº 14.133/2021.</w:t>
      </w:r>
    </w:p>
    <w:p w14:paraId="1C703063" w14:textId="77777777" w:rsidR="00A60A96" w:rsidRPr="0028512D" w:rsidRDefault="00A60A96" w:rsidP="00A60A96">
      <w:pPr>
        <w:spacing w:before="120" w:after="120"/>
        <w:jc w:val="both"/>
        <w:rPr>
          <w:color w:val="000000"/>
          <w:sz w:val="24"/>
          <w:szCs w:val="24"/>
        </w:rPr>
      </w:pPr>
      <w:r w:rsidRPr="0028512D">
        <w:rPr>
          <w:color w:val="000000"/>
          <w:sz w:val="24"/>
          <w:szCs w:val="24"/>
        </w:rPr>
        <w:t>13.1.4.6 – Descumprir as condições da ata de registro de preços, sem motivo justificado;</w:t>
      </w:r>
    </w:p>
    <w:p w14:paraId="16FD07FB" w14:textId="77777777" w:rsidR="00A60A96" w:rsidRPr="0028512D" w:rsidRDefault="00A60A96" w:rsidP="00A60A96">
      <w:pPr>
        <w:spacing w:before="120" w:after="120"/>
        <w:jc w:val="both"/>
        <w:rPr>
          <w:color w:val="000000"/>
          <w:sz w:val="24"/>
          <w:szCs w:val="24"/>
        </w:rPr>
      </w:pPr>
      <w:r w:rsidRPr="0028512D">
        <w:rPr>
          <w:color w:val="000000"/>
          <w:sz w:val="24"/>
          <w:szCs w:val="24"/>
        </w:rPr>
        <w:t>13.1.4.7 – Não aceitar manter seu preço registrado, na hipótese prevista no artigo 27, § 2º, do Decreto nº 11.462, de 2023; ou</w:t>
      </w:r>
    </w:p>
    <w:p w14:paraId="0427DCA3"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8481264"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FF62A2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13.1.7 - Havendo cancelamento/revogação do registro, não caberá a aplicação de qualquer espécie de sanção administrativa ao titular do registro.</w:t>
      </w:r>
    </w:p>
    <w:p w14:paraId="31BBA08A"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060A9279"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13.1.9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5EA1D23E"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13.1.10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010B8DC3"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334A214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3DEB2D1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22D5BE2"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13.4.1 – Por razão de interesse público;</w:t>
      </w:r>
    </w:p>
    <w:p w14:paraId="212A8F6C"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13.4.2 – A pedido do fornecedor, decorrente de caso fortuito ou força maior; ou</w:t>
      </w:r>
    </w:p>
    <w:p w14:paraId="3A3F11E9" w14:textId="7B7E3E35" w:rsidR="00A60A96" w:rsidRDefault="00A60A96" w:rsidP="00AC75D5">
      <w:pPr>
        <w:pStyle w:val="Nivel3"/>
        <w:spacing w:line="240" w:lineRule="auto"/>
        <w:ind w:left="0" w:firstLine="0"/>
        <w:rPr>
          <w:b/>
          <w:sz w:val="24"/>
          <w:szCs w:val="24"/>
        </w:rPr>
      </w:pPr>
      <w:r w:rsidRPr="0028512D">
        <w:rPr>
          <w:rFonts w:ascii="Times New Roman" w:hAnsi="Times New Roman" w:cs="Times New Roman"/>
          <w:sz w:val="24"/>
          <w:szCs w:val="24"/>
        </w:rPr>
        <w:lastRenderedPageBreak/>
        <w:t xml:space="preserve">13.4.3 – Se não houver êxito nas negociações, nas hipóteses em que o preço de mercado </w:t>
      </w:r>
      <w:proofErr w:type="gramStart"/>
      <w:r w:rsidRPr="0028512D">
        <w:rPr>
          <w:rFonts w:ascii="Times New Roman" w:hAnsi="Times New Roman" w:cs="Times New Roman"/>
          <w:sz w:val="24"/>
          <w:szCs w:val="24"/>
        </w:rPr>
        <w:t>tornar-se</w:t>
      </w:r>
      <w:proofErr w:type="gramEnd"/>
      <w:r w:rsidRPr="0028512D">
        <w:rPr>
          <w:rFonts w:ascii="Times New Roman" w:hAnsi="Times New Roman" w:cs="Times New Roman"/>
          <w:sz w:val="24"/>
          <w:szCs w:val="24"/>
        </w:rPr>
        <w:t xml:space="preserve"> superior ou inferior ao preço registrado, nos termos dos artigos 26, § 3º e 27, § 4º, ambos do Decreto nº 11.462, de 2023.</w:t>
      </w:r>
    </w:p>
    <w:p w14:paraId="3E1B5C72" w14:textId="1689A9AD" w:rsidR="009D11B8" w:rsidRPr="000609DE" w:rsidRDefault="009D11B8" w:rsidP="00A60A96">
      <w:pPr>
        <w:spacing w:before="240"/>
        <w:jc w:val="both"/>
        <w:rPr>
          <w:b/>
          <w:sz w:val="24"/>
          <w:szCs w:val="24"/>
        </w:rPr>
      </w:pPr>
      <w:r w:rsidRPr="000609DE">
        <w:rPr>
          <w:b/>
          <w:sz w:val="24"/>
          <w:szCs w:val="24"/>
        </w:rPr>
        <w:t xml:space="preserve">14 - DAS INFRAÇÕES ADMINISTRATIVAS E SANÇÕES </w:t>
      </w:r>
    </w:p>
    <w:p w14:paraId="4C3090E5" w14:textId="77777777" w:rsidR="00F0213C" w:rsidRPr="000609DE" w:rsidRDefault="00F0213C" w:rsidP="00F0213C">
      <w:pPr>
        <w:spacing w:before="120" w:after="120"/>
        <w:jc w:val="both"/>
        <w:rPr>
          <w:rFonts w:eastAsia="Calibri"/>
          <w:sz w:val="24"/>
        </w:rPr>
      </w:pPr>
      <w:r w:rsidRPr="000609DE">
        <w:rPr>
          <w:rFonts w:eastAsia="Calibri"/>
          <w:sz w:val="24"/>
        </w:rPr>
        <w:t xml:space="preserve">14.1 - Comete infração administrativa, nos termos da lei, o licitante que, com dolo ou culpa: </w:t>
      </w:r>
    </w:p>
    <w:p w14:paraId="7E3381FF" w14:textId="77777777" w:rsidR="00F0213C" w:rsidRPr="000609DE" w:rsidRDefault="00F0213C" w:rsidP="00F0213C">
      <w:pPr>
        <w:spacing w:before="120" w:after="120"/>
        <w:jc w:val="both"/>
        <w:rPr>
          <w:rFonts w:eastAsia="Calibri"/>
          <w:sz w:val="24"/>
        </w:rPr>
      </w:pPr>
      <w:r w:rsidRPr="000609DE">
        <w:rPr>
          <w:rFonts w:eastAsia="Calibri"/>
          <w:sz w:val="24"/>
        </w:rPr>
        <w:t>14.1.1 - Deixar de entregar a documentação exigida para o certame ou não entregar qualquer documento que tenha sido solicitado pelo/a pregoeiro/a durante o certame;</w:t>
      </w:r>
    </w:p>
    <w:p w14:paraId="190F078E" w14:textId="77777777" w:rsidR="00F0213C" w:rsidRPr="000609DE" w:rsidRDefault="00F0213C" w:rsidP="00F0213C">
      <w:pPr>
        <w:spacing w:before="120" w:after="120"/>
        <w:jc w:val="both"/>
        <w:rPr>
          <w:rFonts w:eastAsia="Calibri"/>
          <w:sz w:val="24"/>
        </w:rPr>
      </w:pPr>
      <w:r w:rsidRPr="000609DE">
        <w:rPr>
          <w:rFonts w:eastAsia="Calibri"/>
          <w:sz w:val="24"/>
        </w:rPr>
        <w:t>14.1.2 - Salvo em decorrência de fato superveniente devidamente justificado, não mantiver a proposta em especial quando:</w:t>
      </w:r>
    </w:p>
    <w:p w14:paraId="70A1860F" w14:textId="77777777" w:rsidR="00F0213C" w:rsidRPr="000609DE" w:rsidRDefault="00F0213C" w:rsidP="00F0213C">
      <w:pPr>
        <w:spacing w:before="120" w:after="120"/>
        <w:jc w:val="both"/>
        <w:rPr>
          <w:rFonts w:eastAsia="Calibri"/>
          <w:sz w:val="24"/>
        </w:rPr>
      </w:pPr>
      <w:r w:rsidRPr="000609DE">
        <w:rPr>
          <w:rFonts w:eastAsia="Calibri"/>
          <w:sz w:val="24"/>
        </w:rPr>
        <w:t xml:space="preserve">a) não enviar a proposta adequada ao último lance ofertado ou após a negociação; </w:t>
      </w:r>
    </w:p>
    <w:p w14:paraId="7FA0E57B" w14:textId="77777777" w:rsidR="00F0213C" w:rsidRPr="000609DE" w:rsidRDefault="00F0213C" w:rsidP="00F0213C">
      <w:pPr>
        <w:spacing w:before="120" w:after="120"/>
        <w:jc w:val="both"/>
        <w:rPr>
          <w:rFonts w:eastAsia="Calibri"/>
          <w:sz w:val="24"/>
        </w:rPr>
      </w:pPr>
      <w:r w:rsidRPr="000609DE">
        <w:rPr>
          <w:rFonts w:eastAsia="Calibri"/>
          <w:sz w:val="24"/>
        </w:rPr>
        <w:t xml:space="preserve">b) recusar-se a enviar o detalhamento da proposta quando exigível; </w:t>
      </w:r>
    </w:p>
    <w:p w14:paraId="5A909F96" w14:textId="77777777" w:rsidR="00F0213C" w:rsidRPr="000609DE" w:rsidRDefault="00F0213C" w:rsidP="00F0213C">
      <w:pPr>
        <w:spacing w:before="120" w:after="120"/>
        <w:jc w:val="both"/>
        <w:rPr>
          <w:rFonts w:eastAsia="Calibri"/>
          <w:sz w:val="24"/>
        </w:rPr>
      </w:pPr>
      <w:r w:rsidRPr="000609DE">
        <w:rPr>
          <w:rFonts w:eastAsia="Calibri"/>
          <w:sz w:val="24"/>
        </w:rPr>
        <w:t xml:space="preserve">c) pedir para ser desclassificado quando encerrada a etapa competitiva; ou </w:t>
      </w:r>
    </w:p>
    <w:p w14:paraId="794719BA" w14:textId="77777777" w:rsidR="00F0213C" w:rsidRPr="000609DE" w:rsidRDefault="00F0213C" w:rsidP="00F0213C">
      <w:pPr>
        <w:spacing w:before="120" w:after="120"/>
        <w:jc w:val="both"/>
        <w:rPr>
          <w:rFonts w:eastAsia="Calibri"/>
          <w:sz w:val="24"/>
        </w:rPr>
      </w:pPr>
      <w:r w:rsidRPr="000609DE">
        <w:rPr>
          <w:rFonts w:eastAsia="Calibri"/>
          <w:sz w:val="24"/>
        </w:rPr>
        <w:t>d) deixar de apresentar amostra;</w:t>
      </w:r>
    </w:p>
    <w:p w14:paraId="37B2E56A" w14:textId="77777777" w:rsidR="00F0213C" w:rsidRPr="000609DE" w:rsidRDefault="00F0213C" w:rsidP="00F0213C">
      <w:pPr>
        <w:spacing w:before="120" w:after="120"/>
        <w:jc w:val="both"/>
        <w:rPr>
          <w:rFonts w:eastAsia="Calibri"/>
          <w:sz w:val="24"/>
        </w:rPr>
      </w:pPr>
      <w:r w:rsidRPr="000609DE">
        <w:rPr>
          <w:rFonts w:eastAsia="Calibri"/>
          <w:sz w:val="24"/>
        </w:rPr>
        <w:t xml:space="preserve">e) apresentar proposta ou amostra em desacordo com as especificações do edital; </w:t>
      </w:r>
    </w:p>
    <w:p w14:paraId="6517DC43" w14:textId="77777777" w:rsidR="00F0213C" w:rsidRPr="000609DE" w:rsidRDefault="00F0213C" w:rsidP="00F0213C">
      <w:pPr>
        <w:spacing w:before="120" w:after="120"/>
        <w:jc w:val="both"/>
        <w:rPr>
          <w:rFonts w:eastAsia="Calibri"/>
          <w:sz w:val="24"/>
        </w:rPr>
      </w:pPr>
      <w:r w:rsidRPr="000609DE">
        <w:rPr>
          <w:rFonts w:eastAsia="Calibri"/>
          <w:sz w:val="24"/>
        </w:rPr>
        <w:t>14.1.3 - Não celebrar o contrato ou não entregar a documentação exigida para a contratação, quando convocado dentro do prazo de validade de sua proposta;</w:t>
      </w:r>
    </w:p>
    <w:p w14:paraId="5F69DE7D" w14:textId="77777777" w:rsidR="00F0213C" w:rsidRPr="000609DE" w:rsidRDefault="00F0213C" w:rsidP="00F0213C">
      <w:pPr>
        <w:spacing w:before="120" w:after="120"/>
        <w:jc w:val="both"/>
        <w:rPr>
          <w:rFonts w:eastAsia="Calibri"/>
          <w:sz w:val="24"/>
        </w:rPr>
      </w:pPr>
      <w:r w:rsidRPr="000609DE">
        <w:rPr>
          <w:rFonts w:eastAsia="Calibri"/>
          <w:sz w:val="24"/>
        </w:rPr>
        <w:t>14.1.4 - Recusar-se, sem justificativa, a assinar o contrato ou a ata de registro de preço, ou a aceitar ou retirar o instrumento equivalente no prazo estabelecido pela Administração;</w:t>
      </w:r>
    </w:p>
    <w:p w14:paraId="7B894DAE" w14:textId="77777777" w:rsidR="00F0213C" w:rsidRPr="000609DE" w:rsidRDefault="00F0213C" w:rsidP="00F0213C">
      <w:pPr>
        <w:spacing w:before="120" w:after="120"/>
        <w:jc w:val="both"/>
        <w:rPr>
          <w:rFonts w:eastAsia="Calibri"/>
          <w:sz w:val="24"/>
        </w:rPr>
      </w:pPr>
      <w:r w:rsidRPr="000609DE">
        <w:rPr>
          <w:rFonts w:eastAsia="Calibri"/>
          <w:sz w:val="24"/>
        </w:rPr>
        <w:t>14.1.5 - Apresentar declaração ou documentação falsa exigida para o certame ou prestar declaração falsa durante a licitação;</w:t>
      </w:r>
    </w:p>
    <w:p w14:paraId="5D75F81B" w14:textId="77777777" w:rsidR="00F0213C" w:rsidRPr="000609DE" w:rsidRDefault="00F0213C" w:rsidP="00F0213C">
      <w:pPr>
        <w:spacing w:before="120" w:after="120"/>
        <w:jc w:val="both"/>
        <w:rPr>
          <w:rFonts w:eastAsia="Calibri"/>
          <w:sz w:val="24"/>
        </w:rPr>
      </w:pPr>
      <w:r w:rsidRPr="000609DE">
        <w:rPr>
          <w:rFonts w:eastAsia="Calibri"/>
          <w:sz w:val="24"/>
        </w:rPr>
        <w:t xml:space="preserve">14.1.6 </w:t>
      </w:r>
      <w:proofErr w:type="gramStart"/>
      <w:r w:rsidRPr="000609DE">
        <w:rPr>
          <w:rFonts w:eastAsia="Calibri"/>
          <w:sz w:val="24"/>
        </w:rPr>
        <w:t>-  Fraudar</w:t>
      </w:r>
      <w:proofErr w:type="gramEnd"/>
      <w:r w:rsidRPr="000609DE">
        <w:rPr>
          <w:rFonts w:eastAsia="Calibri"/>
          <w:sz w:val="24"/>
        </w:rPr>
        <w:t xml:space="preserve"> a licitação;</w:t>
      </w:r>
    </w:p>
    <w:p w14:paraId="11BC133B" w14:textId="77777777" w:rsidR="00F0213C" w:rsidRPr="000609DE" w:rsidRDefault="00F0213C" w:rsidP="00F0213C">
      <w:pPr>
        <w:spacing w:before="120" w:after="120"/>
        <w:jc w:val="both"/>
        <w:rPr>
          <w:rFonts w:eastAsia="Calibri"/>
          <w:sz w:val="24"/>
        </w:rPr>
      </w:pPr>
      <w:r w:rsidRPr="000609DE">
        <w:rPr>
          <w:rFonts w:eastAsia="Calibri"/>
          <w:sz w:val="24"/>
        </w:rPr>
        <w:t>14.1.7 - Comportar-se de modo inidôneo ou cometer fraude de qualquer natureza, em especial quando:</w:t>
      </w:r>
    </w:p>
    <w:p w14:paraId="773A75BA" w14:textId="77777777" w:rsidR="00F0213C" w:rsidRPr="000609DE" w:rsidRDefault="00F0213C" w:rsidP="00F0213C">
      <w:pPr>
        <w:spacing w:before="120" w:after="120"/>
        <w:jc w:val="both"/>
        <w:rPr>
          <w:rFonts w:eastAsia="Calibri"/>
          <w:sz w:val="24"/>
        </w:rPr>
      </w:pPr>
      <w:r w:rsidRPr="000609DE">
        <w:rPr>
          <w:rFonts w:eastAsia="Calibri"/>
          <w:sz w:val="24"/>
        </w:rPr>
        <w:t xml:space="preserve">a) agir em conluio ou em desconformidade com a lei; </w:t>
      </w:r>
    </w:p>
    <w:p w14:paraId="18C362B9" w14:textId="77777777" w:rsidR="00F0213C" w:rsidRPr="000609DE" w:rsidRDefault="00F0213C" w:rsidP="00F0213C">
      <w:pPr>
        <w:spacing w:before="120" w:after="120"/>
        <w:jc w:val="both"/>
        <w:rPr>
          <w:rFonts w:eastAsia="Calibri"/>
          <w:sz w:val="24"/>
        </w:rPr>
      </w:pPr>
      <w:r w:rsidRPr="000609DE">
        <w:rPr>
          <w:rFonts w:eastAsia="Calibri"/>
          <w:sz w:val="24"/>
        </w:rPr>
        <w:t xml:space="preserve">b) induzir deliberadamente a erro no julgamento; </w:t>
      </w:r>
    </w:p>
    <w:p w14:paraId="1AAF1A51" w14:textId="77777777" w:rsidR="00F0213C" w:rsidRPr="000609DE" w:rsidRDefault="00F0213C" w:rsidP="00F0213C">
      <w:pPr>
        <w:spacing w:before="120" w:after="120"/>
        <w:jc w:val="both"/>
        <w:rPr>
          <w:rFonts w:eastAsia="Calibri"/>
          <w:sz w:val="24"/>
        </w:rPr>
      </w:pPr>
      <w:r w:rsidRPr="000609DE">
        <w:rPr>
          <w:rFonts w:eastAsia="Calibri"/>
          <w:sz w:val="24"/>
        </w:rPr>
        <w:t xml:space="preserve">c) apresentar amostra falsificada ou deteriorada; </w:t>
      </w:r>
    </w:p>
    <w:p w14:paraId="4A91575D" w14:textId="77777777" w:rsidR="00F0213C" w:rsidRPr="000609DE" w:rsidRDefault="00F0213C" w:rsidP="00F0213C">
      <w:pPr>
        <w:spacing w:before="120" w:after="120"/>
        <w:jc w:val="both"/>
        <w:rPr>
          <w:rFonts w:eastAsia="Calibri"/>
          <w:sz w:val="24"/>
        </w:rPr>
      </w:pPr>
      <w:r w:rsidRPr="000609DE">
        <w:rPr>
          <w:rFonts w:eastAsia="Calibri"/>
          <w:sz w:val="24"/>
        </w:rPr>
        <w:t xml:space="preserve">14.1.8 </w:t>
      </w:r>
      <w:proofErr w:type="gramStart"/>
      <w:r w:rsidRPr="000609DE">
        <w:rPr>
          <w:rFonts w:eastAsia="Calibri"/>
          <w:sz w:val="24"/>
        </w:rPr>
        <w:t>-  Praticar</w:t>
      </w:r>
      <w:proofErr w:type="gramEnd"/>
      <w:r w:rsidRPr="000609DE">
        <w:rPr>
          <w:rFonts w:eastAsia="Calibri"/>
          <w:sz w:val="24"/>
        </w:rPr>
        <w:t xml:space="preserve"> atos ilícitos com vistas a frustrar os objetivos da licitação;</w:t>
      </w:r>
    </w:p>
    <w:p w14:paraId="44D15EA1" w14:textId="77777777" w:rsidR="00F0213C" w:rsidRPr="000609DE" w:rsidRDefault="00F0213C" w:rsidP="00F0213C">
      <w:pPr>
        <w:spacing w:before="120" w:after="120"/>
        <w:jc w:val="both"/>
        <w:rPr>
          <w:rFonts w:eastAsia="Calibri"/>
          <w:sz w:val="24"/>
        </w:rPr>
      </w:pPr>
      <w:r w:rsidRPr="000609DE">
        <w:rPr>
          <w:rFonts w:eastAsia="Calibri"/>
          <w:sz w:val="24"/>
        </w:rPr>
        <w:t xml:space="preserve">14.1.9 </w:t>
      </w:r>
      <w:proofErr w:type="gramStart"/>
      <w:r w:rsidRPr="000609DE">
        <w:rPr>
          <w:rFonts w:eastAsia="Calibri"/>
          <w:sz w:val="24"/>
        </w:rPr>
        <w:t>-  Praticar</w:t>
      </w:r>
      <w:proofErr w:type="gramEnd"/>
      <w:r w:rsidRPr="000609DE">
        <w:rPr>
          <w:rFonts w:eastAsia="Calibri"/>
          <w:sz w:val="24"/>
        </w:rPr>
        <w:t xml:space="preserve"> ato lesivo previsto no art. 5º da Lei n.º 12.846, de 2013.</w:t>
      </w:r>
    </w:p>
    <w:p w14:paraId="2F282A25" w14:textId="77777777" w:rsidR="00F0213C" w:rsidRPr="000609DE" w:rsidRDefault="00F0213C" w:rsidP="00F0213C">
      <w:pPr>
        <w:spacing w:before="120" w:after="120"/>
        <w:jc w:val="both"/>
        <w:rPr>
          <w:rFonts w:eastAsia="Calibri"/>
          <w:sz w:val="24"/>
        </w:rPr>
      </w:pPr>
      <w:r w:rsidRPr="000609DE">
        <w:rPr>
          <w:rFonts w:eastAsia="Calibri"/>
          <w:sz w:val="24"/>
        </w:rPr>
        <w:t xml:space="preserve">14.2 </w:t>
      </w:r>
      <w:proofErr w:type="gramStart"/>
      <w:r w:rsidRPr="000609DE">
        <w:rPr>
          <w:rFonts w:eastAsia="Calibri"/>
          <w:sz w:val="24"/>
        </w:rPr>
        <w:t>-  Com</w:t>
      </w:r>
      <w:proofErr w:type="gramEnd"/>
      <w:r w:rsidRPr="000609DE">
        <w:rPr>
          <w:rFonts w:eastAsia="Calibri"/>
          <w:sz w:val="24"/>
        </w:rPr>
        <w:t xml:space="preserve"> fulcro na Lei nº 14.133, de 2021, a Administração poderá, garantida a prévia defesa, aplicar aos licitantes e/ou adjudicatários as seguintes sanções, sem prejuízo das responsabilidades civil e criminal: </w:t>
      </w:r>
    </w:p>
    <w:p w14:paraId="32E5973F" w14:textId="77777777" w:rsidR="00F0213C" w:rsidRPr="000609DE" w:rsidRDefault="00F0213C" w:rsidP="00F0213C">
      <w:pPr>
        <w:spacing w:before="120" w:after="120"/>
        <w:jc w:val="both"/>
        <w:rPr>
          <w:rFonts w:eastAsia="Calibri"/>
          <w:sz w:val="24"/>
        </w:rPr>
      </w:pPr>
      <w:r w:rsidRPr="000609DE">
        <w:rPr>
          <w:rFonts w:eastAsia="Calibri"/>
          <w:sz w:val="24"/>
        </w:rPr>
        <w:t xml:space="preserve">a) advertência; </w:t>
      </w:r>
    </w:p>
    <w:p w14:paraId="2CE82281" w14:textId="77777777" w:rsidR="00F0213C" w:rsidRPr="000609DE" w:rsidRDefault="00F0213C" w:rsidP="00F0213C">
      <w:pPr>
        <w:spacing w:before="120" w:after="120"/>
        <w:jc w:val="both"/>
        <w:rPr>
          <w:rFonts w:eastAsia="Calibri"/>
          <w:sz w:val="24"/>
        </w:rPr>
      </w:pPr>
      <w:r w:rsidRPr="000609DE">
        <w:rPr>
          <w:rFonts w:eastAsia="Calibri"/>
          <w:sz w:val="24"/>
        </w:rPr>
        <w:t>b) multa;</w:t>
      </w:r>
    </w:p>
    <w:p w14:paraId="608087CD" w14:textId="77777777" w:rsidR="00F0213C" w:rsidRPr="000609DE" w:rsidRDefault="00F0213C" w:rsidP="00F0213C">
      <w:pPr>
        <w:spacing w:before="120" w:after="120"/>
        <w:jc w:val="both"/>
        <w:rPr>
          <w:rFonts w:eastAsia="Calibri"/>
          <w:sz w:val="24"/>
        </w:rPr>
      </w:pPr>
      <w:r w:rsidRPr="000609DE">
        <w:rPr>
          <w:rFonts w:eastAsia="Calibri"/>
          <w:sz w:val="24"/>
        </w:rPr>
        <w:t>c) impedimento de licitar e contratar e</w:t>
      </w:r>
    </w:p>
    <w:p w14:paraId="3DE6B49D" w14:textId="77777777" w:rsidR="00F0213C" w:rsidRPr="000609DE" w:rsidRDefault="00F0213C" w:rsidP="00F0213C">
      <w:pPr>
        <w:spacing w:before="120" w:after="120"/>
        <w:jc w:val="both"/>
        <w:rPr>
          <w:rFonts w:eastAsia="Calibri"/>
          <w:sz w:val="24"/>
        </w:rPr>
      </w:pPr>
      <w:r w:rsidRPr="000609DE">
        <w:rPr>
          <w:rFonts w:eastAsia="Calibri"/>
          <w:sz w:val="24"/>
        </w:rPr>
        <w:t>d) declaração de inidoneidade para licitar ou contratar, enquanto perdurarem os motivos determinantes da punição ou até que seja promovida sua reabilitação perante a própria autoridade que aplicou a penalidade.</w:t>
      </w:r>
    </w:p>
    <w:p w14:paraId="56ABCF83" w14:textId="77777777" w:rsidR="00F0213C" w:rsidRPr="000609DE" w:rsidRDefault="00F0213C" w:rsidP="00F0213C">
      <w:pPr>
        <w:spacing w:before="120" w:after="120"/>
        <w:jc w:val="both"/>
        <w:rPr>
          <w:rFonts w:eastAsia="Calibri"/>
          <w:sz w:val="24"/>
        </w:rPr>
      </w:pPr>
      <w:r w:rsidRPr="000609DE">
        <w:rPr>
          <w:rFonts w:eastAsia="Calibri"/>
          <w:sz w:val="24"/>
        </w:rPr>
        <w:lastRenderedPageBreak/>
        <w:t xml:space="preserve">14.3 </w:t>
      </w:r>
      <w:proofErr w:type="gramStart"/>
      <w:r w:rsidRPr="000609DE">
        <w:rPr>
          <w:rFonts w:eastAsia="Calibri"/>
          <w:sz w:val="24"/>
        </w:rPr>
        <w:t>-  Na</w:t>
      </w:r>
      <w:proofErr w:type="gramEnd"/>
      <w:r w:rsidRPr="000609DE">
        <w:rPr>
          <w:rFonts w:eastAsia="Calibri"/>
          <w:sz w:val="24"/>
        </w:rPr>
        <w:t xml:space="preserve"> aplicação das sanções serão considerados:</w:t>
      </w:r>
    </w:p>
    <w:p w14:paraId="1844C4AF" w14:textId="77777777" w:rsidR="00F0213C" w:rsidRPr="000609DE" w:rsidRDefault="00F0213C" w:rsidP="00F0213C">
      <w:pPr>
        <w:spacing w:before="120" w:after="120"/>
        <w:jc w:val="both"/>
        <w:rPr>
          <w:rFonts w:eastAsia="Calibri"/>
          <w:sz w:val="24"/>
        </w:rPr>
      </w:pPr>
      <w:r w:rsidRPr="000609DE">
        <w:rPr>
          <w:rFonts w:eastAsia="Calibri"/>
          <w:sz w:val="24"/>
        </w:rPr>
        <w:t>a) a natureza e a gravidade da infração cometida.</w:t>
      </w:r>
    </w:p>
    <w:p w14:paraId="213A3D3A" w14:textId="77777777" w:rsidR="00F0213C" w:rsidRPr="000609DE" w:rsidRDefault="00F0213C" w:rsidP="00F0213C">
      <w:pPr>
        <w:spacing w:before="120" w:after="120"/>
        <w:jc w:val="both"/>
        <w:rPr>
          <w:rFonts w:eastAsia="Calibri"/>
          <w:sz w:val="24"/>
        </w:rPr>
      </w:pPr>
      <w:r w:rsidRPr="000609DE">
        <w:rPr>
          <w:rFonts w:eastAsia="Calibri"/>
          <w:sz w:val="24"/>
        </w:rPr>
        <w:t>b) as peculiaridades do caso concreto</w:t>
      </w:r>
    </w:p>
    <w:p w14:paraId="524B90C4" w14:textId="77777777" w:rsidR="00F0213C" w:rsidRPr="000609DE" w:rsidRDefault="00F0213C" w:rsidP="00F0213C">
      <w:pPr>
        <w:spacing w:before="120" w:after="120"/>
        <w:jc w:val="both"/>
        <w:rPr>
          <w:rFonts w:eastAsia="Calibri"/>
          <w:sz w:val="24"/>
        </w:rPr>
      </w:pPr>
      <w:r w:rsidRPr="000609DE">
        <w:rPr>
          <w:rFonts w:eastAsia="Calibri"/>
          <w:sz w:val="24"/>
        </w:rPr>
        <w:t>c) as circunstâncias agravantes ou atenuantes</w:t>
      </w:r>
    </w:p>
    <w:p w14:paraId="37FD9FF9" w14:textId="77777777" w:rsidR="00F0213C" w:rsidRPr="000609DE" w:rsidRDefault="00F0213C" w:rsidP="00F0213C">
      <w:pPr>
        <w:spacing w:before="120" w:after="120"/>
        <w:jc w:val="both"/>
        <w:rPr>
          <w:rFonts w:eastAsia="Calibri"/>
          <w:sz w:val="24"/>
        </w:rPr>
      </w:pPr>
      <w:r w:rsidRPr="000609DE">
        <w:rPr>
          <w:rFonts w:eastAsia="Calibri"/>
          <w:sz w:val="24"/>
        </w:rPr>
        <w:t>d) os danos que dela provierem para a Administração Pública</w:t>
      </w:r>
    </w:p>
    <w:p w14:paraId="17EED519" w14:textId="77777777" w:rsidR="00F0213C" w:rsidRPr="000609DE" w:rsidRDefault="00F0213C" w:rsidP="00F0213C">
      <w:pPr>
        <w:spacing w:before="120" w:after="120"/>
        <w:jc w:val="both"/>
        <w:rPr>
          <w:rFonts w:eastAsia="Calibri"/>
          <w:sz w:val="24"/>
        </w:rPr>
      </w:pPr>
      <w:r w:rsidRPr="000609DE">
        <w:rPr>
          <w:rFonts w:eastAsia="Calibri"/>
          <w:sz w:val="24"/>
        </w:rPr>
        <w:t>e) a implantação ou o aperfeiçoamento de programa de integridade, conforme normas e orientações dos órgãos de controle.</w:t>
      </w:r>
    </w:p>
    <w:p w14:paraId="4071D80E" w14:textId="77777777" w:rsidR="00F0213C" w:rsidRPr="000609DE" w:rsidRDefault="00F0213C" w:rsidP="00F0213C">
      <w:pPr>
        <w:spacing w:before="120" w:after="120"/>
        <w:jc w:val="both"/>
        <w:rPr>
          <w:rFonts w:eastAsia="Calibri"/>
          <w:sz w:val="24"/>
        </w:rPr>
      </w:pPr>
      <w:r w:rsidRPr="000609DE">
        <w:rPr>
          <w:rFonts w:eastAsia="Calibri"/>
          <w:sz w:val="24"/>
        </w:rPr>
        <w:t>14.4 - A multa será recolhida em percentual de 0,5% a 30% incidente sobre o valor do contrato licitado.</w:t>
      </w:r>
    </w:p>
    <w:p w14:paraId="6A7A5EDC" w14:textId="77777777" w:rsidR="00F0213C" w:rsidRPr="000609DE" w:rsidRDefault="00F0213C" w:rsidP="00F0213C">
      <w:pPr>
        <w:spacing w:before="120" w:after="120"/>
        <w:jc w:val="both"/>
        <w:rPr>
          <w:rFonts w:eastAsia="Calibri"/>
          <w:sz w:val="24"/>
        </w:rPr>
      </w:pPr>
      <w:r w:rsidRPr="000609DE">
        <w:rPr>
          <w:rFonts w:eastAsia="Calibri"/>
          <w:sz w:val="24"/>
        </w:rPr>
        <w:t>14.5 - As sanções de advertência, impedimento de licitar e contratar e declaração de inidoneidade para licitar ou contratar poderão ser aplicadas, cumulativamente ou não, à penalidade de multa.</w:t>
      </w:r>
    </w:p>
    <w:p w14:paraId="73960C97" w14:textId="77777777" w:rsidR="00F0213C" w:rsidRPr="000609DE" w:rsidRDefault="00F0213C" w:rsidP="00F0213C">
      <w:pPr>
        <w:spacing w:before="120" w:after="120"/>
        <w:jc w:val="both"/>
        <w:rPr>
          <w:rFonts w:eastAsia="Calibri"/>
          <w:sz w:val="24"/>
        </w:rPr>
      </w:pPr>
      <w:r w:rsidRPr="000609DE">
        <w:rPr>
          <w:rFonts w:eastAsia="Calibri"/>
          <w:sz w:val="24"/>
        </w:rPr>
        <w:t>14.6 - Na aplicação da sanção de multa será concedido o prazo de 15 (quinze) dias úteis, a contar da comunicação oficial, para recolhimento da multa fixada e/ou apresentação de defesa do interessado.</w:t>
      </w:r>
    </w:p>
    <w:p w14:paraId="5E6DE18F" w14:textId="77777777" w:rsidR="00F0213C" w:rsidRPr="000609DE" w:rsidRDefault="00F0213C" w:rsidP="00F0213C">
      <w:pPr>
        <w:spacing w:before="120" w:after="120"/>
        <w:jc w:val="both"/>
        <w:rPr>
          <w:rFonts w:eastAsia="Calibri"/>
          <w:sz w:val="24"/>
        </w:rPr>
      </w:pPr>
      <w:r w:rsidRPr="000609DE">
        <w:rPr>
          <w:rFonts w:eastAsia="Calibri"/>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38730996" w14:textId="77777777" w:rsidR="00F0213C" w:rsidRPr="000609DE" w:rsidRDefault="00F0213C" w:rsidP="00F0213C">
      <w:pPr>
        <w:spacing w:before="120" w:after="120"/>
        <w:jc w:val="both"/>
        <w:rPr>
          <w:rFonts w:eastAsia="Calibri"/>
          <w:sz w:val="24"/>
        </w:rPr>
      </w:pPr>
      <w:r w:rsidRPr="000609DE">
        <w:rPr>
          <w:rFonts w:eastAsia="Calibri"/>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04382C7" w14:textId="77777777" w:rsidR="00F0213C" w:rsidRPr="000609DE" w:rsidRDefault="00F0213C" w:rsidP="00F0213C">
      <w:pPr>
        <w:spacing w:before="120" w:after="120"/>
        <w:jc w:val="both"/>
        <w:rPr>
          <w:rFonts w:eastAsia="Calibri"/>
          <w:sz w:val="24"/>
        </w:rPr>
      </w:pPr>
      <w:r w:rsidRPr="000609DE">
        <w:rPr>
          <w:rFonts w:eastAsia="Calibri"/>
          <w:sz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8FCEA7B" w14:textId="77777777" w:rsidR="00F0213C" w:rsidRPr="000609DE" w:rsidRDefault="00F0213C" w:rsidP="00F0213C">
      <w:pPr>
        <w:spacing w:before="120" w:after="120"/>
        <w:jc w:val="both"/>
        <w:rPr>
          <w:rFonts w:eastAsia="Calibri"/>
          <w:sz w:val="24"/>
        </w:rPr>
      </w:pPr>
      <w:r w:rsidRPr="000609DE">
        <w:rPr>
          <w:rFonts w:eastAsia="Calibri"/>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9BC3087" w14:textId="77777777" w:rsidR="00F0213C" w:rsidRPr="000609DE" w:rsidRDefault="00F0213C" w:rsidP="00F0213C">
      <w:pPr>
        <w:spacing w:before="120" w:after="120"/>
        <w:jc w:val="both"/>
        <w:rPr>
          <w:rFonts w:eastAsia="Calibri"/>
          <w:sz w:val="24"/>
        </w:rPr>
      </w:pPr>
      <w:r w:rsidRPr="000609DE">
        <w:rPr>
          <w:rFonts w:eastAsia="Calibri"/>
          <w:sz w:val="24"/>
        </w:rPr>
        <w:t>14.11 - O recurso e o pedido de reconsideração terão efeito suspensivo do ato ou da decisão recorrida até que sobrevenha decisão final da autoridade competente.</w:t>
      </w:r>
    </w:p>
    <w:p w14:paraId="139E553B" w14:textId="77777777" w:rsidR="00F0213C" w:rsidRPr="000609DE" w:rsidRDefault="00F0213C" w:rsidP="00F0213C">
      <w:pPr>
        <w:spacing w:before="120" w:after="120"/>
        <w:jc w:val="both"/>
        <w:rPr>
          <w:rFonts w:eastAsia="Calibri"/>
          <w:sz w:val="24"/>
        </w:rPr>
      </w:pPr>
      <w:r w:rsidRPr="000609DE">
        <w:rPr>
          <w:rFonts w:eastAsia="Calibri"/>
          <w:sz w:val="24"/>
        </w:rPr>
        <w:t>14.12 - A aplicação das sanções previstas neste edital não exclui, em hipótese alguma, a obrigação de reparação integral dos danos causados.</w:t>
      </w:r>
    </w:p>
    <w:p w14:paraId="3C387606" w14:textId="77777777" w:rsidR="00F0213C" w:rsidRPr="000609DE" w:rsidRDefault="00F0213C" w:rsidP="00F0213C">
      <w:pPr>
        <w:spacing w:before="120" w:after="120"/>
        <w:jc w:val="both"/>
        <w:rPr>
          <w:rFonts w:eastAsia="Calibri"/>
          <w:sz w:val="24"/>
        </w:rPr>
      </w:pPr>
      <w:r w:rsidRPr="000609DE">
        <w:rPr>
          <w:rFonts w:eastAsia="Calibri"/>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5D14A9DB" w14:textId="77777777" w:rsidR="00F0213C" w:rsidRPr="000609DE" w:rsidRDefault="00F0213C" w:rsidP="00F0213C">
      <w:pPr>
        <w:spacing w:before="120" w:after="120"/>
        <w:jc w:val="both"/>
        <w:rPr>
          <w:rFonts w:eastAsia="Calibri"/>
          <w:sz w:val="24"/>
        </w:rPr>
      </w:pPr>
      <w:r w:rsidRPr="000609DE">
        <w:rPr>
          <w:rFonts w:eastAsia="Calibri"/>
          <w:sz w:val="24"/>
        </w:rPr>
        <w:lastRenderedPageBreak/>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48B389FF"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6C072CCF" w14:textId="6A60CCE5"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DC9DD1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963F708"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0829FB92"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43F35BE0"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4A00EB8A" w:rsidR="005A5DE2" w:rsidRPr="00895A3A"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0B71295A"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1141EB3"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95A3A"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Neste caso, o fornecedor encaminhará, juntamente com o pedido de alteração, a documentação comprobatória ou </w:t>
      </w:r>
      <w:proofErr w:type="spellStart"/>
      <w:r w:rsidR="005A5DE2" w:rsidRPr="00895A3A">
        <w:rPr>
          <w:rFonts w:ascii="Times New Roman" w:hAnsi="Times New Roman" w:cs="Times New Roman"/>
          <w:sz w:val="24"/>
          <w:szCs w:val="24"/>
        </w:rPr>
        <w:t>a</w:t>
      </w:r>
      <w:proofErr w:type="spellEnd"/>
      <w:r w:rsidR="005A5DE2"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1" w:name="prova_preco_mercado_maior"/>
      <w:bookmarkEnd w:id="31"/>
    </w:p>
    <w:p w14:paraId="0F25EF7D" w14:textId="67C3C65F"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w:t>
      </w:r>
      <w:proofErr w:type="spellStart"/>
      <w:r w:rsidR="00CE683C" w:rsidRPr="00895A3A">
        <w:rPr>
          <w:rFonts w:ascii="Times New Roman" w:hAnsi="Times New Roman" w:cs="Times New Roman"/>
          <w:sz w:val="24"/>
          <w:szCs w:val="24"/>
        </w:rPr>
        <w:t>na</w:t>
      </w:r>
      <w:proofErr w:type="spellEnd"/>
      <w:r w:rsidR="00CE683C" w:rsidRPr="00895A3A">
        <w:rPr>
          <w:rFonts w:ascii="Times New Roman" w:hAnsi="Times New Roman" w:cs="Times New Roman"/>
          <w:sz w:val="24"/>
          <w:szCs w:val="24"/>
        </w:rPr>
        <w:t xml:space="preserve">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912C80D" w14:textId="77777777" w:rsidR="00200A3E" w:rsidRPr="005C0829" w:rsidRDefault="00200A3E" w:rsidP="00200A3E">
      <w:pPr>
        <w:pStyle w:val="Nvel3"/>
        <w:tabs>
          <w:tab w:val="left" w:pos="426"/>
          <w:tab w:val="left" w:pos="709"/>
        </w:tabs>
        <w:ind w:left="0"/>
        <w:rPr>
          <w:rFonts w:ascii="Times New Roman" w:hAnsi="Times New Roman" w:cs="Times New Roman"/>
          <w:b/>
          <w:strike/>
          <w:color w:val="000000" w:themeColor="text1"/>
          <w:sz w:val="24"/>
          <w:szCs w:val="24"/>
        </w:rPr>
      </w:pPr>
    </w:p>
    <w:p w14:paraId="1E895233" w14:textId="77777777" w:rsidR="00F0213C" w:rsidRPr="000609DE" w:rsidRDefault="00F0213C" w:rsidP="00F0213C">
      <w:pPr>
        <w:tabs>
          <w:tab w:val="left" w:pos="913"/>
        </w:tabs>
        <w:jc w:val="center"/>
        <w:rPr>
          <w:b/>
          <w:color w:val="000000" w:themeColor="text1"/>
          <w:sz w:val="24"/>
          <w:szCs w:val="24"/>
        </w:rPr>
      </w:pPr>
      <w:proofErr w:type="spellStart"/>
      <w:r w:rsidRPr="000609DE">
        <w:rPr>
          <w:b/>
          <w:color w:val="000000" w:themeColor="text1"/>
          <w:sz w:val="24"/>
          <w:szCs w:val="24"/>
        </w:rPr>
        <w:t>xxxxxxxxxxxxxxxxxxxxxxxxxxxxxxxxxxxxxx</w:t>
      </w:r>
      <w:proofErr w:type="spellEnd"/>
    </w:p>
    <w:p w14:paraId="15232634" w14:textId="77777777" w:rsidR="00F0213C" w:rsidRPr="000609DE" w:rsidRDefault="00F0213C" w:rsidP="00F0213C">
      <w:pPr>
        <w:tabs>
          <w:tab w:val="left" w:pos="913"/>
        </w:tabs>
        <w:jc w:val="center"/>
        <w:rPr>
          <w:b/>
          <w:color w:val="000000" w:themeColor="text1"/>
          <w:sz w:val="24"/>
          <w:szCs w:val="24"/>
        </w:rPr>
      </w:pPr>
      <w:r w:rsidRPr="000609DE">
        <w:rPr>
          <w:b/>
          <w:color w:val="000000" w:themeColor="text1"/>
          <w:sz w:val="24"/>
          <w:szCs w:val="24"/>
        </w:rPr>
        <w:t>FUNDO MUNICIPAL DE SAÚDE</w:t>
      </w:r>
    </w:p>
    <w:p w14:paraId="007D4ACC" w14:textId="77777777" w:rsidR="00F0213C" w:rsidRPr="000609DE" w:rsidRDefault="00F0213C" w:rsidP="00F0213C">
      <w:pPr>
        <w:tabs>
          <w:tab w:val="left" w:pos="913"/>
        </w:tabs>
        <w:jc w:val="center"/>
        <w:rPr>
          <w:b/>
          <w:color w:val="000000" w:themeColor="text1"/>
          <w:sz w:val="24"/>
          <w:szCs w:val="24"/>
        </w:rPr>
      </w:pPr>
    </w:p>
    <w:p w14:paraId="61AB2689" w14:textId="77777777" w:rsidR="00F0213C" w:rsidRPr="000609DE" w:rsidRDefault="00F0213C" w:rsidP="00F0213C">
      <w:pPr>
        <w:tabs>
          <w:tab w:val="left" w:pos="913"/>
        </w:tabs>
        <w:jc w:val="center"/>
        <w:rPr>
          <w:b/>
          <w:color w:val="000000" w:themeColor="text1"/>
          <w:sz w:val="24"/>
          <w:szCs w:val="24"/>
        </w:rPr>
      </w:pPr>
    </w:p>
    <w:p w14:paraId="7DF238F9" w14:textId="77777777" w:rsidR="00F0213C" w:rsidRPr="000609DE" w:rsidRDefault="00F0213C" w:rsidP="00F0213C">
      <w:pPr>
        <w:tabs>
          <w:tab w:val="left" w:pos="913"/>
        </w:tabs>
        <w:jc w:val="center"/>
        <w:rPr>
          <w:b/>
          <w:color w:val="000000" w:themeColor="text1"/>
          <w:sz w:val="24"/>
          <w:szCs w:val="24"/>
        </w:rPr>
      </w:pPr>
    </w:p>
    <w:p w14:paraId="5080A0A4" w14:textId="77777777" w:rsidR="00F0213C" w:rsidRPr="000609DE" w:rsidRDefault="00F0213C" w:rsidP="00F0213C">
      <w:pPr>
        <w:tabs>
          <w:tab w:val="left" w:pos="913"/>
        </w:tabs>
        <w:jc w:val="center"/>
        <w:rPr>
          <w:b/>
          <w:color w:val="000000" w:themeColor="text1"/>
          <w:sz w:val="24"/>
          <w:szCs w:val="24"/>
        </w:rPr>
      </w:pPr>
      <w:proofErr w:type="spellStart"/>
      <w:r w:rsidRPr="000609DE">
        <w:rPr>
          <w:b/>
          <w:color w:val="000000" w:themeColor="text1"/>
          <w:sz w:val="24"/>
          <w:szCs w:val="24"/>
        </w:rPr>
        <w:t>xxxxxxxxxxxxxxxxxxxxxxxxxxxxxxxxxxxxxx</w:t>
      </w:r>
      <w:proofErr w:type="spellEnd"/>
    </w:p>
    <w:p w14:paraId="719F9AE7" w14:textId="77777777" w:rsidR="00F0213C" w:rsidRPr="000609DE" w:rsidRDefault="00F0213C" w:rsidP="00F0213C">
      <w:pPr>
        <w:tabs>
          <w:tab w:val="left" w:pos="913"/>
        </w:tabs>
        <w:jc w:val="center"/>
        <w:rPr>
          <w:b/>
          <w:color w:val="000000" w:themeColor="text1"/>
          <w:sz w:val="24"/>
          <w:szCs w:val="24"/>
        </w:rPr>
      </w:pPr>
      <w:r w:rsidRPr="000609DE">
        <w:rPr>
          <w:b/>
          <w:color w:val="000000" w:themeColor="text1"/>
          <w:sz w:val="24"/>
          <w:szCs w:val="24"/>
        </w:rPr>
        <w:t>LICITANTE</w:t>
      </w:r>
    </w:p>
    <w:p w14:paraId="13067C44" w14:textId="77777777" w:rsidR="00F0213C" w:rsidRPr="000609DE" w:rsidRDefault="00F0213C" w:rsidP="00F0213C">
      <w:pPr>
        <w:tabs>
          <w:tab w:val="left" w:pos="913"/>
        </w:tabs>
        <w:spacing w:line="360" w:lineRule="auto"/>
        <w:jc w:val="center"/>
        <w:rPr>
          <w:b/>
          <w:color w:val="000000" w:themeColor="text1"/>
          <w:sz w:val="24"/>
          <w:szCs w:val="24"/>
        </w:rPr>
      </w:pPr>
    </w:p>
    <w:p w14:paraId="7ADA095A" w14:textId="77777777" w:rsidR="00F0213C" w:rsidRDefault="00F0213C" w:rsidP="00F0213C">
      <w:pPr>
        <w:tabs>
          <w:tab w:val="left" w:pos="913"/>
        </w:tabs>
        <w:spacing w:line="360" w:lineRule="auto"/>
        <w:jc w:val="both"/>
        <w:rPr>
          <w:b/>
          <w:color w:val="000000" w:themeColor="text1"/>
          <w:sz w:val="24"/>
          <w:szCs w:val="24"/>
        </w:rPr>
      </w:pPr>
      <w:r w:rsidRPr="000609DE">
        <w:rPr>
          <w:b/>
          <w:color w:val="000000" w:themeColor="text1"/>
          <w:sz w:val="24"/>
          <w:szCs w:val="24"/>
        </w:rPr>
        <w:t>TESTEMUNHAS:</w:t>
      </w:r>
    </w:p>
    <w:p w14:paraId="687A50AA" w14:textId="77777777" w:rsidR="00D8497D" w:rsidRDefault="00D8497D" w:rsidP="00F0213C">
      <w:pPr>
        <w:tabs>
          <w:tab w:val="left" w:pos="913"/>
        </w:tabs>
        <w:spacing w:line="360" w:lineRule="auto"/>
        <w:jc w:val="both"/>
        <w:rPr>
          <w:b/>
          <w:color w:val="000000" w:themeColor="text1"/>
          <w:sz w:val="24"/>
          <w:szCs w:val="24"/>
        </w:rPr>
      </w:pPr>
    </w:p>
    <w:p w14:paraId="37758A09" w14:textId="77777777" w:rsidR="00D8497D" w:rsidRDefault="00D8497D" w:rsidP="00F0213C">
      <w:pPr>
        <w:tabs>
          <w:tab w:val="left" w:pos="913"/>
        </w:tabs>
        <w:spacing w:line="360" w:lineRule="auto"/>
        <w:jc w:val="both"/>
        <w:rPr>
          <w:b/>
          <w:color w:val="000000" w:themeColor="text1"/>
          <w:sz w:val="24"/>
          <w:szCs w:val="24"/>
        </w:rPr>
      </w:pPr>
    </w:p>
    <w:p w14:paraId="020253CB" w14:textId="77777777" w:rsidR="00D8497D" w:rsidRDefault="00D8497D" w:rsidP="004C0218">
      <w:pPr>
        <w:spacing w:after="120"/>
        <w:ind w:right="46"/>
        <w:jc w:val="center"/>
        <w:rPr>
          <w:b/>
          <w:bCs/>
          <w:sz w:val="24"/>
          <w:szCs w:val="24"/>
        </w:rPr>
      </w:pPr>
    </w:p>
    <w:p w14:paraId="57D4B328" w14:textId="77777777" w:rsidR="00F36C83" w:rsidRDefault="00F36C83" w:rsidP="004C0218">
      <w:pPr>
        <w:spacing w:after="120"/>
        <w:ind w:right="46"/>
        <w:jc w:val="center"/>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2F8AB1BF"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F36C83">
        <w:rPr>
          <w:b/>
          <w:bCs/>
          <w:sz w:val="24"/>
          <w:szCs w:val="24"/>
        </w:rPr>
        <w:t>014</w:t>
      </w:r>
      <w:r w:rsidR="004F51FE" w:rsidRPr="00895A3A">
        <w:rPr>
          <w:b/>
          <w:sz w:val="24"/>
          <w:szCs w:val="24"/>
        </w:rPr>
        <w:t>/</w:t>
      </w:r>
      <w:r w:rsidR="00E1704B" w:rsidRPr="00895A3A">
        <w:rPr>
          <w:b/>
          <w:sz w:val="24"/>
          <w:szCs w:val="24"/>
        </w:rPr>
        <w:t>20</w:t>
      </w:r>
      <w:r w:rsidR="009A41B8" w:rsidRPr="00895A3A">
        <w:rPr>
          <w:b/>
          <w:sz w:val="24"/>
          <w:szCs w:val="24"/>
        </w:rPr>
        <w:t>2</w:t>
      </w:r>
      <w:r w:rsidR="001F5FEB">
        <w:rPr>
          <w:b/>
          <w:sz w:val="24"/>
          <w:szCs w:val="24"/>
        </w:rPr>
        <w:t>5</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proofErr w:type="gramEnd"/>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xml:space="preserve">- </w:t>
      </w:r>
      <w:proofErr w:type="gramStart"/>
      <w:r w:rsidRPr="00895A3A">
        <w:t>o</w:t>
      </w:r>
      <w:proofErr w:type="gramEnd"/>
      <w:r w:rsidRPr="00895A3A">
        <w:t xml:space="preserve">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proofErr w:type="gramStart"/>
      <w:r w:rsidRPr="00895A3A">
        <w:t>a</w:t>
      </w:r>
      <w:proofErr w:type="gramEnd"/>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xml:space="preserve">- </w:t>
      </w:r>
      <w:proofErr w:type="gramStart"/>
      <w:r w:rsidRPr="00895A3A">
        <w:t>a</w:t>
      </w:r>
      <w:proofErr w:type="gramEnd"/>
      <w:r w:rsidRPr="00895A3A">
        <w:t xml:space="preserve">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2480CCB5" w14:textId="77777777" w:rsidR="0096261F"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47828BA9" w14:textId="11888A1D" w:rsidR="00CD7A40" w:rsidRPr="00895A3A"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9E4696">
        <w:rPr>
          <w:color w:val="202328"/>
          <w:sz w:val="24"/>
          <w:szCs w:val="24"/>
        </w:rPr>
        <w:t>5.</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lastRenderedPageBreak/>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001FDAA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A8C9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103EB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B25B48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439CAC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C82B2F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873909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3FE76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F228F7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436078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A613F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2CF255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54D2ED7"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ADD2EB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006B89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8FB8CF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256CA8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88908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19A4CA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F2632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E665C0"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2FAD0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857C83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98D75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AA7EDE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975C4B1"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EB938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6890539"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7E4D7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8F92F1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4278E2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4E2B0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FA9872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3F03AC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741FC7EA"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38C479BE"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0184B70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1C60F7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4233A9BF"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562C2BD8"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6CC1901" w14:textId="77777777" w:rsidR="0096261F" w:rsidRDefault="0096261F"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28E3B296"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F36C83">
        <w:rPr>
          <w:szCs w:val="24"/>
        </w:rPr>
        <w:t>014</w:t>
      </w:r>
      <w:r w:rsidR="004F51FE" w:rsidRPr="00895A3A">
        <w:rPr>
          <w:szCs w:val="24"/>
        </w:rPr>
        <w:t>/</w:t>
      </w:r>
      <w:r w:rsidR="00E1704B" w:rsidRPr="00895A3A">
        <w:rPr>
          <w:szCs w:val="24"/>
        </w:rPr>
        <w:t>20</w:t>
      </w:r>
      <w:r w:rsidR="009A41B8" w:rsidRPr="00895A3A">
        <w:rPr>
          <w:szCs w:val="24"/>
        </w:rPr>
        <w:t>2</w:t>
      </w:r>
      <w:r w:rsidR="001F5FEB">
        <w:rPr>
          <w:szCs w:val="24"/>
        </w:rPr>
        <w:t>5</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w:t>
      </w:r>
      <w:proofErr w:type="gramStart"/>
      <w:r w:rsidRPr="00895A3A">
        <w:rPr>
          <w:sz w:val="24"/>
          <w:szCs w:val="24"/>
        </w:rPr>
        <w:t>local )</w:t>
      </w:r>
      <w:proofErr w:type="gramEnd"/>
      <w:r w:rsidRPr="00895A3A">
        <w:rPr>
          <w:sz w:val="24"/>
          <w:szCs w:val="24"/>
        </w:rPr>
        <w:t xml:space="preserve">     </w:t>
      </w:r>
      <w:proofErr w:type="gramStart"/>
      <w:r w:rsidRPr="00895A3A">
        <w:rPr>
          <w:sz w:val="24"/>
          <w:szCs w:val="24"/>
        </w:rPr>
        <w:t xml:space="preserve">  ,</w:t>
      </w:r>
      <w:proofErr w:type="gramEnd"/>
      <w:r w:rsidRPr="00895A3A">
        <w:rPr>
          <w:sz w:val="24"/>
          <w:szCs w:val="24"/>
        </w:rPr>
        <w:t xml:space="preserve"> de      </w:t>
      </w:r>
      <w:proofErr w:type="spellStart"/>
      <w:proofErr w:type="gram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proofErr w:type="gramEnd"/>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1F7A4006" w:rsidR="008A6E70" w:rsidRPr="00895A3A" w:rsidRDefault="00537F88" w:rsidP="00280E5C">
      <w:pPr>
        <w:jc w:val="both"/>
        <w:rPr>
          <w:sz w:val="24"/>
          <w:szCs w:val="24"/>
        </w:rPr>
      </w:pPr>
      <w:r>
        <w:rPr>
          <w:sz w:val="24"/>
          <w:szCs w:val="24"/>
        </w:rPr>
        <w:t>Fundo Municipal de Saúde</w:t>
      </w:r>
      <w:r w:rsidR="00BB0C02" w:rsidRPr="00895A3A">
        <w:rPr>
          <w:sz w:val="24"/>
          <w:szCs w:val="24"/>
        </w:rPr>
        <w:t>/RJ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346457" w:rsidRDefault="008A6E70" w:rsidP="00280E5C">
      <w:pPr>
        <w:jc w:val="both"/>
        <w:rPr>
          <w:sz w:val="24"/>
          <w:szCs w:val="24"/>
        </w:rPr>
      </w:pPr>
      <w:r w:rsidRPr="00895A3A">
        <w:rPr>
          <w:b/>
          <w:bCs/>
          <w:sz w:val="24"/>
          <w:szCs w:val="24"/>
        </w:rPr>
        <w:t xml:space="preserve">OBS: </w:t>
      </w:r>
      <w:r w:rsidRPr="00895A3A">
        <w:rPr>
          <w:sz w:val="24"/>
          <w:szCs w:val="24"/>
        </w:rPr>
        <w:t xml:space="preserve">A carta de credenciamento deverá </w:t>
      </w:r>
      <w:r w:rsidRPr="00346457">
        <w:rPr>
          <w:sz w:val="24"/>
          <w:szCs w:val="24"/>
        </w:rPr>
        <w:t>ser assinada pelo representante legal da licitante, com poderes para constituir mandatário.</w:t>
      </w:r>
    </w:p>
    <w:p w14:paraId="026B8C18" w14:textId="77777777" w:rsidR="008A6E70" w:rsidRPr="00346457" w:rsidRDefault="008A6E70" w:rsidP="00280E5C">
      <w:pPr>
        <w:jc w:val="both"/>
        <w:rPr>
          <w:sz w:val="24"/>
          <w:szCs w:val="24"/>
        </w:rPr>
      </w:pPr>
      <w:r w:rsidRPr="00346457">
        <w:rPr>
          <w:sz w:val="24"/>
          <w:szCs w:val="24"/>
        </w:rPr>
        <w:t>Esta carta deverá ser confeccionada em papel timbrado da empresa;</w:t>
      </w:r>
    </w:p>
    <w:p w14:paraId="152D5F73" w14:textId="77777777" w:rsidR="000E59EE" w:rsidRPr="00346457" w:rsidRDefault="000E59EE" w:rsidP="00280E5C">
      <w:pPr>
        <w:pStyle w:val="Cabealho"/>
        <w:tabs>
          <w:tab w:val="clear" w:pos="4419"/>
          <w:tab w:val="clear" w:pos="8838"/>
        </w:tabs>
        <w:jc w:val="both"/>
        <w:rPr>
          <w:b/>
          <w:sz w:val="24"/>
          <w:szCs w:val="24"/>
        </w:rPr>
      </w:pPr>
    </w:p>
    <w:p w14:paraId="08B378ED" w14:textId="77777777" w:rsidR="000E59EE" w:rsidRPr="00346457" w:rsidRDefault="000E59EE" w:rsidP="00280E5C">
      <w:pPr>
        <w:pStyle w:val="Cabealho"/>
        <w:tabs>
          <w:tab w:val="clear" w:pos="4419"/>
          <w:tab w:val="clear" w:pos="8838"/>
        </w:tabs>
        <w:jc w:val="both"/>
        <w:rPr>
          <w:b/>
          <w:sz w:val="24"/>
          <w:szCs w:val="24"/>
        </w:rPr>
      </w:pPr>
    </w:p>
    <w:p w14:paraId="2673A30A" w14:textId="77777777" w:rsidR="00F70EAC" w:rsidRPr="00346457" w:rsidRDefault="00F70EAC" w:rsidP="00280E5C">
      <w:pPr>
        <w:pStyle w:val="Cabealho"/>
        <w:tabs>
          <w:tab w:val="clear" w:pos="4419"/>
          <w:tab w:val="clear" w:pos="8838"/>
        </w:tabs>
        <w:jc w:val="both"/>
        <w:rPr>
          <w:b/>
          <w:sz w:val="24"/>
          <w:szCs w:val="24"/>
        </w:rPr>
      </w:pPr>
    </w:p>
    <w:p w14:paraId="1BE11833" w14:textId="77777777" w:rsidR="00EF4098" w:rsidRPr="00346457" w:rsidRDefault="00EF4098" w:rsidP="00280E5C">
      <w:pPr>
        <w:pStyle w:val="Cabealho"/>
        <w:tabs>
          <w:tab w:val="clear" w:pos="4419"/>
          <w:tab w:val="clear" w:pos="8838"/>
        </w:tabs>
        <w:jc w:val="both"/>
        <w:rPr>
          <w:b/>
          <w:sz w:val="24"/>
          <w:szCs w:val="24"/>
        </w:rPr>
      </w:pPr>
    </w:p>
    <w:p w14:paraId="27DAC975" w14:textId="3EC4DEF5" w:rsidR="008A6E70" w:rsidRPr="00346457" w:rsidRDefault="008A6E70" w:rsidP="006C27F2">
      <w:pPr>
        <w:pStyle w:val="Ttulo2"/>
        <w:spacing w:before="120"/>
        <w:jc w:val="center"/>
        <w:rPr>
          <w:color w:val="000000" w:themeColor="text1"/>
          <w:szCs w:val="24"/>
        </w:rPr>
      </w:pPr>
      <w:r w:rsidRPr="00346457">
        <w:rPr>
          <w:color w:val="000000" w:themeColor="text1"/>
          <w:szCs w:val="24"/>
        </w:rPr>
        <w:lastRenderedPageBreak/>
        <w:t>EDITAL</w:t>
      </w:r>
    </w:p>
    <w:p w14:paraId="0F6F560A" w14:textId="0790E0E8" w:rsidR="003E5F04" w:rsidRPr="00346457" w:rsidRDefault="003E5F04" w:rsidP="006C27F2">
      <w:pPr>
        <w:pStyle w:val="Ttulo2"/>
        <w:spacing w:before="120"/>
        <w:jc w:val="center"/>
        <w:rPr>
          <w:color w:val="000000" w:themeColor="text1"/>
          <w:szCs w:val="24"/>
        </w:rPr>
      </w:pPr>
      <w:r w:rsidRPr="00346457">
        <w:rPr>
          <w:color w:val="000000" w:themeColor="text1"/>
          <w:szCs w:val="24"/>
        </w:rPr>
        <w:t>PREGÃO</w:t>
      </w:r>
      <w:r w:rsidR="0036037D" w:rsidRPr="00346457">
        <w:rPr>
          <w:color w:val="000000" w:themeColor="text1"/>
          <w:szCs w:val="24"/>
        </w:rPr>
        <w:t xml:space="preserve"> ELETRÔNICO</w:t>
      </w:r>
      <w:r w:rsidRPr="00346457">
        <w:rPr>
          <w:color w:val="000000" w:themeColor="text1"/>
          <w:szCs w:val="24"/>
        </w:rPr>
        <w:t xml:space="preserve"> Nº </w:t>
      </w:r>
      <w:r w:rsidR="00F36C83">
        <w:rPr>
          <w:color w:val="000000" w:themeColor="text1"/>
          <w:szCs w:val="24"/>
        </w:rPr>
        <w:t>014</w:t>
      </w:r>
      <w:r w:rsidRPr="00346457">
        <w:rPr>
          <w:color w:val="000000" w:themeColor="text1"/>
          <w:szCs w:val="24"/>
        </w:rPr>
        <w:t>/202</w:t>
      </w:r>
      <w:r w:rsidR="001F5FEB" w:rsidRPr="00346457">
        <w:rPr>
          <w:color w:val="000000" w:themeColor="text1"/>
          <w:szCs w:val="24"/>
        </w:rPr>
        <w:t>5</w:t>
      </w:r>
    </w:p>
    <w:p w14:paraId="3D446A84" w14:textId="145F021B" w:rsidR="008A6E70" w:rsidRPr="00346457" w:rsidRDefault="008A6E70" w:rsidP="006C27F2">
      <w:pPr>
        <w:spacing w:before="120"/>
        <w:jc w:val="center"/>
        <w:rPr>
          <w:i/>
          <w:color w:val="000000" w:themeColor="text1"/>
          <w:sz w:val="24"/>
          <w:szCs w:val="24"/>
        </w:rPr>
      </w:pPr>
      <w:r w:rsidRPr="00346457">
        <w:rPr>
          <w:b/>
          <w:bCs/>
          <w:color w:val="000000" w:themeColor="text1"/>
          <w:sz w:val="24"/>
          <w:szCs w:val="24"/>
        </w:rPr>
        <w:t xml:space="preserve">ANEXO </w:t>
      </w:r>
      <w:r w:rsidR="004C0218" w:rsidRPr="00346457">
        <w:rPr>
          <w:b/>
          <w:bCs/>
          <w:color w:val="000000" w:themeColor="text1"/>
          <w:sz w:val="24"/>
          <w:szCs w:val="24"/>
        </w:rPr>
        <w:t>V</w:t>
      </w:r>
      <w:r w:rsidR="00D93B7A" w:rsidRPr="00346457">
        <w:rPr>
          <w:b/>
          <w:bCs/>
          <w:color w:val="000000" w:themeColor="text1"/>
          <w:sz w:val="24"/>
          <w:szCs w:val="24"/>
        </w:rPr>
        <w:t>I</w:t>
      </w:r>
    </w:p>
    <w:p w14:paraId="04B71C3A" w14:textId="77777777" w:rsidR="008A6E70" w:rsidRPr="00346457" w:rsidRDefault="008A6E70" w:rsidP="006C27F2">
      <w:pPr>
        <w:jc w:val="center"/>
        <w:rPr>
          <w:color w:val="000000" w:themeColor="text1"/>
          <w:sz w:val="24"/>
          <w:szCs w:val="24"/>
        </w:rPr>
      </w:pPr>
    </w:p>
    <w:p w14:paraId="7FC2A17A" w14:textId="7A6A1EB5" w:rsidR="00557F2E" w:rsidRPr="00346457" w:rsidRDefault="00557F2E" w:rsidP="008E0A92">
      <w:pPr>
        <w:pStyle w:val="Ttulo9"/>
        <w:rPr>
          <w:b/>
          <w:i w:val="0"/>
          <w:color w:val="000000" w:themeColor="text1"/>
          <w:szCs w:val="24"/>
          <w:u w:val="single"/>
        </w:rPr>
      </w:pPr>
      <w:r w:rsidRPr="00346457">
        <w:rPr>
          <w:b/>
          <w:i w:val="0"/>
          <w:color w:val="000000" w:themeColor="text1"/>
          <w:szCs w:val="24"/>
          <w:u w:val="single"/>
        </w:rPr>
        <w:t>MINUTA DE CONTRATO</w:t>
      </w:r>
    </w:p>
    <w:p w14:paraId="695C1265" w14:textId="77777777" w:rsidR="005B153A" w:rsidRPr="00346457" w:rsidRDefault="005B153A" w:rsidP="008E0A92">
      <w:pPr>
        <w:suppressAutoHyphens/>
        <w:rPr>
          <w:sz w:val="24"/>
          <w:szCs w:val="24"/>
          <w:lang w:eastAsia="zh-CN"/>
        </w:rPr>
      </w:pPr>
    </w:p>
    <w:p w14:paraId="724DF69F" w14:textId="77777777" w:rsidR="00346457" w:rsidRPr="00346457" w:rsidRDefault="00346457" w:rsidP="008E0A92">
      <w:pPr>
        <w:jc w:val="both"/>
        <w:rPr>
          <w:b/>
          <w:sz w:val="24"/>
          <w:szCs w:val="24"/>
        </w:rPr>
      </w:pPr>
      <w:r w:rsidRPr="00346457">
        <w:rPr>
          <w:b/>
          <w:sz w:val="24"/>
          <w:szCs w:val="24"/>
        </w:rPr>
        <w:t xml:space="preserve">Minuta de Contrato nº. </w:t>
      </w:r>
      <w:proofErr w:type="spellStart"/>
      <w:r w:rsidRPr="00346457">
        <w:rPr>
          <w:b/>
          <w:sz w:val="24"/>
          <w:szCs w:val="24"/>
        </w:rPr>
        <w:t>xxx</w:t>
      </w:r>
      <w:proofErr w:type="spellEnd"/>
      <w:r w:rsidRPr="00346457">
        <w:rPr>
          <w:b/>
          <w:sz w:val="24"/>
          <w:szCs w:val="24"/>
        </w:rPr>
        <w:t>/2025.</w:t>
      </w:r>
    </w:p>
    <w:p w14:paraId="33FB1412" w14:textId="77777777" w:rsidR="00346457" w:rsidRPr="00346457" w:rsidRDefault="00346457" w:rsidP="008E0A92">
      <w:pPr>
        <w:jc w:val="both"/>
        <w:rPr>
          <w:b/>
          <w:sz w:val="24"/>
          <w:szCs w:val="24"/>
        </w:rPr>
      </w:pPr>
      <w:r w:rsidRPr="00346457">
        <w:rPr>
          <w:b/>
          <w:sz w:val="24"/>
          <w:szCs w:val="24"/>
        </w:rPr>
        <w:t xml:space="preserve">Ref.: Pregão Eletrônico nº. </w:t>
      </w:r>
      <w:proofErr w:type="spellStart"/>
      <w:r w:rsidRPr="00346457">
        <w:rPr>
          <w:b/>
          <w:sz w:val="24"/>
          <w:szCs w:val="24"/>
        </w:rPr>
        <w:t>xxx</w:t>
      </w:r>
      <w:proofErr w:type="spellEnd"/>
      <w:r w:rsidRPr="00346457">
        <w:rPr>
          <w:b/>
          <w:sz w:val="24"/>
          <w:szCs w:val="24"/>
        </w:rPr>
        <w:t>/2025.</w:t>
      </w:r>
    </w:p>
    <w:p w14:paraId="423DB601" w14:textId="77777777" w:rsidR="00346457" w:rsidRPr="00346457" w:rsidRDefault="00346457" w:rsidP="008E0A92">
      <w:pPr>
        <w:jc w:val="both"/>
        <w:rPr>
          <w:b/>
          <w:sz w:val="24"/>
          <w:szCs w:val="24"/>
        </w:rPr>
      </w:pPr>
      <w:r w:rsidRPr="00346457">
        <w:rPr>
          <w:b/>
          <w:sz w:val="24"/>
          <w:szCs w:val="24"/>
        </w:rPr>
        <w:t xml:space="preserve">          </w:t>
      </w:r>
      <w:r w:rsidRPr="00346457">
        <w:rPr>
          <w:b/>
          <w:sz w:val="24"/>
          <w:szCs w:val="24"/>
        </w:rPr>
        <w:tab/>
      </w:r>
      <w:r w:rsidRPr="00346457">
        <w:rPr>
          <w:b/>
          <w:sz w:val="24"/>
          <w:szCs w:val="24"/>
        </w:rPr>
        <w:tab/>
      </w:r>
    </w:p>
    <w:p w14:paraId="547C186F" w14:textId="77777777" w:rsidR="00346457" w:rsidRPr="00346457" w:rsidRDefault="00346457" w:rsidP="008E0A92">
      <w:pPr>
        <w:jc w:val="both"/>
        <w:rPr>
          <w:b/>
          <w:sz w:val="24"/>
          <w:szCs w:val="24"/>
        </w:rPr>
      </w:pPr>
    </w:p>
    <w:p w14:paraId="37C22C85" w14:textId="5225141F" w:rsidR="00346457" w:rsidRPr="00346457" w:rsidRDefault="00346457" w:rsidP="008E0A92">
      <w:pPr>
        <w:ind w:left="3402"/>
        <w:jc w:val="both"/>
        <w:rPr>
          <w:b/>
          <w:i/>
          <w:sz w:val="24"/>
          <w:szCs w:val="24"/>
        </w:rPr>
      </w:pPr>
      <w:r w:rsidRPr="00346457">
        <w:rPr>
          <w:b/>
          <w:sz w:val="24"/>
          <w:szCs w:val="24"/>
        </w:rPr>
        <w:t xml:space="preserve">CONTRATO PARA EVENTUAL E FUTURA </w:t>
      </w:r>
      <w:r w:rsidRPr="00346457">
        <w:rPr>
          <w:b/>
          <w:color w:val="000000"/>
          <w:sz w:val="24"/>
          <w:szCs w:val="24"/>
        </w:rPr>
        <w:t xml:space="preserve">CONTRATAÇÃO DE EMPRESA ESPECIALIZADA EM SERVIÇOS DE OXIGENOTERAPIA DOMICILIAR PROLONGADA (ODP) </w:t>
      </w:r>
      <w:r w:rsidRPr="00346457">
        <w:rPr>
          <w:b/>
          <w:sz w:val="24"/>
          <w:szCs w:val="24"/>
        </w:rPr>
        <w:t>QUE ENTRE SI CELEBRAM O FUNDO MUNICIPAL DE SAÚDE</w:t>
      </w:r>
      <w:r w:rsidRPr="00346457">
        <w:rPr>
          <w:b/>
          <w:i/>
          <w:sz w:val="24"/>
          <w:szCs w:val="24"/>
        </w:rPr>
        <w:t xml:space="preserve"> </w:t>
      </w:r>
      <w:r w:rsidRPr="00346457">
        <w:rPr>
          <w:b/>
          <w:sz w:val="24"/>
          <w:szCs w:val="24"/>
        </w:rPr>
        <w:t>E A EMPRESA XXXXX</w:t>
      </w:r>
      <w:r>
        <w:rPr>
          <w:b/>
          <w:sz w:val="24"/>
          <w:szCs w:val="24"/>
        </w:rPr>
        <w:t>XXXXXX</w:t>
      </w:r>
      <w:r w:rsidRPr="00346457">
        <w:rPr>
          <w:b/>
          <w:sz w:val="24"/>
          <w:szCs w:val="24"/>
        </w:rPr>
        <w:t>XXXXXXXXXXXXX.</w:t>
      </w:r>
    </w:p>
    <w:p w14:paraId="2F32CE1F" w14:textId="77777777" w:rsidR="00346457" w:rsidRPr="00346457" w:rsidRDefault="00346457" w:rsidP="008E0A92">
      <w:pPr>
        <w:jc w:val="both"/>
        <w:rPr>
          <w:b/>
          <w:sz w:val="24"/>
          <w:szCs w:val="24"/>
        </w:rPr>
      </w:pPr>
      <w:r w:rsidRPr="00346457">
        <w:rPr>
          <w:b/>
          <w:sz w:val="24"/>
          <w:szCs w:val="24"/>
        </w:rPr>
        <w:t xml:space="preserve">                                                                   </w:t>
      </w:r>
    </w:p>
    <w:p w14:paraId="4B1A5301" w14:textId="77777777" w:rsidR="00346457" w:rsidRPr="00346457" w:rsidRDefault="00346457" w:rsidP="008E0A92">
      <w:pPr>
        <w:jc w:val="both"/>
        <w:rPr>
          <w:b/>
          <w:sz w:val="24"/>
          <w:szCs w:val="24"/>
        </w:rPr>
      </w:pPr>
    </w:p>
    <w:p w14:paraId="4BEF1BBD" w14:textId="77777777" w:rsidR="00346457" w:rsidRPr="00346457" w:rsidRDefault="00346457" w:rsidP="008E0A92">
      <w:pPr>
        <w:jc w:val="both"/>
        <w:rPr>
          <w:sz w:val="24"/>
          <w:szCs w:val="24"/>
        </w:rPr>
      </w:pPr>
      <w:r w:rsidRPr="00346457">
        <w:rPr>
          <w:b/>
          <w:sz w:val="24"/>
          <w:szCs w:val="24"/>
        </w:rPr>
        <w:t>O FUNDO MUNICIPAL DE SAÚDE</w:t>
      </w:r>
      <w:r w:rsidRPr="00346457">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346457">
        <w:rPr>
          <w:b/>
          <w:sz w:val="24"/>
          <w:szCs w:val="24"/>
        </w:rPr>
        <w:t>SIMONE LEAL DE ALMEIDA SALLES,</w:t>
      </w:r>
      <w:r w:rsidRPr="00346457">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346457">
        <w:rPr>
          <w:b/>
          <w:sz w:val="24"/>
          <w:szCs w:val="24"/>
        </w:rPr>
        <w:t>CONTRATANTE</w:t>
      </w:r>
      <w:r w:rsidRPr="00346457">
        <w:rPr>
          <w:sz w:val="24"/>
          <w:szCs w:val="24"/>
        </w:rPr>
        <w:t xml:space="preserve"> e a empresa </w:t>
      </w:r>
      <w:r w:rsidRPr="00346457">
        <w:rPr>
          <w:b/>
          <w:sz w:val="24"/>
          <w:szCs w:val="24"/>
        </w:rPr>
        <w:t xml:space="preserve">XXXXXXXX., </w:t>
      </w:r>
      <w:r w:rsidRPr="00346457">
        <w:rPr>
          <w:sz w:val="24"/>
          <w:szCs w:val="24"/>
        </w:rPr>
        <w:t>inscrita no CNPJ sob o nº. XXXXXX, com sede na XXXXXXXXXXX, neste ato representado por XXXXX</w:t>
      </w:r>
      <w:r w:rsidRPr="00346457">
        <w:rPr>
          <w:b/>
          <w:sz w:val="24"/>
          <w:szCs w:val="24"/>
        </w:rPr>
        <w:t>XXXXXXX</w:t>
      </w:r>
      <w:r w:rsidRPr="00346457">
        <w:rPr>
          <w:sz w:val="24"/>
          <w:szCs w:val="24"/>
        </w:rPr>
        <w:t xml:space="preserve">, portador da carteira de identidade nº. XXXXXXXXXX, expedida pelo XXXXXX e inscrito no CPF/MF sob o nº. XXXXXXXXX, a seguir denominada </w:t>
      </w:r>
      <w:r w:rsidRPr="00346457">
        <w:rPr>
          <w:b/>
          <w:sz w:val="24"/>
          <w:szCs w:val="24"/>
        </w:rPr>
        <w:t>CONTRATADA</w:t>
      </w:r>
      <w:r w:rsidRPr="00346457">
        <w:rPr>
          <w:sz w:val="24"/>
          <w:szCs w:val="24"/>
        </w:rPr>
        <w:t xml:space="preserve">, resolvem celebrar o presente instrumento, na modalidade de </w:t>
      </w:r>
      <w:r w:rsidRPr="00346457">
        <w:rPr>
          <w:sz w:val="24"/>
          <w:szCs w:val="24"/>
          <w:u w:val="single"/>
        </w:rPr>
        <w:t>Pregão Eletrônico nº. XXX/2025,</w:t>
      </w:r>
      <w:r w:rsidRPr="00346457">
        <w:rPr>
          <w:sz w:val="24"/>
          <w:szCs w:val="24"/>
        </w:rPr>
        <w:t xml:space="preserve"> previsto na Lei nº. 14.133, de 01 de abril de 2021, suas alterações, Decreto Municipal nº. 3.978/2024, Decreto Federal nº 11.462/2023, e demais legislações pertinentes, constante dos autos do Processo Administrativo nº.</w:t>
      </w:r>
      <w:r w:rsidRPr="00346457">
        <w:rPr>
          <w:sz w:val="24"/>
          <w:szCs w:val="24"/>
          <w:vertAlign w:val="superscript"/>
        </w:rPr>
        <w:t xml:space="preserve"> </w:t>
      </w:r>
      <w:r w:rsidRPr="00346457">
        <w:rPr>
          <w:sz w:val="24"/>
          <w:szCs w:val="24"/>
        </w:rPr>
        <w:t>0618/2025, acordam e ajustam firmar o presente Contrato, nos termos da proposta da CONTRATADA e pelas cláusulas a seguir expressas, definidoras dos direitos, obrigações e responsabilidades das partes.</w:t>
      </w:r>
    </w:p>
    <w:p w14:paraId="60426F6E" w14:textId="77777777" w:rsidR="00346457" w:rsidRPr="00346457" w:rsidRDefault="00346457" w:rsidP="008E0A92">
      <w:pPr>
        <w:jc w:val="both"/>
        <w:rPr>
          <w:b/>
          <w:sz w:val="24"/>
          <w:szCs w:val="24"/>
        </w:rPr>
      </w:pPr>
      <w:r w:rsidRPr="00346457">
        <w:rPr>
          <w:b/>
          <w:sz w:val="24"/>
          <w:szCs w:val="24"/>
        </w:rPr>
        <w:t xml:space="preserve">CLÁUSULA PRIMEIRA – OBJETO </w:t>
      </w:r>
    </w:p>
    <w:p w14:paraId="6FB9B097" w14:textId="77777777" w:rsidR="00346457" w:rsidRPr="00346457" w:rsidRDefault="00346457" w:rsidP="008E0A92">
      <w:pPr>
        <w:widowControl w:val="0"/>
        <w:tabs>
          <w:tab w:val="left" w:pos="426"/>
        </w:tabs>
        <w:autoSpaceDE w:val="0"/>
        <w:autoSpaceDN w:val="0"/>
        <w:spacing w:after="120"/>
        <w:contextualSpacing/>
        <w:jc w:val="both"/>
        <w:rPr>
          <w:sz w:val="24"/>
          <w:szCs w:val="24"/>
        </w:rPr>
      </w:pPr>
      <w:r w:rsidRPr="00346457">
        <w:rPr>
          <w:sz w:val="24"/>
          <w:szCs w:val="24"/>
        </w:rPr>
        <w:t>Constitui objeto do presente eventual e futura contratação de empresa especializada em serviços de Oxigenoterapia Domiciliar Prolongada (ODP), para locação e recarga de cilindros e concentradores de O2, com assistência técnica domiciliar dos aparelhos com reposição dos insumos, equipamentos e correlatos necessários para administração de O2, a fim de atender a demanda da Secretaria Municipal de Saúde e ao SAMU 192, cujas especificações</w:t>
      </w:r>
      <w:r w:rsidRPr="00346457">
        <w:rPr>
          <w:spacing w:val="1"/>
          <w:sz w:val="24"/>
          <w:szCs w:val="24"/>
        </w:rPr>
        <w:t xml:space="preserve"> </w:t>
      </w:r>
      <w:r w:rsidRPr="00346457">
        <w:rPr>
          <w:sz w:val="24"/>
          <w:szCs w:val="24"/>
        </w:rPr>
        <w:t>encontram-se</w:t>
      </w:r>
      <w:r w:rsidRPr="00346457">
        <w:rPr>
          <w:spacing w:val="-2"/>
          <w:sz w:val="24"/>
          <w:szCs w:val="24"/>
        </w:rPr>
        <w:t xml:space="preserve"> </w:t>
      </w:r>
      <w:r w:rsidRPr="00346457">
        <w:rPr>
          <w:sz w:val="24"/>
          <w:szCs w:val="24"/>
        </w:rPr>
        <w:t>detalhadas</w:t>
      </w:r>
      <w:r w:rsidRPr="00346457">
        <w:rPr>
          <w:spacing w:val="2"/>
          <w:sz w:val="24"/>
          <w:szCs w:val="24"/>
        </w:rPr>
        <w:t xml:space="preserve"> </w:t>
      </w:r>
      <w:r w:rsidRPr="00346457">
        <w:rPr>
          <w:sz w:val="24"/>
          <w:szCs w:val="24"/>
        </w:rPr>
        <w:t>no Termo</w:t>
      </w:r>
      <w:r w:rsidRPr="00346457">
        <w:rPr>
          <w:spacing w:val="-1"/>
          <w:sz w:val="24"/>
          <w:szCs w:val="24"/>
        </w:rPr>
        <w:t xml:space="preserve"> </w:t>
      </w:r>
      <w:r w:rsidRPr="00346457">
        <w:rPr>
          <w:sz w:val="24"/>
          <w:szCs w:val="24"/>
        </w:rPr>
        <w:t>de</w:t>
      </w:r>
      <w:r w:rsidRPr="00346457">
        <w:rPr>
          <w:spacing w:val="-2"/>
          <w:sz w:val="24"/>
          <w:szCs w:val="24"/>
        </w:rPr>
        <w:t xml:space="preserve"> </w:t>
      </w:r>
      <w:r w:rsidRPr="00346457">
        <w:rPr>
          <w:sz w:val="24"/>
          <w:szCs w:val="24"/>
        </w:rPr>
        <w:t>Referência,</w:t>
      </w:r>
      <w:r w:rsidRPr="00346457">
        <w:rPr>
          <w:spacing w:val="1"/>
          <w:sz w:val="24"/>
          <w:szCs w:val="24"/>
        </w:rPr>
        <w:t xml:space="preserve"> </w:t>
      </w:r>
      <w:r w:rsidRPr="00346457">
        <w:rPr>
          <w:sz w:val="24"/>
          <w:szCs w:val="24"/>
        </w:rPr>
        <w:t>constante do</w:t>
      </w:r>
      <w:r w:rsidRPr="00346457">
        <w:rPr>
          <w:spacing w:val="1"/>
          <w:sz w:val="24"/>
          <w:szCs w:val="24"/>
        </w:rPr>
        <w:t xml:space="preserve"> </w:t>
      </w:r>
      <w:r w:rsidRPr="00346457">
        <w:rPr>
          <w:sz w:val="24"/>
          <w:szCs w:val="24"/>
        </w:rPr>
        <w:t xml:space="preserve">Anexo I do Edital. </w:t>
      </w:r>
    </w:p>
    <w:p w14:paraId="41B884B2" w14:textId="77777777" w:rsidR="00346457" w:rsidRPr="00346457" w:rsidRDefault="00346457" w:rsidP="008E0A92">
      <w:pPr>
        <w:spacing w:before="120" w:after="120"/>
        <w:jc w:val="both"/>
        <w:rPr>
          <w:sz w:val="24"/>
          <w:szCs w:val="24"/>
        </w:rPr>
      </w:pPr>
      <w:r w:rsidRPr="00346457">
        <w:rPr>
          <w:b/>
          <w:sz w:val="24"/>
          <w:szCs w:val="24"/>
        </w:rPr>
        <w:t xml:space="preserve">Parágrafo Primeiro </w:t>
      </w:r>
      <w:r w:rsidRPr="00346457">
        <w:rPr>
          <w:sz w:val="24"/>
          <w:szCs w:val="24"/>
        </w:rPr>
        <w:t>– Integram e completam o presente Termo Contratual, para todos os fins de direito, obrigando as partes em todos os seus termos, as condições expressas no Edital, juntamente com seus anexos e a proposta da Contratada.</w:t>
      </w:r>
    </w:p>
    <w:p w14:paraId="5EC77375" w14:textId="77777777" w:rsidR="00346457" w:rsidRPr="00346457" w:rsidRDefault="00346457" w:rsidP="008E0A92">
      <w:pPr>
        <w:jc w:val="both"/>
        <w:rPr>
          <w:b/>
          <w:sz w:val="24"/>
          <w:szCs w:val="24"/>
        </w:rPr>
      </w:pPr>
      <w:r w:rsidRPr="00346457">
        <w:rPr>
          <w:b/>
          <w:sz w:val="24"/>
          <w:szCs w:val="24"/>
        </w:rPr>
        <w:t xml:space="preserve">Parágrafo Segundo - </w:t>
      </w:r>
      <w:r w:rsidRPr="00346457">
        <w:rPr>
          <w:bCs/>
          <w:sz w:val="24"/>
          <w:szCs w:val="24"/>
        </w:rPr>
        <w:t>O valor estimado constitui mera estimativa, não se obrigando o Fundo Municipal de Saúde a utilizá-lo integralmente.</w:t>
      </w:r>
    </w:p>
    <w:p w14:paraId="24A544B2" w14:textId="77777777" w:rsidR="00346457" w:rsidRPr="00346457" w:rsidRDefault="00346457" w:rsidP="008E0A92">
      <w:pPr>
        <w:jc w:val="both"/>
        <w:rPr>
          <w:b/>
          <w:sz w:val="24"/>
          <w:szCs w:val="24"/>
        </w:rPr>
      </w:pPr>
    </w:p>
    <w:p w14:paraId="7349176F" w14:textId="77777777" w:rsidR="00346457" w:rsidRPr="00346457" w:rsidRDefault="00346457" w:rsidP="008E0A92">
      <w:pPr>
        <w:jc w:val="both"/>
        <w:rPr>
          <w:b/>
          <w:sz w:val="24"/>
          <w:szCs w:val="24"/>
        </w:rPr>
      </w:pPr>
      <w:r w:rsidRPr="00346457">
        <w:rPr>
          <w:b/>
          <w:sz w:val="24"/>
          <w:szCs w:val="24"/>
        </w:rPr>
        <w:lastRenderedPageBreak/>
        <w:t>CLÁUSULA SEGUNDA – DO PRAZO</w:t>
      </w:r>
    </w:p>
    <w:p w14:paraId="5614F50F" w14:textId="77777777" w:rsidR="00346457" w:rsidRPr="00346457" w:rsidRDefault="00346457" w:rsidP="008E0A92">
      <w:pPr>
        <w:contextualSpacing/>
        <w:jc w:val="both"/>
        <w:rPr>
          <w:sz w:val="24"/>
          <w:szCs w:val="24"/>
        </w:rPr>
      </w:pPr>
      <w:r w:rsidRPr="00346457">
        <w:rPr>
          <w:sz w:val="24"/>
          <w:szCs w:val="24"/>
        </w:rPr>
        <w:t>O Contrato começará a viger a partir da assinatura da Ata de Registro de Preços e findará em 12 (doze) meses, podendo ser prorrogada por igual período, nos termos permitidos no art. 84 da Lei 14.133/2021.</w:t>
      </w:r>
    </w:p>
    <w:p w14:paraId="7D0A2453" w14:textId="77777777" w:rsidR="00346457" w:rsidRPr="00346457" w:rsidRDefault="00346457" w:rsidP="008E0A92">
      <w:pPr>
        <w:jc w:val="both"/>
        <w:rPr>
          <w:b/>
          <w:sz w:val="24"/>
          <w:szCs w:val="24"/>
        </w:rPr>
      </w:pPr>
    </w:p>
    <w:p w14:paraId="0920893B" w14:textId="77777777" w:rsidR="00346457" w:rsidRPr="00346457" w:rsidRDefault="00346457" w:rsidP="008E0A92">
      <w:pPr>
        <w:jc w:val="both"/>
        <w:rPr>
          <w:b/>
          <w:sz w:val="24"/>
          <w:szCs w:val="24"/>
        </w:rPr>
      </w:pPr>
      <w:r w:rsidRPr="00346457">
        <w:rPr>
          <w:b/>
          <w:sz w:val="24"/>
          <w:szCs w:val="24"/>
        </w:rPr>
        <w:t xml:space="preserve">CLÁUSULA TERCEIRA – DO VALOR CONTRATUAL </w:t>
      </w:r>
    </w:p>
    <w:p w14:paraId="403D4053" w14:textId="77777777" w:rsidR="00346457" w:rsidRPr="00346457" w:rsidRDefault="00346457" w:rsidP="008E0A92">
      <w:pPr>
        <w:spacing w:after="120"/>
        <w:jc w:val="both"/>
        <w:rPr>
          <w:sz w:val="24"/>
          <w:szCs w:val="24"/>
        </w:rPr>
      </w:pPr>
      <w:r w:rsidRPr="00346457">
        <w:rPr>
          <w:sz w:val="24"/>
          <w:szCs w:val="24"/>
        </w:rPr>
        <w:t xml:space="preserve">Pelo objeto ora contratado, a CONTRATANTE pagará a CONTRATADA o valor total estimado de R$ </w:t>
      </w:r>
      <w:proofErr w:type="spellStart"/>
      <w:r w:rsidRPr="00346457">
        <w:rPr>
          <w:sz w:val="24"/>
          <w:szCs w:val="24"/>
        </w:rPr>
        <w:t>xxxxxxxxx</w:t>
      </w:r>
      <w:proofErr w:type="spellEnd"/>
      <w:r w:rsidRPr="00346457">
        <w:rPr>
          <w:sz w:val="24"/>
          <w:szCs w:val="24"/>
        </w:rPr>
        <w:t xml:space="preserve"> (valor por extenso), para o item 01 e R$ </w:t>
      </w:r>
      <w:proofErr w:type="spellStart"/>
      <w:r w:rsidRPr="00346457">
        <w:rPr>
          <w:sz w:val="24"/>
          <w:szCs w:val="24"/>
        </w:rPr>
        <w:t>xxxxxxxxx</w:t>
      </w:r>
      <w:proofErr w:type="spellEnd"/>
      <w:r w:rsidRPr="00346457">
        <w:rPr>
          <w:sz w:val="24"/>
          <w:szCs w:val="24"/>
        </w:rPr>
        <w:t xml:space="preserve"> (valor por extenso), para o item 02.</w:t>
      </w:r>
    </w:p>
    <w:p w14:paraId="08D98A38" w14:textId="77777777" w:rsidR="00346457" w:rsidRPr="00346457" w:rsidRDefault="00346457" w:rsidP="008E0A92">
      <w:pPr>
        <w:spacing w:after="120"/>
        <w:jc w:val="both"/>
        <w:rPr>
          <w:sz w:val="24"/>
          <w:szCs w:val="24"/>
        </w:rPr>
      </w:pPr>
      <w:r w:rsidRPr="00346457">
        <w:rPr>
          <w:b/>
          <w:sz w:val="24"/>
          <w:szCs w:val="24"/>
        </w:rPr>
        <w:t xml:space="preserve">Parágrafo Primeiro - </w:t>
      </w:r>
      <w:r w:rsidRPr="00346457">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C98468F" w14:textId="77777777" w:rsidR="00346457" w:rsidRPr="00346457" w:rsidRDefault="00346457" w:rsidP="008E0A92">
      <w:pPr>
        <w:spacing w:after="120"/>
        <w:jc w:val="both"/>
        <w:rPr>
          <w:sz w:val="24"/>
          <w:szCs w:val="24"/>
        </w:rPr>
      </w:pPr>
      <w:r w:rsidRPr="00346457">
        <w:rPr>
          <w:b/>
          <w:sz w:val="24"/>
          <w:szCs w:val="24"/>
        </w:rPr>
        <w:t xml:space="preserve">Parágrafo Segundo - </w:t>
      </w:r>
      <w:r w:rsidRPr="00346457">
        <w:rPr>
          <w:sz w:val="24"/>
          <w:szCs w:val="24"/>
        </w:rPr>
        <w:t>O Fundo Municipal de Saúde não estará obrigado a adquirir os serviços/fornecimentos constantes do Registro de Preços, podendo até realizar licitação específica para o objeto em questão, hipótese em que, em igualdade de condições, o beneficiário do registro terá preferência, nos termos do art. 83, da Lei nº 14.133/2021.</w:t>
      </w:r>
    </w:p>
    <w:p w14:paraId="18D7A8FA" w14:textId="77777777" w:rsidR="00346457" w:rsidRPr="00346457" w:rsidRDefault="00346457" w:rsidP="008E0A92">
      <w:pPr>
        <w:jc w:val="both"/>
        <w:rPr>
          <w:sz w:val="24"/>
          <w:szCs w:val="24"/>
        </w:rPr>
      </w:pPr>
      <w:r w:rsidRPr="00346457">
        <w:rPr>
          <w:b/>
          <w:sz w:val="24"/>
          <w:szCs w:val="24"/>
        </w:rPr>
        <w:t xml:space="preserve">Parágrafo Terceiro - </w:t>
      </w:r>
      <w:r w:rsidRPr="00346457">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247A4E2C" w14:textId="77777777" w:rsidR="00346457" w:rsidRPr="00346457" w:rsidRDefault="00346457" w:rsidP="008E0A92">
      <w:pPr>
        <w:jc w:val="both"/>
        <w:rPr>
          <w:sz w:val="24"/>
          <w:szCs w:val="24"/>
        </w:rPr>
      </w:pPr>
    </w:p>
    <w:p w14:paraId="0315AF2D" w14:textId="77777777" w:rsidR="00346457" w:rsidRPr="00346457" w:rsidRDefault="00346457" w:rsidP="008E0A92">
      <w:pPr>
        <w:jc w:val="both"/>
        <w:rPr>
          <w:b/>
          <w:bCs/>
          <w:sz w:val="24"/>
          <w:szCs w:val="24"/>
        </w:rPr>
      </w:pPr>
      <w:r w:rsidRPr="00346457">
        <w:rPr>
          <w:b/>
          <w:sz w:val="24"/>
          <w:szCs w:val="24"/>
        </w:rPr>
        <w:t xml:space="preserve">CLÁUSULA QUARTA – </w:t>
      </w:r>
      <w:r w:rsidRPr="00346457">
        <w:rPr>
          <w:b/>
          <w:bCs/>
          <w:sz w:val="24"/>
          <w:szCs w:val="24"/>
        </w:rPr>
        <w:t>EXECUÇÃO DO OBJETO</w:t>
      </w:r>
    </w:p>
    <w:p w14:paraId="71EE05DF" w14:textId="77777777" w:rsidR="00346457" w:rsidRPr="00346457" w:rsidRDefault="00346457" w:rsidP="008E0A92">
      <w:pPr>
        <w:jc w:val="both"/>
        <w:rPr>
          <w:color w:val="000000"/>
          <w:sz w:val="24"/>
          <w:szCs w:val="24"/>
        </w:rPr>
      </w:pPr>
      <w:r w:rsidRPr="00346457">
        <w:rPr>
          <w:color w:val="000000"/>
          <w:sz w:val="24"/>
          <w:szCs w:val="24"/>
        </w:rPr>
        <w:t>A forma de execução será INDIRETA, com prestação de serviços de forma PARCELADA.</w:t>
      </w:r>
    </w:p>
    <w:p w14:paraId="53642284"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Primeiro -</w:t>
      </w:r>
      <w:r w:rsidRPr="00346457">
        <w:rPr>
          <w:color w:val="000000"/>
          <w:sz w:val="24"/>
          <w:szCs w:val="24"/>
        </w:rPr>
        <w:t xml:space="preserve"> A Administração emitirá por escrito ordem de fornecimento, com a quantidade e identificação dos bens e serviços que serão fornecidos e prestados, o local de fornecimento/prestação, o prazo máximo para a entrega, a identificação e assinatura do gestor responsável pela emissão da ordem e a identificação da pessoa jurídica a que se destina a ordem.</w:t>
      </w:r>
    </w:p>
    <w:p w14:paraId="438CFEF0"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Segundo -</w:t>
      </w:r>
      <w:r w:rsidRPr="00346457">
        <w:rPr>
          <w:color w:val="000000"/>
          <w:sz w:val="24"/>
          <w:szCs w:val="24"/>
        </w:rPr>
        <w:t xml:space="preserve"> Os insumos e serviços a serem adquiridos e prestados serão fornecidos em remessa parcelada, conforme pedidos realizados pela Direção de Atenção Primária, em prazo máximo de 01 (um)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131D26FD" w14:textId="77777777" w:rsidR="00346457" w:rsidRPr="00346457" w:rsidRDefault="00346457" w:rsidP="008E0A92">
      <w:pPr>
        <w:jc w:val="both"/>
        <w:rPr>
          <w:color w:val="000000"/>
          <w:sz w:val="24"/>
          <w:szCs w:val="24"/>
        </w:rPr>
      </w:pPr>
      <w:r w:rsidRPr="00346457">
        <w:rPr>
          <w:b/>
          <w:color w:val="000000"/>
          <w:sz w:val="24"/>
          <w:szCs w:val="24"/>
        </w:rPr>
        <w:t xml:space="preserve">Parágrafo Terceiro - </w:t>
      </w:r>
      <w:r w:rsidRPr="00346457">
        <w:rPr>
          <w:color w:val="000000"/>
          <w:sz w:val="24"/>
          <w:szCs w:val="24"/>
        </w:rPr>
        <w:t xml:space="preserve">Os custos diretos e indiretos referentes aos fornecimentos e serviços correrão exclusivamente por conta da Contratada. </w:t>
      </w:r>
    </w:p>
    <w:p w14:paraId="606D7DAB" w14:textId="77777777" w:rsidR="00346457" w:rsidRPr="00346457" w:rsidRDefault="00346457" w:rsidP="008E0A92">
      <w:pPr>
        <w:jc w:val="both"/>
        <w:rPr>
          <w:bCs/>
          <w:sz w:val="24"/>
          <w:szCs w:val="24"/>
        </w:rPr>
      </w:pPr>
    </w:p>
    <w:p w14:paraId="637AE714" w14:textId="77777777" w:rsidR="00346457" w:rsidRPr="00346457" w:rsidRDefault="00346457" w:rsidP="008E0A92">
      <w:pPr>
        <w:jc w:val="both"/>
        <w:rPr>
          <w:b/>
          <w:bCs/>
          <w:sz w:val="24"/>
          <w:szCs w:val="24"/>
        </w:rPr>
      </w:pPr>
      <w:r w:rsidRPr="00346457">
        <w:rPr>
          <w:b/>
          <w:bCs/>
          <w:sz w:val="24"/>
          <w:szCs w:val="24"/>
        </w:rPr>
        <w:t>CLÁUSULA QUINTA – SUBCONTRATAÇÃO</w:t>
      </w:r>
    </w:p>
    <w:p w14:paraId="7CFFE1EC" w14:textId="77777777" w:rsidR="00346457" w:rsidRPr="00346457" w:rsidRDefault="00346457" w:rsidP="008E0A92">
      <w:pPr>
        <w:jc w:val="both"/>
        <w:rPr>
          <w:bCs/>
          <w:sz w:val="24"/>
          <w:szCs w:val="24"/>
        </w:rPr>
      </w:pPr>
      <w:r w:rsidRPr="00346457">
        <w:rPr>
          <w:bCs/>
          <w:sz w:val="24"/>
          <w:szCs w:val="24"/>
        </w:rPr>
        <w:t>Não será admitida a subcontratação do objeto contratual.</w:t>
      </w:r>
    </w:p>
    <w:p w14:paraId="7F8B1E01" w14:textId="77777777" w:rsidR="00346457" w:rsidRPr="00346457" w:rsidRDefault="00346457" w:rsidP="008E0A92">
      <w:pPr>
        <w:jc w:val="both"/>
        <w:rPr>
          <w:sz w:val="24"/>
          <w:szCs w:val="24"/>
        </w:rPr>
      </w:pPr>
    </w:p>
    <w:p w14:paraId="170B158F" w14:textId="77777777" w:rsidR="00346457" w:rsidRPr="00346457" w:rsidRDefault="00346457" w:rsidP="008E0A92">
      <w:pPr>
        <w:jc w:val="both"/>
        <w:rPr>
          <w:sz w:val="24"/>
          <w:szCs w:val="24"/>
        </w:rPr>
      </w:pPr>
      <w:r w:rsidRPr="00346457">
        <w:rPr>
          <w:b/>
          <w:sz w:val="24"/>
          <w:szCs w:val="24"/>
        </w:rPr>
        <w:t xml:space="preserve">CLÁUSULA SEXTA – </w:t>
      </w:r>
      <w:r w:rsidRPr="00346457">
        <w:rPr>
          <w:b/>
          <w:bCs/>
          <w:sz w:val="24"/>
          <w:szCs w:val="24"/>
        </w:rPr>
        <w:t>CONDIÇÕES DE PAGAMENTO</w:t>
      </w:r>
    </w:p>
    <w:p w14:paraId="1F46D8E8" w14:textId="77777777" w:rsidR="00346457" w:rsidRPr="00346457" w:rsidRDefault="00346457" w:rsidP="008E0A92">
      <w:pPr>
        <w:jc w:val="both"/>
        <w:rPr>
          <w:sz w:val="24"/>
          <w:szCs w:val="24"/>
        </w:rPr>
      </w:pPr>
      <w:r w:rsidRPr="00346457">
        <w:rPr>
          <w:sz w:val="24"/>
          <w:szCs w:val="24"/>
        </w:rPr>
        <w:t>Os documentos fiscais serão emitidos em nome do FUNDO MUNICIPAL DE SAÚDE DE BOM JARDIM-RJ, CNPJ nº 11.867.889/0001-25, situado na Praça Governador Roberto Silveira, nº 44, Centro Bom Jardim/RJ, CEP 28.660-000.</w:t>
      </w:r>
    </w:p>
    <w:p w14:paraId="7BFBFA78" w14:textId="77777777" w:rsidR="00346457" w:rsidRPr="00346457" w:rsidRDefault="00346457" w:rsidP="008E0A92">
      <w:pPr>
        <w:spacing w:before="120" w:after="120"/>
        <w:jc w:val="both"/>
        <w:rPr>
          <w:sz w:val="24"/>
          <w:szCs w:val="24"/>
        </w:rPr>
      </w:pPr>
      <w:r w:rsidRPr="00346457">
        <w:rPr>
          <w:b/>
          <w:sz w:val="24"/>
          <w:szCs w:val="24"/>
        </w:rPr>
        <w:t>Parágrafo Primeiro</w:t>
      </w:r>
      <w:r w:rsidRPr="00346457">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CC4C4A9" w14:textId="77777777" w:rsidR="00346457" w:rsidRPr="00346457" w:rsidRDefault="00346457" w:rsidP="008E0A92">
      <w:pPr>
        <w:spacing w:before="120" w:after="120"/>
        <w:jc w:val="both"/>
        <w:rPr>
          <w:sz w:val="24"/>
          <w:szCs w:val="24"/>
        </w:rPr>
      </w:pPr>
      <w:r w:rsidRPr="00346457">
        <w:rPr>
          <w:b/>
          <w:sz w:val="24"/>
          <w:szCs w:val="24"/>
        </w:rPr>
        <w:lastRenderedPageBreak/>
        <w:t xml:space="preserve">Parágrafo Segundo </w:t>
      </w:r>
      <w:r w:rsidRPr="00346457">
        <w:rPr>
          <w:sz w:val="24"/>
          <w:szCs w:val="24"/>
        </w:rPr>
        <w:t>- O pagamento será efetuado no prazo, conforme estabelecido no Decreto Municipal nº 4.441, de 23 de fevereiro de 2023:</w:t>
      </w:r>
    </w:p>
    <w:p w14:paraId="73B92CA2" w14:textId="77777777" w:rsidR="00346457" w:rsidRPr="00346457" w:rsidRDefault="00346457" w:rsidP="008E0A92">
      <w:pPr>
        <w:spacing w:before="120" w:after="120"/>
        <w:jc w:val="both"/>
        <w:rPr>
          <w:sz w:val="24"/>
          <w:szCs w:val="24"/>
        </w:rPr>
      </w:pPr>
      <w:r w:rsidRPr="00346457">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1F22742" w14:textId="77777777" w:rsidR="00346457" w:rsidRPr="00346457" w:rsidRDefault="00346457" w:rsidP="008E0A92">
      <w:pPr>
        <w:spacing w:before="120" w:after="120"/>
        <w:jc w:val="both"/>
        <w:rPr>
          <w:sz w:val="24"/>
          <w:szCs w:val="24"/>
        </w:rPr>
      </w:pPr>
      <w:r w:rsidRPr="00346457">
        <w:rPr>
          <w:sz w:val="24"/>
          <w:szCs w:val="24"/>
        </w:rPr>
        <w:t>II - O prazo de 30 (trinta) dias corridos, contados da data do recebimento definitivo dos serviços, para realizar o pagamento, nas demais hipóteses.</w:t>
      </w:r>
    </w:p>
    <w:p w14:paraId="61D8D1BC" w14:textId="77777777" w:rsidR="00346457" w:rsidRPr="00346457" w:rsidRDefault="00346457" w:rsidP="008E0A92">
      <w:pPr>
        <w:spacing w:before="120" w:after="120"/>
        <w:jc w:val="both"/>
        <w:rPr>
          <w:sz w:val="24"/>
          <w:szCs w:val="24"/>
        </w:rPr>
      </w:pPr>
      <w:r w:rsidRPr="00346457">
        <w:rPr>
          <w:b/>
          <w:sz w:val="24"/>
          <w:szCs w:val="24"/>
        </w:rPr>
        <w:t>Parágrafo Terceiro</w:t>
      </w:r>
      <w:r w:rsidRPr="00346457">
        <w:rPr>
          <w:sz w:val="24"/>
          <w:szCs w:val="24"/>
        </w:rPr>
        <w:t xml:space="preserve"> - No caso de atraso pelo Contratante, os valores devidos ao contratado serão atualizados monetariamente entre o termo final do prazo de pagamento até a data de sua efetiva realização.</w:t>
      </w:r>
    </w:p>
    <w:p w14:paraId="55F3136E" w14:textId="77777777" w:rsidR="00346457" w:rsidRPr="00346457" w:rsidRDefault="00346457" w:rsidP="008E0A92">
      <w:pPr>
        <w:spacing w:before="120" w:after="120"/>
        <w:jc w:val="both"/>
        <w:rPr>
          <w:sz w:val="24"/>
          <w:szCs w:val="24"/>
        </w:rPr>
      </w:pPr>
      <w:r w:rsidRPr="00346457">
        <w:rPr>
          <w:b/>
          <w:sz w:val="24"/>
          <w:szCs w:val="24"/>
        </w:rPr>
        <w:t xml:space="preserve">Parágrafo Quarto </w:t>
      </w:r>
      <w:r w:rsidRPr="00346457">
        <w:rPr>
          <w:sz w:val="24"/>
          <w:szCs w:val="24"/>
        </w:rPr>
        <w:t>- O pagamento será realizado através de ordem bancária, para crédito em banco, agência e conta corrente indicados pelo contratado.</w:t>
      </w:r>
    </w:p>
    <w:p w14:paraId="693D3FA5" w14:textId="77777777" w:rsidR="00346457" w:rsidRPr="00346457" w:rsidRDefault="00346457" w:rsidP="008E0A92">
      <w:pPr>
        <w:spacing w:before="120" w:after="120"/>
        <w:jc w:val="both"/>
        <w:rPr>
          <w:i/>
          <w:iCs/>
          <w:sz w:val="24"/>
          <w:szCs w:val="24"/>
        </w:rPr>
      </w:pPr>
      <w:r w:rsidRPr="00346457">
        <w:rPr>
          <w:b/>
          <w:sz w:val="24"/>
          <w:szCs w:val="24"/>
        </w:rPr>
        <w:t xml:space="preserve">Parágrafo Quinto - </w:t>
      </w:r>
      <w:r w:rsidRPr="00346457">
        <w:rPr>
          <w:sz w:val="24"/>
          <w:szCs w:val="24"/>
        </w:rPr>
        <w:t>Será considerada data do pagamento o dia em que constar como emitida a ordem bancária para pagamento</w:t>
      </w:r>
      <w:r w:rsidRPr="00346457">
        <w:rPr>
          <w:i/>
          <w:iCs/>
          <w:sz w:val="24"/>
          <w:szCs w:val="24"/>
        </w:rPr>
        <w:t>.</w:t>
      </w:r>
    </w:p>
    <w:p w14:paraId="6DBF913A" w14:textId="77777777" w:rsidR="00346457" w:rsidRPr="00346457" w:rsidRDefault="00346457" w:rsidP="008E0A92">
      <w:pPr>
        <w:spacing w:before="120" w:after="120"/>
        <w:jc w:val="both"/>
        <w:rPr>
          <w:sz w:val="24"/>
          <w:szCs w:val="24"/>
          <w:lang w:eastAsia="en-US"/>
        </w:rPr>
      </w:pPr>
      <w:r w:rsidRPr="00346457">
        <w:rPr>
          <w:b/>
          <w:sz w:val="24"/>
          <w:szCs w:val="24"/>
          <w:lang w:eastAsia="en-US"/>
        </w:rPr>
        <w:t>Parágrafo Sexto -</w:t>
      </w:r>
      <w:r w:rsidRPr="00346457">
        <w:rPr>
          <w:sz w:val="24"/>
          <w:szCs w:val="24"/>
          <w:lang w:eastAsia="en-US"/>
        </w:rPr>
        <w:t xml:space="preserve"> Quando do pagamento, será efetuada a retenção tributária prevista na legislação aplicável.</w:t>
      </w:r>
    </w:p>
    <w:p w14:paraId="69335AAD" w14:textId="77777777" w:rsidR="00346457" w:rsidRPr="00346457" w:rsidRDefault="00346457" w:rsidP="008E0A92">
      <w:pPr>
        <w:spacing w:before="120" w:after="120"/>
        <w:jc w:val="both"/>
        <w:rPr>
          <w:sz w:val="24"/>
          <w:szCs w:val="24"/>
          <w:lang w:eastAsia="en-US"/>
        </w:rPr>
      </w:pPr>
      <w:r w:rsidRPr="00346457">
        <w:rPr>
          <w:b/>
          <w:sz w:val="24"/>
          <w:szCs w:val="24"/>
          <w:lang w:eastAsia="en-US"/>
        </w:rPr>
        <w:t>Parágrafo Sétimo -</w:t>
      </w:r>
      <w:r w:rsidRPr="00346457">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22A7B62" w14:textId="77777777" w:rsidR="00346457" w:rsidRPr="00346457" w:rsidRDefault="00346457" w:rsidP="008E0A92">
      <w:pPr>
        <w:spacing w:before="120" w:after="120"/>
        <w:jc w:val="both"/>
        <w:rPr>
          <w:sz w:val="24"/>
          <w:szCs w:val="24"/>
        </w:rPr>
      </w:pPr>
      <w:r w:rsidRPr="00346457">
        <w:rPr>
          <w:b/>
          <w:sz w:val="24"/>
          <w:szCs w:val="24"/>
          <w:lang w:eastAsia="en-US"/>
        </w:rPr>
        <w:t>Parágrafo Oitavo -</w:t>
      </w:r>
      <w:r w:rsidRPr="00346457">
        <w:rPr>
          <w:sz w:val="24"/>
          <w:szCs w:val="24"/>
          <w:lang w:eastAsia="en-US"/>
        </w:rPr>
        <w:t xml:space="preserve"> O contratado regularmente optante pelo Simples Nacional, nos termos da </w:t>
      </w:r>
      <w:hyperlink r:id="rId104" w:history="1">
        <w:r w:rsidRPr="00346457">
          <w:rPr>
            <w:sz w:val="24"/>
            <w:szCs w:val="24"/>
            <w:u w:val="single"/>
            <w:lang w:eastAsia="en-US"/>
          </w:rPr>
          <w:t>Lei Complementar nº 123, de 2006</w:t>
        </w:r>
      </w:hyperlink>
      <w:r w:rsidRPr="00346457">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CC44F4" w14:textId="77777777" w:rsidR="00346457" w:rsidRPr="00346457" w:rsidRDefault="00346457" w:rsidP="008E0A92">
      <w:pPr>
        <w:jc w:val="both"/>
        <w:rPr>
          <w:iCs/>
          <w:sz w:val="24"/>
          <w:szCs w:val="24"/>
        </w:rPr>
      </w:pPr>
      <w:r w:rsidRPr="00346457">
        <w:rPr>
          <w:b/>
          <w:bCs/>
          <w:sz w:val="24"/>
          <w:szCs w:val="24"/>
        </w:rPr>
        <w:t xml:space="preserve">Parágrafo Nono - </w:t>
      </w:r>
      <w:r w:rsidRPr="00346457">
        <w:rPr>
          <w:iCs/>
          <w:sz w:val="24"/>
          <w:szCs w:val="24"/>
        </w:rPr>
        <w:t>A presente contratação não permite a antecipação de pagamento parcial ou total, conforme as regras previstas no presente tópico.</w:t>
      </w:r>
    </w:p>
    <w:p w14:paraId="517E2320" w14:textId="77777777" w:rsidR="00346457" w:rsidRPr="00346457" w:rsidRDefault="00346457" w:rsidP="008E0A92">
      <w:pPr>
        <w:jc w:val="both"/>
        <w:rPr>
          <w:sz w:val="24"/>
          <w:szCs w:val="24"/>
        </w:rPr>
      </w:pPr>
    </w:p>
    <w:p w14:paraId="6F165E56" w14:textId="77777777" w:rsidR="00346457" w:rsidRPr="00346457" w:rsidRDefault="00346457" w:rsidP="008E0A92">
      <w:pPr>
        <w:jc w:val="both"/>
        <w:rPr>
          <w:b/>
          <w:sz w:val="24"/>
          <w:szCs w:val="24"/>
        </w:rPr>
      </w:pPr>
      <w:r w:rsidRPr="00346457">
        <w:rPr>
          <w:b/>
          <w:sz w:val="24"/>
          <w:szCs w:val="24"/>
        </w:rPr>
        <w:t>CLÁUSULA SÉTIMA – DO RECEBIMENTO</w:t>
      </w:r>
    </w:p>
    <w:p w14:paraId="482DEFAB" w14:textId="77777777" w:rsidR="00346457" w:rsidRPr="00346457" w:rsidRDefault="00346457" w:rsidP="008E0A92">
      <w:pPr>
        <w:jc w:val="both"/>
        <w:rPr>
          <w:color w:val="000000"/>
          <w:sz w:val="24"/>
          <w:szCs w:val="24"/>
          <w:lang w:eastAsia="en-US"/>
        </w:rPr>
      </w:pPr>
      <w:r w:rsidRPr="00346457">
        <w:rPr>
          <w:color w:val="000000"/>
          <w:sz w:val="24"/>
          <w:szCs w:val="24"/>
          <w:lang w:eastAsia="en-US"/>
        </w:rPr>
        <w:t>Os serviços serão recebidos provisoriamente, no prazo de 10 (dez) dias úteis, pelos fiscais, mediante termos detalhados, quando verificado o cumprimento das exigências de caráter técnico e administrativo.</w:t>
      </w:r>
    </w:p>
    <w:p w14:paraId="255058A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Primeiro - </w:t>
      </w:r>
      <w:r w:rsidRPr="00346457">
        <w:rPr>
          <w:color w:val="000000"/>
          <w:sz w:val="24"/>
          <w:szCs w:val="24"/>
          <w:lang w:eastAsia="en-US"/>
        </w:rPr>
        <w:t>O prazo da disposição acima será contado do recebimento de comunicação de cobrança oriunda do contratado com a comprovação da prestação dos serviços a que se referem a parcela a ser paga.</w:t>
      </w:r>
    </w:p>
    <w:p w14:paraId="1665B6DE"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Segundo - </w:t>
      </w:r>
      <w:r w:rsidRPr="00346457">
        <w:rPr>
          <w:color w:val="000000"/>
          <w:sz w:val="24"/>
          <w:szCs w:val="24"/>
          <w:lang w:eastAsia="en-US"/>
        </w:rPr>
        <w:t xml:space="preserve">O fiscal do contrato realizará o recebimento provisório do objeto do contrato mediante termo detalhado que comprove o cumprimento das exigências de caráter técnico e administrativo. </w:t>
      </w:r>
    </w:p>
    <w:p w14:paraId="57251EF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Terceiro - </w:t>
      </w:r>
      <w:r w:rsidRPr="00346457">
        <w:rPr>
          <w:color w:val="000000"/>
          <w:sz w:val="24"/>
          <w:szCs w:val="24"/>
          <w:lang w:eastAsia="en-US"/>
        </w:rPr>
        <w:t xml:space="preserve">Para efeito de recebimento provisório, ao final de cada período de faturamento, o fiscal do contrato irá apurar o resultado das avaliações da execução do objeto e, se for o caso, a análise do desempenho e qualidade dos serviços prestados em consonância com </w:t>
      </w:r>
      <w:r w:rsidRPr="00346457">
        <w:rPr>
          <w:color w:val="000000"/>
          <w:sz w:val="24"/>
          <w:szCs w:val="24"/>
          <w:lang w:eastAsia="en-US"/>
        </w:rPr>
        <w:lastRenderedPageBreak/>
        <w:t>os indicadores previstos, que poderá resultar no redimensionamento de valores a serem pagos à contratada, registrando em relatório a ser encaminhado ao gestor do contrato.</w:t>
      </w:r>
    </w:p>
    <w:p w14:paraId="4621CC09"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Quarto - </w:t>
      </w:r>
      <w:r w:rsidRPr="00346457">
        <w:rPr>
          <w:color w:val="000000"/>
          <w:sz w:val="24"/>
          <w:szCs w:val="24"/>
          <w:lang w:eastAsia="en-US"/>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99D5B1A"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Quinto - </w:t>
      </w:r>
      <w:r w:rsidRPr="00346457">
        <w:rPr>
          <w:color w:val="000000"/>
          <w:sz w:val="24"/>
          <w:szCs w:val="24"/>
          <w:lang w:eastAsia="en-US"/>
        </w:rPr>
        <w:t xml:space="preserve">A fiscalização não efetuará o ateste da última e/ou única até que sejam sanadas todas as eventuais pendências que possam vir a ser apontadas no Recebimento Provisório. </w:t>
      </w:r>
    </w:p>
    <w:p w14:paraId="44BCA22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Nono -</w:t>
      </w:r>
      <w:r w:rsidRPr="00346457">
        <w:rPr>
          <w:color w:val="000000"/>
          <w:sz w:val="24"/>
          <w:szCs w:val="24"/>
          <w:lang w:eastAsia="en-US"/>
        </w:rPr>
        <w:t xml:space="preserve"> Os serviços poderão ser rejeitados, no todo ou em parte, quando em desacordo com as especificações constantes neste Termo de Referência e na proposta, sem prejuízo da aplicação das penalidades.</w:t>
      </w:r>
    </w:p>
    <w:p w14:paraId="13A5845E"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Décimo -</w:t>
      </w:r>
      <w:r w:rsidRPr="00346457">
        <w:rPr>
          <w:color w:val="000000"/>
          <w:sz w:val="24"/>
          <w:szCs w:val="24"/>
          <w:lang w:eastAsia="en-US"/>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4FD3C797"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0A9CC39A"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B0892F5"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c) Emitir Termo Circunstanciado para efeito de recebimento definitivo dos serviços prestados, com base nos relatórios e documentações apresentadas; e</w:t>
      </w:r>
    </w:p>
    <w:p w14:paraId="52FA9AB1"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d) Comunicar a empresa para que emita a Nota Fiscal ou Fatura, com o valor exato dimensionado pela fiscalização.</w:t>
      </w:r>
    </w:p>
    <w:p w14:paraId="730D6265"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e) Enviar a documentação pertinente para a formalização dos procedimentos de liquidação e pagamento, no valor dimensionado pela fiscalização e gestão.</w:t>
      </w:r>
    </w:p>
    <w:p w14:paraId="6384C4AF"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 xml:space="preserve">f) No caso de controvérsia sobre a execução do objeto, quanto à dimensão, qualidade e quantidade, deverá ser observado o teor do art. 143 da Lei nº 14.133, de 2021, comunicando-se à empresa para emissão de Nota Fiscal no que </w:t>
      </w:r>
      <w:proofErr w:type="spellStart"/>
      <w:r w:rsidRPr="00346457">
        <w:rPr>
          <w:color w:val="000000"/>
          <w:sz w:val="24"/>
          <w:szCs w:val="24"/>
          <w:lang w:eastAsia="en-US"/>
        </w:rPr>
        <w:t>pertine</w:t>
      </w:r>
      <w:proofErr w:type="spellEnd"/>
      <w:r w:rsidRPr="00346457">
        <w:rPr>
          <w:color w:val="000000"/>
          <w:sz w:val="24"/>
          <w:szCs w:val="24"/>
          <w:lang w:eastAsia="en-US"/>
        </w:rPr>
        <w:t xml:space="preserve"> à parcela incontroversa da execução do objeto, para efeito de liquidação e pagamento.</w:t>
      </w:r>
    </w:p>
    <w:p w14:paraId="777A617C"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Décimo Primeiro -</w:t>
      </w:r>
      <w:r w:rsidRPr="00346457">
        <w:rPr>
          <w:color w:val="000000"/>
          <w:sz w:val="24"/>
          <w:szCs w:val="24"/>
          <w:lang w:eastAsia="en-US"/>
        </w:rPr>
        <w:t xml:space="preserve"> Nenhum prazo de recebimento ocorrerá enquanto pendente a solução, pelo contratado, de inconsistências verificadas na execução do objeto ou no instrumento de cobrança.</w:t>
      </w:r>
    </w:p>
    <w:p w14:paraId="2CFAD22D" w14:textId="77777777" w:rsidR="00346457" w:rsidRPr="00346457" w:rsidRDefault="00346457" w:rsidP="008E0A92">
      <w:pPr>
        <w:jc w:val="both"/>
        <w:rPr>
          <w:color w:val="000000"/>
          <w:sz w:val="24"/>
          <w:szCs w:val="24"/>
          <w:lang w:eastAsia="en-US"/>
        </w:rPr>
      </w:pPr>
      <w:r w:rsidRPr="00346457">
        <w:rPr>
          <w:b/>
          <w:color w:val="000000"/>
          <w:sz w:val="24"/>
          <w:szCs w:val="24"/>
          <w:lang w:eastAsia="en-US"/>
        </w:rPr>
        <w:t>Parágrafo Décimo Segundo -</w:t>
      </w:r>
      <w:r w:rsidRPr="00346457">
        <w:rPr>
          <w:color w:val="000000"/>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2D5DD30D" w14:textId="77777777" w:rsidR="00346457" w:rsidRPr="00346457" w:rsidRDefault="00346457" w:rsidP="008E0A92">
      <w:pPr>
        <w:jc w:val="both"/>
        <w:rPr>
          <w:sz w:val="24"/>
          <w:szCs w:val="24"/>
        </w:rPr>
      </w:pPr>
    </w:p>
    <w:p w14:paraId="0376773D" w14:textId="77777777" w:rsidR="00346457" w:rsidRPr="00346457" w:rsidRDefault="00346457" w:rsidP="008E0A92">
      <w:pPr>
        <w:jc w:val="both"/>
        <w:rPr>
          <w:b/>
          <w:bCs/>
          <w:sz w:val="24"/>
          <w:szCs w:val="24"/>
        </w:rPr>
      </w:pPr>
      <w:r w:rsidRPr="00346457">
        <w:rPr>
          <w:b/>
          <w:sz w:val="24"/>
          <w:szCs w:val="24"/>
        </w:rPr>
        <w:t xml:space="preserve">CLÁUSULA OITAVA – </w:t>
      </w:r>
      <w:r w:rsidRPr="00346457">
        <w:rPr>
          <w:b/>
          <w:bCs/>
          <w:sz w:val="24"/>
          <w:szCs w:val="24"/>
        </w:rPr>
        <w:t xml:space="preserve">RECURSO FINANCEIRO </w:t>
      </w:r>
    </w:p>
    <w:p w14:paraId="72C906A5" w14:textId="77777777" w:rsidR="00346457" w:rsidRPr="00346457" w:rsidRDefault="00346457" w:rsidP="008E0A92">
      <w:pPr>
        <w:jc w:val="both"/>
        <w:rPr>
          <w:color w:val="00000A"/>
          <w:kern w:val="1"/>
          <w:sz w:val="24"/>
          <w:szCs w:val="24"/>
          <w:lang w:eastAsia="zh-CN"/>
        </w:rPr>
      </w:pPr>
      <w:r w:rsidRPr="00346457">
        <w:rPr>
          <w:color w:val="00000A"/>
          <w:kern w:val="1"/>
          <w:sz w:val="24"/>
          <w:szCs w:val="24"/>
          <w:lang w:eastAsia="zh-CN"/>
        </w:rPr>
        <w:lastRenderedPageBreak/>
        <w:t>As despesas decorrentes da presente contratação correrão à conta de recursos específicos consignados no Orçamento Geral do Município, através do Fundo Municipal de Saúde, sendo: P.T.: 04.800.10.302.0064.2.071 e N.D.: 3.3.90.32.00.</w:t>
      </w:r>
    </w:p>
    <w:p w14:paraId="1311575A" w14:textId="77777777" w:rsidR="00346457" w:rsidRPr="00346457" w:rsidRDefault="00346457" w:rsidP="008E0A92">
      <w:pPr>
        <w:keepNext/>
        <w:keepLines/>
        <w:tabs>
          <w:tab w:val="left" w:pos="284"/>
          <w:tab w:val="left" w:pos="709"/>
        </w:tabs>
        <w:jc w:val="both"/>
        <w:outlineLvl w:val="0"/>
        <w:rPr>
          <w:b/>
          <w:bCs/>
          <w:sz w:val="24"/>
          <w:szCs w:val="24"/>
        </w:rPr>
      </w:pPr>
      <w:r w:rsidRPr="00346457">
        <w:rPr>
          <w:b/>
          <w:bCs/>
          <w:sz w:val="24"/>
          <w:szCs w:val="24"/>
        </w:rPr>
        <w:t>CLÁUSULA NONA – NEGOCIAÇÃO DE PREÇOS REGISTRADOS</w:t>
      </w:r>
    </w:p>
    <w:p w14:paraId="1B50D058" w14:textId="77777777" w:rsidR="00346457" w:rsidRPr="00346457" w:rsidRDefault="00346457" w:rsidP="008E0A92">
      <w:pPr>
        <w:tabs>
          <w:tab w:val="left" w:pos="284"/>
          <w:tab w:val="left" w:pos="709"/>
        </w:tabs>
        <w:autoSpaceDE w:val="0"/>
        <w:autoSpaceDN w:val="0"/>
        <w:adjustRightInd w:val="0"/>
        <w:jc w:val="both"/>
        <w:rPr>
          <w:sz w:val="24"/>
          <w:szCs w:val="24"/>
        </w:rPr>
      </w:pPr>
      <w:r w:rsidRPr="00346457">
        <w:rPr>
          <w:sz w:val="24"/>
          <w:szCs w:val="24"/>
        </w:rPr>
        <w:t>Na hipótese de o preço registrado tornar-se superior ao preço pra</w:t>
      </w:r>
      <w:r w:rsidRPr="00346457">
        <w:rPr>
          <w:rFonts w:eastAsia="Calibri"/>
          <w:sz w:val="24"/>
          <w:szCs w:val="24"/>
        </w:rPr>
        <w:t>ti</w:t>
      </w:r>
      <w:r w:rsidRPr="00346457">
        <w:rPr>
          <w:sz w:val="24"/>
          <w:szCs w:val="24"/>
        </w:rPr>
        <w:t>cado no mercado por mo</w:t>
      </w:r>
      <w:r w:rsidRPr="00346457">
        <w:rPr>
          <w:rFonts w:eastAsia="Calibri"/>
          <w:sz w:val="24"/>
          <w:szCs w:val="24"/>
        </w:rPr>
        <w:t>ti</w:t>
      </w:r>
      <w:r w:rsidRPr="00346457">
        <w:rPr>
          <w:sz w:val="24"/>
          <w:szCs w:val="24"/>
        </w:rPr>
        <w:t>vo superveniente, o órgão ou en</w:t>
      </w:r>
      <w:r w:rsidRPr="00346457">
        <w:rPr>
          <w:rFonts w:eastAsia="Calibri"/>
          <w:sz w:val="24"/>
          <w:szCs w:val="24"/>
        </w:rPr>
        <w:t>ti</w:t>
      </w:r>
      <w:r w:rsidRPr="00346457">
        <w:rPr>
          <w:sz w:val="24"/>
          <w:szCs w:val="24"/>
        </w:rPr>
        <w:t>dade gerenciadora convocará o fornecedor para negociar a redução do preço registrado.</w:t>
      </w:r>
    </w:p>
    <w:p w14:paraId="06557FBD"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 xml:space="preserve">Parágrafo Primeiro - </w:t>
      </w:r>
      <w:r w:rsidRPr="00346457">
        <w:rPr>
          <w:sz w:val="24"/>
          <w:szCs w:val="24"/>
        </w:rPr>
        <w:t>Caso não aceite reduzir seu preço aos valores pra</w:t>
      </w:r>
      <w:r w:rsidRPr="00346457">
        <w:rPr>
          <w:rFonts w:eastAsia="Calibri"/>
          <w:sz w:val="24"/>
          <w:szCs w:val="24"/>
        </w:rPr>
        <w:t>ti</w:t>
      </w:r>
      <w:r w:rsidRPr="00346457">
        <w:rPr>
          <w:sz w:val="24"/>
          <w:szCs w:val="24"/>
        </w:rPr>
        <w:t>cados pelo mercado, o fornecedor será liberado do compromisso assumido quanto ao item registrado, sem aplicação de penalidades administrativas.</w:t>
      </w:r>
    </w:p>
    <w:p w14:paraId="191218E1"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Segundo - </w:t>
      </w:r>
      <w:r w:rsidRPr="00346457">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6513173"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Terceiro - </w:t>
      </w:r>
      <w:r w:rsidRPr="00346457">
        <w:rPr>
          <w:sz w:val="24"/>
          <w:szCs w:val="24"/>
        </w:rPr>
        <w:t>Se não obtiver êxito nas negociações, o órgão ou en</w:t>
      </w:r>
      <w:r w:rsidRPr="00346457">
        <w:rPr>
          <w:rFonts w:eastAsia="Calibri"/>
          <w:sz w:val="24"/>
          <w:szCs w:val="24"/>
        </w:rPr>
        <w:t>tid</w:t>
      </w:r>
      <w:r w:rsidRPr="00346457">
        <w:rPr>
          <w:sz w:val="24"/>
          <w:szCs w:val="24"/>
        </w:rPr>
        <w:t>ade gerenciadora procederá ao cancelamento da ata de registro de preços, adotando as medidas cabíveis para obtenção de contratação mais vantajosa.</w:t>
      </w:r>
    </w:p>
    <w:p w14:paraId="53E2EE14"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Quarto - </w:t>
      </w:r>
      <w:r w:rsidRPr="00346457">
        <w:rPr>
          <w:sz w:val="24"/>
          <w:szCs w:val="24"/>
        </w:rPr>
        <w:t>Na hipótese de redução do preço registrado, o gerenciador comunicará aos órgãos e às en</w:t>
      </w:r>
      <w:r w:rsidRPr="00346457">
        <w:rPr>
          <w:rFonts w:eastAsia="Calibri"/>
          <w:sz w:val="24"/>
          <w:szCs w:val="24"/>
        </w:rPr>
        <w:t>ti</w:t>
      </w:r>
      <w:r w:rsidRPr="00346457">
        <w:rPr>
          <w:sz w:val="24"/>
          <w:szCs w:val="24"/>
        </w:rPr>
        <w:t xml:space="preserve">dades que </w:t>
      </w:r>
      <w:r w:rsidRPr="00346457">
        <w:rPr>
          <w:rFonts w:eastAsia="Calibri"/>
          <w:sz w:val="24"/>
          <w:szCs w:val="24"/>
        </w:rPr>
        <w:t>ti</w:t>
      </w:r>
      <w:r w:rsidRPr="00346457">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3D46549" w14:textId="77777777" w:rsidR="00346457" w:rsidRPr="00346457" w:rsidRDefault="00346457" w:rsidP="008E0A92">
      <w:pPr>
        <w:tabs>
          <w:tab w:val="left" w:pos="426"/>
          <w:tab w:val="left" w:pos="709"/>
        </w:tabs>
        <w:autoSpaceDE w:val="0"/>
        <w:autoSpaceDN w:val="0"/>
        <w:adjustRightInd w:val="0"/>
        <w:spacing w:before="120" w:after="120"/>
        <w:jc w:val="both"/>
        <w:rPr>
          <w:sz w:val="24"/>
          <w:szCs w:val="24"/>
        </w:rPr>
      </w:pPr>
      <w:r w:rsidRPr="00346457">
        <w:rPr>
          <w:b/>
          <w:color w:val="000000"/>
          <w:sz w:val="24"/>
          <w:szCs w:val="24"/>
        </w:rPr>
        <w:t xml:space="preserve">Parágrafo Quinto - </w:t>
      </w:r>
      <w:r w:rsidRPr="00346457">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63E6A33"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Sexto - </w:t>
      </w:r>
      <w:r w:rsidRPr="00346457">
        <w:rPr>
          <w:sz w:val="24"/>
          <w:szCs w:val="24"/>
        </w:rPr>
        <w:t xml:space="preserve">Neste caso, o fornecedor encaminhará, juntamente com o pedido de alteração, a documentação comprobatória ou </w:t>
      </w:r>
      <w:proofErr w:type="spellStart"/>
      <w:r w:rsidRPr="00346457">
        <w:rPr>
          <w:sz w:val="24"/>
          <w:szCs w:val="24"/>
        </w:rPr>
        <w:t>a</w:t>
      </w:r>
      <w:proofErr w:type="spellEnd"/>
      <w:r w:rsidRPr="00346457">
        <w:rPr>
          <w:sz w:val="24"/>
          <w:szCs w:val="24"/>
        </w:rPr>
        <w:t xml:space="preserve"> planilha de custos que demonstre a inviabilidade do preço registrado em relação às condições inicialmente pactuadas.</w:t>
      </w:r>
    </w:p>
    <w:p w14:paraId="637D07B5"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Sétimo - </w:t>
      </w:r>
      <w:r w:rsidRPr="00346457">
        <w:rPr>
          <w:sz w:val="24"/>
          <w:szCs w:val="24"/>
        </w:rPr>
        <w:t>Não hipótese de não comprovação da existência de fato superveniente que inviabilize o preço registrado, o pedido será indeferido pelo órgão ou en</w:t>
      </w:r>
      <w:r w:rsidRPr="00346457">
        <w:rPr>
          <w:rFonts w:eastAsia="Calibri"/>
          <w:sz w:val="24"/>
          <w:szCs w:val="24"/>
        </w:rPr>
        <w:t>ti</w:t>
      </w:r>
      <w:r w:rsidRPr="00346457">
        <w:rPr>
          <w:sz w:val="24"/>
          <w:szCs w:val="24"/>
        </w:rPr>
        <w:t>dade gerenciadora e o fornecedor deverá cumprir as obrigações estabelecidas na ata, sob pena de cancelamento do seu registro, sem prejuízo das sanções previstas na Lei nº 14.133, de 2021, e na legislação aplicável.</w:t>
      </w:r>
    </w:p>
    <w:p w14:paraId="4E9D9B25"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Oitavo - </w:t>
      </w:r>
      <w:r w:rsidRPr="00346457">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0F55C5F8"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Nono - </w:t>
      </w:r>
      <w:r w:rsidRPr="00346457">
        <w:rPr>
          <w:sz w:val="24"/>
          <w:szCs w:val="24"/>
        </w:rPr>
        <w:t>Se não obtiver êxito nas negociações, o órgão ou entidade gerenciadora procederá ao cancelamento da ata de registro de preços e adotará as medidas cabíveis para a obtenção da contratação mais vantajosa.</w:t>
      </w:r>
    </w:p>
    <w:p w14:paraId="6898614E" w14:textId="77777777" w:rsidR="00346457" w:rsidRPr="00346457" w:rsidRDefault="00346457" w:rsidP="008E0A92">
      <w:pPr>
        <w:tabs>
          <w:tab w:val="left" w:pos="426"/>
          <w:tab w:val="left" w:pos="709"/>
        </w:tabs>
        <w:spacing w:before="120" w:after="120"/>
        <w:jc w:val="both"/>
        <w:rPr>
          <w:b/>
          <w:strike/>
          <w:sz w:val="24"/>
          <w:szCs w:val="24"/>
        </w:rPr>
      </w:pPr>
      <w:r w:rsidRPr="00346457">
        <w:rPr>
          <w:b/>
          <w:sz w:val="24"/>
          <w:szCs w:val="24"/>
        </w:rPr>
        <w:t>Parágrafo</w:t>
      </w:r>
      <w:r w:rsidRPr="00346457">
        <w:rPr>
          <w:sz w:val="24"/>
          <w:szCs w:val="24"/>
        </w:rPr>
        <w:t xml:space="preserve"> </w:t>
      </w:r>
      <w:r w:rsidRPr="00346457">
        <w:rPr>
          <w:b/>
          <w:sz w:val="24"/>
          <w:szCs w:val="24"/>
        </w:rPr>
        <w:t xml:space="preserve">Décimo - </w:t>
      </w:r>
      <w:r w:rsidRPr="00346457">
        <w:rPr>
          <w:sz w:val="24"/>
          <w:szCs w:val="24"/>
        </w:rPr>
        <w:t xml:space="preserve">Na hipótese de comprovação da majoração do preço de mercado que inviabilize o preço registrado, conforme previsto </w:t>
      </w:r>
      <w:proofErr w:type="spellStart"/>
      <w:r w:rsidRPr="00346457">
        <w:rPr>
          <w:sz w:val="24"/>
          <w:szCs w:val="24"/>
        </w:rPr>
        <w:t>na</w:t>
      </w:r>
      <w:proofErr w:type="spellEnd"/>
      <w:r w:rsidRPr="00346457">
        <w:rPr>
          <w:sz w:val="24"/>
          <w:szCs w:val="24"/>
        </w:rPr>
        <w:t xml:space="preserve"> presente ata, o órgão ou en</w:t>
      </w:r>
      <w:r w:rsidRPr="00346457">
        <w:rPr>
          <w:rFonts w:eastAsia="Calibri"/>
          <w:sz w:val="24"/>
          <w:szCs w:val="24"/>
        </w:rPr>
        <w:t>ti</w:t>
      </w:r>
      <w:r w:rsidRPr="00346457">
        <w:rPr>
          <w:sz w:val="24"/>
          <w:szCs w:val="24"/>
        </w:rPr>
        <w:t>dade gerenciadora atualizará o preço registrado, de acordo com a realidade dos valores praticados pelo mercado.</w:t>
      </w:r>
    </w:p>
    <w:p w14:paraId="38D9DF9A" w14:textId="77777777" w:rsidR="00346457" w:rsidRPr="00346457" w:rsidRDefault="00346457" w:rsidP="008E0A92">
      <w:pPr>
        <w:tabs>
          <w:tab w:val="left" w:pos="426"/>
          <w:tab w:val="left" w:pos="709"/>
        </w:tabs>
        <w:jc w:val="both"/>
        <w:rPr>
          <w:b/>
          <w:strike/>
          <w:sz w:val="24"/>
          <w:szCs w:val="24"/>
        </w:rPr>
      </w:pPr>
      <w:r w:rsidRPr="00346457">
        <w:rPr>
          <w:b/>
          <w:sz w:val="24"/>
          <w:szCs w:val="24"/>
        </w:rPr>
        <w:t>Parágrafo</w:t>
      </w:r>
      <w:r w:rsidRPr="00346457">
        <w:rPr>
          <w:sz w:val="24"/>
          <w:szCs w:val="24"/>
        </w:rPr>
        <w:t xml:space="preserve"> </w:t>
      </w:r>
      <w:r w:rsidRPr="00346457">
        <w:rPr>
          <w:b/>
          <w:sz w:val="24"/>
          <w:szCs w:val="24"/>
        </w:rPr>
        <w:t xml:space="preserve">Décimo Primeiro - </w:t>
      </w:r>
      <w:r w:rsidRPr="00346457">
        <w:rPr>
          <w:sz w:val="24"/>
          <w:szCs w:val="24"/>
        </w:rPr>
        <w:t>O órgão ou en</w:t>
      </w:r>
      <w:r w:rsidRPr="00346457">
        <w:rPr>
          <w:rFonts w:eastAsia="Calibri"/>
          <w:sz w:val="24"/>
          <w:szCs w:val="24"/>
        </w:rPr>
        <w:t>ti</w:t>
      </w:r>
      <w:r w:rsidRPr="00346457">
        <w:rPr>
          <w:sz w:val="24"/>
          <w:szCs w:val="24"/>
        </w:rPr>
        <w:t>dade gerenciadora comunicará aos órgãos e às en</w:t>
      </w:r>
      <w:r w:rsidRPr="00346457">
        <w:rPr>
          <w:rFonts w:eastAsia="Calibri"/>
          <w:sz w:val="24"/>
          <w:szCs w:val="24"/>
        </w:rPr>
        <w:t>ti</w:t>
      </w:r>
      <w:r w:rsidRPr="00346457">
        <w:rPr>
          <w:sz w:val="24"/>
          <w:szCs w:val="24"/>
        </w:rPr>
        <w:t xml:space="preserve">dades que </w:t>
      </w:r>
      <w:r w:rsidRPr="00346457">
        <w:rPr>
          <w:rFonts w:eastAsia="Calibri"/>
          <w:sz w:val="24"/>
          <w:szCs w:val="24"/>
        </w:rPr>
        <w:t>ti</w:t>
      </w:r>
      <w:r w:rsidRPr="00346457">
        <w:rPr>
          <w:sz w:val="24"/>
          <w:szCs w:val="24"/>
        </w:rPr>
        <w:t>verem firmado contratos decorrentes da ata de registro de preços sobre a efe</w:t>
      </w:r>
      <w:r w:rsidRPr="00346457">
        <w:rPr>
          <w:rFonts w:eastAsia="Calibri"/>
          <w:sz w:val="24"/>
          <w:szCs w:val="24"/>
        </w:rPr>
        <w:t>ti</w:t>
      </w:r>
      <w:r w:rsidRPr="00346457">
        <w:rPr>
          <w:sz w:val="24"/>
          <w:szCs w:val="24"/>
        </w:rPr>
        <w:t xml:space="preserve">va </w:t>
      </w:r>
      <w:r w:rsidRPr="00346457">
        <w:rPr>
          <w:sz w:val="24"/>
          <w:szCs w:val="24"/>
        </w:rPr>
        <w:lastRenderedPageBreak/>
        <w:t>alteração do preço registrado, para que avaliem a necessidade de alteração contratual, observado o disposto no art. 124 da Lei nº 14.133, de 2021.</w:t>
      </w:r>
      <w:r w:rsidRPr="00346457">
        <w:rPr>
          <w:b/>
          <w:strike/>
          <w:sz w:val="24"/>
          <w:szCs w:val="24"/>
        </w:rPr>
        <w:t xml:space="preserve"> </w:t>
      </w:r>
    </w:p>
    <w:p w14:paraId="1963F0DD" w14:textId="77777777" w:rsidR="00346457" w:rsidRPr="00346457" w:rsidRDefault="00346457" w:rsidP="008E0A92">
      <w:pPr>
        <w:jc w:val="both"/>
        <w:rPr>
          <w:b/>
          <w:bCs/>
          <w:sz w:val="24"/>
          <w:szCs w:val="24"/>
        </w:rPr>
      </w:pPr>
    </w:p>
    <w:p w14:paraId="2A1C0090" w14:textId="77777777" w:rsidR="00346457" w:rsidRPr="00346457" w:rsidRDefault="00346457" w:rsidP="008E0A92">
      <w:pPr>
        <w:jc w:val="both"/>
        <w:rPr>
          <w:b/>
          <w:bCs/>
          <w:sz w:val="24"/>
          <w:szCs w:val="24"/>
        </w:rPr>
      </w:pPr>
      <w:r w:rsidRPr="00346457">
        <w:rPr>
          <w:b/>
          <w:bCs/>
          <w:sz w:val="24"/>
          <w:szCs w:val="24"/>
        </w:rPr>
        <w:t>CLÁUSULA DÉCIMA – DA GESTÃO DO CONTRATO</w:t>
      </w:r>
    </w:p>
    <w:p w14:paraId="0F4E6996" w14:textId="77777777" w:rsidR="00346457" w:rsidRPr="00346457" w:rsidRDefault="00346457" w:rsidP="008E0A92">
      <w:pPr>
        <w:jc w:val="both"/>
        <w:rPr>
          <w:color w:val="000000"/>
          <w:sz w:val="24"/>
          <w:szCs w:val="24"/>
        </w:rPr>
      </w:pPr>
      <w:r w:rsidRPr="00346457">
        <w:rPr>
          <w:color w:val="000000"/>
          <w:sz w:val="24"/>
          <w:szCs w:val="24"/>
        </w:rPr>
        <w:t>Será gestora da Ata de Registro de Preços a</w:t>
      </w:r>
      <w:r w:rsidRPr="00346457">
        <w:rPr>
          <w:rFonts w:eastAsia="Arial"/>
          <w:color w:val="000000"/>
          <w:sz w:val="24"/>
          <w:szCs w:val="24"/>
        </w:rPr>
        <w:t xml:space="preserve"> </w:t>
      </w:r>
      <w:r w:rsidRPr="00346457">
        <w:rPr>
          <w:color w:val="000000"/>
          <w:sz w:val="24"/>
          <w:szCs w:val="24"/>
        </w:rPr>
        <w:t>Secretaria Municipal de Saúde, representada pela Secretária Municipal de Saúde, Simone Leal de Almeida Salles, Matrícula nº 41/7535, CPF nº 046.369.117-25.</w:t>
      </w:r>
    </w:p>
    <w:p w14:paraId="4E3547BA"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Primeiro -</w:t>
      </w:r>
      <w:r w:rsidRPr="00346457">
        <w:rPr>
          <w:color w:val="000000"/>
          <w:sz w:val="24"/>
          <w:szCs w:val="24"/>
        </w:rPr>
        <w:t xml:space="preserve"> Cabe ao gestor da Ata de Registro de Preços, as atribuições inerentes ao gerenciamento, particularmente quanto a: </w:t>
      </w:r>
    </w:p>
    <w:p w14:paraId="6D0D9929" w14:textId="77777777" w:rsidR="00346457" w:rsidRPr="00346457" w:rsidRDefault="00346457" w:rsidP="008E0A92">
      <w:pPr>
        <w:spacing w:before="120" w:after="120"/>
        <w:jc w:val="both"/>
        <w:rPr>
          <w:color w:val="000000"/>
          <w:sz w:val="24"/>
          <w:szCs w:val="24"/>
        </w:rPr>
      </w:pPr>
      <w:r w:rsidRPr="00346457">
        <w:rPr>
          <w:color w:val="000000"/>
          <w:sz w:val="24"/>
          <w:szCs w:val="24"/>
        </w:rPr>
        <w:t>1 - Providenciar a elaboração e publicação da Ata de Registro de Preços.</w:t>
      </w:r>
    </w:p>
    <w:p w14:paraId="3DB9BDFE" w14:textId="77777777" w:rsidR="00346457" w:rsidRPr="00346457" w:rsidRDefault="00346457" w:rsidP="008E0A92">
      <w:pPr>
        <w:spacing w:before="120" w:after="120"/>
        <w:jc w:val="both"/>
        <w:rPr>
          <w:color w:val="000000"/>
          <w:sz w:val="24"/>
          <w:szCs w:val="24"/>
        </w:rPr>
      </w:pPr>
      <w:r w:rsidRPr="00346457">
        <w:rPr>
          <w:color w:val="000000"/>
          <w:sz w:val="24"/>
          <w:szCs w:val="24"/>
        </w:rPr>
        <w:t>2 - Encaminhar Secretarias Municipais participantes a Ata de Registro de Preços, como também suas eventuais e posteriores alterações, devidamente assinadas e publicadas;</w:t>
      </w:r>
    </w:p>
    <w:p w14:paraId="19BA9C1B" w14:textId="77777777" w:rsidR="00346457" w:rsidRPr="00346457" w:rsidRDefault="00346457" w:rsidP="008E0A92">
      <w:pPr>
        <w:spacing w:before="120" w:after="120"/>
        <w:jc w:val="both"/>
        <w:rPr>
          <w:color w:val="000000"/>
          <w:sz w:val="24"/>
          <w:szCs w:val="24"/>
        </w:rPr>
      </w:pPr>
      <w:r w:rsidRPr="00346457">
        <w:rPr>
          <w:color w:val="000000"/>
          <w:sz w:val="24"/>
          <w:szCs w:val="24"/>
        </w:rPr>
        <w:t>3 - Controlar, de forma permanente, a utilização da Ata de Registro de Preços para fins de contratações, durante toda sua vigência;</w:t>
      </w:r>
    </w:p>
    <w:p w14:paraId="270381B1"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4 </w:t>
      </w:r>
      <w:proofErr w:type="gramStart"/>
      <w:r w:rsidRPr="00346457">
        <w:rPr>
          <w:color w:val="000000"/>
          <w:sz w:val="24"/>
          <w:szCs w:val="24"/>
        </w:rPr>
        <w:t>-  Conduzir</w:t>
      </w:r>
      <w:proofErr w:type="gramEnd"/>
      <w:r w:rsidRPr="00346457">
        <w:rPr>
          <w:color w:val="000000"/>
          <w:sz w:val="24"/>
          <w:szCs w:val="24"/>
        </w:rPr>
        <w:t xml:space="preserve"> eventuais procedimentos de alterações dos preços registrados para fins de adequação às novas condições de mercado, observada a legislação vigente e jurisprudência do TCU; </w:t>
      </w:r>
    </w:p>
    <w:p w14:paraId="4C931A86"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26D5B80"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85C08A6"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Segundo -</w:t>
      </w:r>
      <w:r w:rsidRPr="00346457">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7DC4CF9F"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Terceiro -</w:t>
      </w:r>
      <w:r w:rsidRPr="00346457">
        <w:rPr>
          <w:color w:val="000000"/>
          <w:sz w:val="24"/>
          <w:szCs w:val="24"/>
        </w:rPr>
        <w:t xml:space="preserve"> O órgão ou entidade poderá convocar representante da empresa para adoção de providências que devam ser cumpridas de imediato.</w:t>
      </w:r>
    </w:p>
    <w:p w14:paraId="025E089E" w14:textId="77777777" w:rsidR="00346457" w:rsidRPr="00346457" w:rsidRDefault="00346457" w:rsidP="008E0A92">
      <w:pPr>
        <w:spacing w:before="120" w:after="120"/>
        <w:jc w:val="both"/>
        <w:rPr>
          <w:iCs/>
          <w:color w:val="000000"/>
          <w:sz w:val="24"/>
          <w:szCs w:val="24"/>
        </w:rPr>
      </w:pPr>
      <w:r w:rsidRPr="00346457">
        <w:rPr>
          <w:b/>
          <w:color w:val="000000"/>
          <w:sz w:val="24"/>
          <w:szCs w:val="24"/>
        </w:rPr>
        <w:t>Parágrafo</w:t>
      </w:r>
      <w:r w:rsidRPr="00346457">
        <w:rPr>
          <w:iCs/>
          <w:color w:val="000000"/>
          <w:sz w:val="24"/>
          <w:szCs w:val="24"/>
        </w:rPr>
        <w:t xml:space="preserve"> </w:t>
      </w:r>
      <w:r w:rsidRPr="00346457">
        <w:rPr>
          <w:b/>
          <w:iCs/>
          <w:color w:val="000000"/>
          <w:sz w:val="24"/>
          <w:szCs w:val="24"/>
        </w:rPr>
        <w:t xml:space="preserve">Quarto - </w:t>
      </w:r>
      <w:r w:rsidRPr="00346457">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7D40A1"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Quinto - </w:t>
      </w:r>
      <w:r w:rsidRPr="00346457">
        <w:rPr>
          <w:color w:val="000000"/>
          <w:sz w:val="24"/>
          <w:szCs w:val="24"/>
        </w:rPr>
        <w:t>A execução da Ata de Registro de Preços e do contrato deverão ser acompanhada e fiscalizada pelos fiscais do contrato, ou pelos respectivos substitutos (</w:t>
      </w:r>
      <w:hyperlink r:id="rId105" w:anchor="art117" w:history="1">
        <w:r w:rsidRPr="00346457">
          <w:rPr>
            <w:sz w:val="24"/>
            <w:szCs w:val="24"/>
          </w:rPr>
          <w:t>Lei nº 14.133, de 2021, art. 117, caput</w:t>
        </w:r>
      </w:hyperlink>
      <w:r w:rsidRPr="00346457">
        <w:rPr>
          <w:sz w:val="24"/>
          <w:szCs w:val="24"/>
        </w:rPr>
        <w:t>).</w:t>
      </w:r>
    </w:p>
    <w:p w14:paraId="1C255947"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Sexto - </w:t>
      </w:r>
      <w:r w:rsidRPr="00346457">
        <w:rPr>
          <w:color w:val="000000"/>
          <w:sz w:val="24"/>
          <w:szCs w:val="24"/>
        </w:rPr>
        <w:t xml:space="preserve">No caso de ocorrências que possam inviabilizar a execução do contrato nas datas aprazadas, o fiscal do contrato comunicará o fato imediatamente ao gestor do contrato. </w:t>
      </w:r>
    </w:p>
    <w:p w14:paraId="5FDEBBB4" w14:textId="77777777" w:rsidR="00346457" w:rsidRPr="00346457" w:rsidRDefault="00346457" w:rsidP="008E0A92">
      <w:pPr>
        <w:spacing w:before="120" w:after="120"/>
        <w:jc w:val="both"/>
        <w:rPr>
          <w:color w:val="000000"/>
          <w:sz w:val="24"/>
          <w:szCs w:val="24"/>
        </w:rPr>
      </w:pPr>
      <w:r w:rsidRPr="00346457">
        <w:rPr>
          <w:b/>
          <w:color w:val="000000"/>
          <w:sz w:val="24"/>
          <w:szCs w:val="24"/>
        </w:rPr>
        <w:lastRenderedPageBreak/>
        <w:t xml:space="preserve">Parágrafo Sétimo - </w:t>
      </w:r>
      <w:r w:rsidRPr="00346457">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ED3CA18"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Oitavo - </w:t>
      </w:r>
      <w:r w:rsidRPr="00346457">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1DFCF587"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Nono - </w:t>
      </w:r>
      <w:r w:rsidRPr="00346457">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0C640ACC"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 </w:t>
      </w:r>
      <w:r w:rsidRPr="00346457">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4FEE3E9"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Primeiro - </w:t>
      </w:r>
      <w:r w:rsidRPr="00346457">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17A5D80"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Segundo - </w:t>
      </w:r>
      <w:r w:rsidRPr="00346457">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06" w:anchor="art158" w:history="1">
        <w:r w:rsidRPr="00346457">
          <w:rPr>
            <w:color w:val="000080"/>
            <w:sz w:val="24"/>
            <w:szCs w:val="24"/>
            <w:u w:val="single"/>
          </w:rPr>
          <w:t>art. 158 da Lei nº 14.133, de 2021</w:t>
        </w:r>
      </w:hyperlink>
      <w:r w:rsidRPr="00346457">
        <w:rPr>
          <w:color w:val="000000"/>
          <w:sz w:val="24"/>
          <w:szCs w:val="24"/>
        </w:rPr>
        <w:t xml:space="preserve">, ou pelo agente ou pelo setor com competência para tal, conforme o caso. </w:t>
      </w:r>
    </w:p>
    <w:p w14:paraId="7E61DB14"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Terceiro - </w:t>
      </w:r>
      <w:r w:rsidRPr="00346457">
        <w:rPr>
          <w:color w:val="000000"/>
          <w:sz w:val="24"/>
          <w:szCs w:val="24"/>
        </w:rPr>
        <w:t>O gestor do contrato deverá elaborar relató</w:t>
      </w:r>
      <w:r w:rsidRPr="00346457">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0B1E778B"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Quarto - </w:t>
      </w:r>
      <w:r w:rsidRPr="00346457">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ADCCAEA" w14:textId="77777777" w:rsidR="00346457" w:rsidRPr="00346457" w:rsidRDefault="00346457" w:rsidP="008E0A92">
      <w:pPr>
        <w:spacing w:before="120" w:after="120"/>
        <w:jc w:val="both"/>
        <w:rPr>
          <w:iCs/>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Quinto - </w:t>
      </w:r>
      <w:r w:rsidRPr="00346457">
        <w:rPr>
          <w:iCs/>
          <w:color w:val="000000"/>
          <w:sz w:val="24"/>
          <w:szCs w:val="24"/>
        </w:rPr>
        <w:t>O contratado deverá manter preposto aceito pela Administração para representá-lo na execução do contrato.</w:t>
      </w:r>
    </w:p>
    <w:p w14:paraId="73614E6B" w14:textId="77777777" w:rsidR="00346457" w:rsidRPr="00346457" w:rsidRDefault="00346457" w:rsidP="008E0A92">
      <w:pPr>
        <w:jc w:val="both"/>
        <w:rPr>
          <w:iCs/>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Sexto - </w:t>
      </w:r>
      <w:r w:rsidRPr="00346457">
        <w:rPr>
          <w:iCs/>
          <w:color w:val="000000"/>
          <w:sz w:val="24"/>
          <w:szCs w:val="24"/>
        </w:rPr>
        <w:t>A indicação ou a manutenção do preposto da empresa poderá ser recusada pelo órgão ou entidade, desde que devidamente justificada, devendo a empresa designar outro para o exercício da atividade.</w:t>
      </w:r>
    </w:p>
    <w:p w14:paraId="770A4FC9" w14:textId="77777777" w:rsidR="00346457" w:rsidRPr="00346457" w:rsidRDefault="00346457" w:rsidP="008E0A92">
      <w:pPr>
        <w:jc w:val="both"/>
        <w:rPr>
          <w:b/>
          <w:bCs/>
          <w:sz w:val="24"/>
          <w:szCs w:val="24"/>
        </w:rPr>
      </w:pPr>
    </w:p>
    <w:p w14:paraId="61A3C808" w14:textId="77777777" w:rsidR="00346457" w:rsidRPr="00346457" w:rsidRDefault="00346457" w:rsidP="008E0A92">
      <w:pPr>
        <w:suppressAutoHyphens/>
        <w:jc w:val="both"/>
        <w:rPr>
          <w:b/>
          <w:sz w:val="24"/>
          <w:szCs w:val="24"/>
          <w:lang w:eastAsia="zh-CN"/>
        </w:rPr>
      </w:pPr>
      <w:r w:rsidRPr="00346457">
        <w:rPr>
          <w:b/>
          <w:bCs/>
          <w:sz w:val="24"/>
          <w:szCs w:val="24"/>
          <w:lang w:eastAsia="zh-CN"/>
        </w:rPr>
        <w:t xml:space="preserve">CLÁUSULA DÉCIMA PRIMEIRA – </w:t>
      </w:r>
      <w:r w:rsidRPr="00346457">
        <w:rPr>
          <w:b/>
          <w:sz w:val="24"/>
          <w:szCs w:val="24"/>
          <w:lang w:eastAsia="zh-CN"/>
        </w:rPr>
        <w:t>FISCAIS DE CONTRATO</w:t>
      </w:r>
    </w:p>
    <w:p w14:paraId="633DB80A" w14:textId="77777777" w:rsidR="00346457" w:rsidRPr="00346457" w:rsidRDefault="00346457" w:rsidP="008E0A92">
      <w:pPr>
        <w:jc w:val="both"/>
        <w:rPr>
          <w:iCs/>
          <w:sz w:val="24"/>
          <w:szCs w:val="24"/>
        </w:rPr>
      </w:pPr>
      <w:r w:rsidRPr="00346457">
        <w:rPr>
          <w:iCs/>
          <w:sz w:val="24"/>
          <w:szCs w:val="24"/>
        </w:rPr>
        <w:t>Serão fiscais da contratação:</w:t>
      </w:r>
    </w:p>
    <w:p w14:paraId="51CA4F5E" w14:textId="77777777" w:rsidR="00346457" w:rsidRPr="00346457" w:rsidRDefault="00346457" w:rsidP="008E0A92">
      <w:pPr>
        <w:jc w:val="both"/>
        <w:rPr>
          <w:color w:val="000000"/>
          <w:sz w:val="24"/>
          <w:szCs w:val="24"/>
        </w:rPr>
      </w:pPr>
      <w:r w:rsidRPr="00346457">
        <w:rPr>
          <w:color w:val="000000"/>
          <w:sz w:val="24"/>
          <w:szCs w:val="24"/>
        </w:rPr>
        <w:t xml:space="preserve">- </w:t>
      </w:r>
      <w:r w:rsidRPr="00346457">
        <w:rPr>
          <w:b/>
          <w:color w:val="000000"/>
          <w:sz w:val="24"/>
          <w:szCs w:val="24"/>
        </w:rPr>
        <w:t xml:space="preserve">Maria Clara Ornellas de </w:t>
      </w:r>
      <w:proofErr w:type="gramStart"/>
      <w:r w:rsidRPr="00346457">
        <w:rPr>
          <w:b/>
          <w:color w:val="000000"/>
          <w:sz w:val="24"/>
          <w:szCs w:val="24"/>
        </w:rPr>
        <w:t xml:space="preserve">Oliveira, </w:t>
      </w:r>
      <w:r w:rsidRPr="00346457">
        <w:rPr>
          <w:color w:val="000000"/>
          <w:sz w:val="24"/>
          <w:szCs w:val="24"/>
        </w:rPr>
        <w:t xml:space="preserve"> CPF</w:t>
      </w:r>
      <w:proofErr w:type="gramEnd"/>
      <w:r w:rsidRPr="00346457">
        <w:rPr>
          <w:color w:val="000000"/>
          <w:sz w:val="24"/>
          <w:szCs w:val="24"/>
        </w:rPr>
        <w:t xml:space="preserve"> nº 151.138.807-28;</w:t>
      </w:r>
    </w:p>
    <w:p w14:paraId="5953AD07"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 </w:t>
      </w:r>
      <w:r w:rsidRPr="00346457">
        <w:rPr>
          <w:b/>
          <w:color w:val="000000"/>
          <w:sz w:val="24"/>
          <w:szCs w:val="24"/>
        </w:rPr>
        <w:t xml:space="preserve">Janine Amaral Monnerat, </w:t>
      </w:r>
      <w:r w:rsidRPr="00346457">
        <w:rPr>
          <w:color w:val="000000"/>
          <w:sz w:val="24"/>
          <w:szCs w:val="24"/>
        </w:rPr>
        <w:t>Matrícula nº 2469-4/1</w:t>
      </w:r>
      <w:r w:rsidRPr="00346457">
        <w:rPr>
          <w:b/>
          <w:color w:val="000000"/>
          <w:sz w:val="24"/>
          <w:szCs w:val="24"/>
        </w:rPr>
        <w:t xml:space="preserve">, </w:t>
      </w:r>
      <w:r w:rsidRPr="00346457">
        <w:rPr>
          <w:color w:val="000000"/>
          <w:sz w:val="24"/>
          <w:szCs w:val="24"/>
        </w:rPr>
        <w:t>CPF nº 012.863.067-10.</w:t>
      </w:r>
    </w:p>
    <w:p w14:paraId="7A21C440" w14:textId="77777777" w:rsidR="00346457" w:rsidRPr="00346457" w:rsidRDefault="00346457" w:rsidP="008E0A92">
      <w:pPr>
        <w:spacing w:before="120" w:after="120"/>
        <w:jc w:val="both"/>
        <w:rPr>
          <w:rFonts w:eastAsia="Arial"/>
          <w:sz w:val="24"/>
          <w:szCs w:val="24"/>
        </w:rPr>
      </w:pPr>
      <w:r w:rsidRPr="00346457">
        <w:rPr>
          <w:b/>
          <w:sz w:val="24"/>
          <w:szCs w:val="24"/>
        </w:rPr>
        <w:t>Parágrafo Primeiro -</w:t>
      </w:r>
      <w:r w:rsidRPr="00346457">
        <w:rPr>
          <w:sz w:val="24"/>
          <w:szCs w:val="24"/>
        </w:rPr>
        <w:t xml:space="preserve"> O fiscal do contrato acompanhará a execução do contrato, para que sejam cumpridas todas as condições estabelecidas no contrato, de modo a assegurar os melhores resultados para a Administração.  </w:t>
      </w:r>
    </w:p>
    <w:p w14:paraId="7C72BBDD" w14:textId="77777777" w:rsidR="00346457" w:rsidRPr="00346457" w:rsidRDefault="00346457" w:rsidP="008E0A92">
      <w:pPr>
        <w:spacing w:before="120" w:after="120"/>
        <w:jc w:val="both"/>
        <w:rPr>
          <w:sz w:val="24"/>
          <w:szCs w:val="24"/>
        </w:rPr>
      </w:pPr>
      <w:r w:rsidRPr="00346457">
        <w:rPr>
          <w:b/>
          <w:sz w:val="24"/>
          <w:szCs w:val="24"/>
        </w:rPr>
        <w:lastRenderedPageBreak/>
        <w:t>Parágrafo Segundo -</w:t>
      </w:r>
      <w:r w:rsidRPr="00346457">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p>
    <w:p w14:paraId="589E0DC9" w14:textId="77777777" w:rsidR="00346457" w:rsidRPr="00346457" w:rsidRDefault="00346457" w:rsidP="008E0A92">
      <w:pPr>
        <w:spacing w:before="120" w:after="120"/>
        <w:jc w:val="both"/>
        <w:rPr>
          <w:sz w:val="24"/>
          <w:szCs w:val="24"/>
        </w:rPr>
      </w:pPr>
      <w:r w:rsidRPr="00346457">
        <w:rPr>
          <w:b/>
          <w:sz w:val="24"/>
          <w:szCs w:val="24"/>
        </w:rPr>
        <w:t>Parágrafo Terceiro -</w:t>
      </w:r>
      <w:r w:rsidRPr="00346457">
        <w:rPr>
          <w:sz w:val="24"/>
          <w:szCs w:val="24"/>
        </w:rPr>
        <w:t xml:space="preserve"> Identificada qualquer inexatidão ou irregularidade, o fiscal do contrato emitirá notificações para a correção da execução do contrato, determinando prazo para a correção. </w:t>
      </w:r>
    </w:p>
    <w:p w14:paraId="4283C5A4" w14:textId="77777777" w:rsidR="00346457" w:rsidRPr="00346457" w:rsidRDefault="00346457" w:rsidP="008E0A92">
      <w:pPr>
        <w:spacing w:before="120" w:after="120"/>
        <w:jc w:val="both"/>
        <w:rPr>
          <w:sz w:val="24"/>
          <w:szCs w:val="24"/>
        </w:rPr>
      </w:pPr>
      <w:r w:rsidRPr="00346457">
        <w:rPr>
          <w:b/>
          <w:sz w:val="24"/>
          <w:szCs w:val="24"/>
        </w:rPr>
        <w:t>Parágrafo Quarto -</w:t>
      </w:r>
      <w:r w:rsidRPr="00346457">
        <w:rPr>
          <w:sz w:val="24"/>
          <w:szCs w:val="24"/>
        </w:rPr>
        <w:t xml:space="preserve"> O fiscal do contrato informará ao gestor da Ata de Registro de Preços, em tempo hábil, a situação que demandar decisão ou adoção de medidas que ultrapassem sua competência, para que adote as medidas necessárias e saneadoras, se for o caso. </w:t>
      </w:r>
    </w:p>
    <w:p w14:paraId="5441F473" w14:textId="77777777" w:rsidR="00346457" w:rsidRPr="00346457" w:rsidRDefault="00346457" w:rsidP="008E0A92">
      <w:pPr>
        <w:spacing w:before="120" w:after="120"/>
        <w:jc w:val="both"/>
        <w:rPr>
          <w:sz w:val="24"/>
          <w:szCs w:val="24"/>
        </w:rPr>
      </w:pPr>
      <w:r w:rsidRPr="00346457">
        <w:rPr>
          <w:b/>
          <w:sz w:val="24"/>
          <w:szCs w:val="24"/>
        </w:rPr>
        <w:t>Parágrafo Quinto -</w:t>
      </w:r>
      <w:r w:rsidRPr="00346457">
        <w:rPr>
          <w:sz w:val="24"/>
          <w:szCs w:val="24"/>
        </w:rPr>
        <w:t xml:space="preserve"> O fiscal do contrato comunicará ao gestor do contrato, em tempo hábil, o término do contrato sob sua responsabilidade, com vistas à tempestiva renovação ou à prorrogação contratual.</w:t>
      </w:r>
    </w:p>
    <w:p w14:paraId="014BD1BF" w14:textId="77777777" w:rsidR="00346457" w:rsidRPr="00346457" w:rsidRDefault="00346457" w:rsidP="008E0A92">
      <w:pPr>
        <w:spacing w:before="120" w:after="120"/>
        <w:jc w:val="both"/>
        <w:rPr>
          <w:sz w:val="24"/>
          <w:szCs w:val="24"/>
        </w:rPr>
      </w:pPr>
      <w:r w:rsidRPr="00346457">
        <w:rPr>
          <w:b/>
          <w:sz w:val="24"/>
          <w:szCs w:val="24"/>
        </w:rPr>
        <w:t>Parágrafo Sexto -</w:t>
      </w:r>
      <w:r w:rsidRPr="00346457">
        <w:rPr>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4BA4A6D" w14:textId="77777777" w:rsidR="00346457" w:rsidRPr="00346457" w:rsidRDefault="00346457" w:rsidP="008E0A92">
      <w:pPr>
        <w:spacing w:before="120" w:after="120"/>
        <w:jc w:val="both"/>
        <w:rPr>
          <w:sz w:val="24"/>
          <w:szCs w:val="24"/>
        </w:rPr>
      </w:pPr>
      <w:r w:rsidRPr="00346457">
        <w:rPr>
          <w:b/>
          <w:sz w:val="24"/>
          <w:szCs w:val="24"/>
        </w:rPr>
        <w:t>Parágrafo Sétimo -</w:t>
      </w:r>
      <w:r w:rsidRPr="00346457">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w:t>
      </w:r>
    </w:p>
    <w:p w14:paraId="09C620BA" w14:textId="77777777" w:rsidR="00346457" w:rsidRPr="00346457" w:rsidRDefault="00346457" w:rsidP="008E0A92">
      <w:pPr>
        <w:spacing w:before="120" w:after="120"/>
        <w:jc w:val="both"/>
        <w:rPr>
          <w:sz w:val="24"/>
          <w:szCs w:val="24"/>
        </w:rPr>
      </w:pPr>
      <w:r w:rsidRPr="00346457">
        <w:rPr>
          <w:b/>
          <w:sz w:val="24"/>
          <w:szCs w:val="24"/>
        </w:rPr>
        <w:t>Parágrafo Oitavo -</w:t>
      </w:r>
      <w:r w:rsidRPr="00346457">
        <w:rPr>
          <w:sz w:val="24"/>
          <w:szCs w:val="24"/>
        </w:rPr>
        <w:t xml:space="preserve"> O fiscal do contrato comunicará ao gestor do contrato, em tempo hábil, o término do contrato sob sua responsabilidade, com vistas à tempestiva renovação ou prorrogação contratual. </w:t>
      </w:r>
    </w:p>
    <w:p w14:paraId="10E23872" w14:textId="77777777" w:rsidR="00346457" w:rsidRPr="00346457" w:rsidRDefault="00346457" w:rsidP="008E0A92">
      <w:pPr>
        <w:spacing w:before="120" w:after="120"/>
        <w:jc w:val="both"/>
        <w:rPr>
          <w:sz w:val="24"/>
          <w:szCs w:val="24"/>
        </w:rPr>
      </w:pPr>
      <w:r w:rsidRPr="00346457">
        <w:rPr>
          <w:b/>
          <w:sz w:val="24"/>
          <w:szCs w:val="24"/>
        </w:rPr>
        <w:t xml:space="preserve">Parágrafo Nono - </w:t>
      </w:r>
      <w:r w:rsidRPr="00346457">
        <w:rPr>
          <w:iCs/>
          <w:sz w:val="24"/>
          <w:szCs w:val="24"/>
        </w:rPr>
        <w:t>Além do disposto acima, a fiscalização contratual obedecerá às seguintes rotinas:</w:t>
      </w:r>
    </w:p>
    <w:p w14:paraId="519C1BB8" w14:textId="77777777" w:rsidR="00346457" w:rsidRPr="00346457" w:rsidRDefault="00346457" w:rsidP="008E0A92">
      <w:pPr>
        <w:spacing w:before="120" w:after="120"/>
        <w:jc w:val="both"/>
        <w:rPr>
          <w:sz w:val="24"/>
          <w:szCs w:val="24"/>
        </w:rPr>
      </w:pPr>
      <w:r w:rsidRPr="00346457">
        <w:rPr>
          <w:sz w:val="24"/>
          <w:szCs w:val="24"/>
        </w:rPr>
        <w:t>a)</w:t>
      </w:r>
      <w:r w:rsidRPr="00346457">
        <w:rPr>
          <w:spacing w:val="-2"/>
          <w:sz w:val="24"/>
          <w:szCs w:val="24"/>
        </w:rPr>
        <w:t xml:space="preserve"> </w:t>
      </w:r>
      <w:r w:rsidRPr="00346457">
        <w:rPr>
          <w:sz w:val="24"/>
          <w:szCs w:val="24"/>
        </w:rPr>
        <w:t>Realizar os</w:t>
      </w:r>
      <w:r w:rsidRPr="00346457">
        <w:rPr>
          <w:spacing w:val="-3"/>
          <w:sz w:val="24"/>
          <w:szCs w:val="24"/>
        </w:rPr>
        <w:t xml:space="preserve"> </w:t>
      </w:r>
      <w:r w:rsidRPr="00346457">
        <w:rPr>
          <w:sz w:val="24"/>
          <w:szCs w:val="24"/>
        </w:rPr>
        <w:t>procedimentos</w:t>
      </w:r>
      <w:r w:rsidRPr="00346457">
        <w:rPr>
          <w:spacing w:val="-3"/>
          <w:sz w:val="24"/>
          <w:szCs w:val="24"/>
        </w:rPr>
        <w:t xml:space="preserve"> </w:t>
      </w:r>
      <w:r w:rsidRPr="00346457">
        <w:rPr>
          <w:sz w:val="24"/>
          <w:szCs w:val="24"/>
        </w:rPr>
        <w:t>de</w:t>
      </w:r>
      <w:r w:rsidRPr="00346457">
        <w:rPr>
          <w:spacing w:val="-7"/>
          <w:sz w:val="24"/>
          <w:szCs w:val="24"/>
        </w:rPr>
        <w:t xml:space="preserve"> </w:t>
      </w:r>
      <w:r w:rsidRPr="00346457">
        <w:rPr>
          <w:sz w:val="24"/>
          <w:szCs w:val="24"/>
        </w:rPr>
        <w:t>acompanhamento</w:t>
      </w:r>
      <w:r w:rsidRPr="00346457">
        <w:rPr>
          <w:spacing w:val="2"/>
          <w:sz w:val="24"/>
          <w:szCs w:val="24"/>
        </w:rPr>
        <w:t xml:space="preserve"> </w:t>
      </w:r>
      <w:r w:rsidRPr="00346457">
        <w:rPr>
          <w:sz w:val="24"/>
          <w:szCs w:val="24"/>
        </w:rPr>
        <w:t>da</w:t>
      </w:r>
      <w:r w:rsidRPr="00346457">
        <w:rPr>
          <w:spacing w:val="-7"/>
          <w:sz w:val="24"/>
          <w:szCs w:val="24"/>
        </w:rPr>
        <w:t xml:space="preserve"> </w:t>
      </w:r>
      <w:r w:rsidRPr="00346457">
        <w:rPr>
          <w:sz w:val="24"/>
          <w:szCs w:val="24"/>
        </w:rPr>
        <w:t>execução</w:t>
      </w:r>
      <w:r w:rsidRPr="00346457">
        <w:rPr>
          <w:spacing w:val="3"/>
          <w:sz w:val="24"/>
          <w:szCs w:val="24"/>
        </w:rPr>
        <w:t xml:space="preserve"> </w:t>
      </w:r>
      <w:r w:rsidRPr="00346457">
        <w:rPr>
          <w:sz w:val="24"/>
          <w:szCs w:val="24"/>
        </w:rPr>
        <w:t>do</w:t>
      </w:r>
      <w:r w:rsidRPr="00346457">
        <w:rPr>
          <w:spacing w:val="-1"/>
          <w:sz w:val="24"/>
          <w:szCs w:val="24"/>
        </w:rPr>
        <w:t xml:space="preserve"> </w:t>
      </w:r>
      <w:r w:rsidRPr="00346457">
        <w:rPr>
          <w:sz w:val="24"/>
          <w:szCs w:val="24"/>
        </w:rPr>
        <w:t>contrato;</w:t>
      </w:r>
    </w:p>
    <w:p w14:paraId="6CE0456C" w14:textId="77777777" w:rsidR="00346457" w:rsidRPr="00346457" w:rsidRDefault="00346457" w:rsidP="008E0A92">
      <w:pPr>
        <w:spacing w:before="120" w:after="120"/>
        <w:jc w:val="both"/>
        <w:rPr>
          <w:sz w:val="24"/>
          <w:szCs w:val="24"/>
        </w:rPr>
      </w:pPr>
      <w:r w:rsidRPr="00346457">
        <w:rPr>
          <w:sz w:val="24"/>
          <w:szCs w:val="24"/>
        </w:rPr>
        <w:t>b) Verificar</w:t>
      </w:r>
      <w:r w:rsidRPr="00346457">
        <w:rPr>
          <w:spacing w:val="1"/>
          <w:sz w:val="24"/>
          <w:szCs w:val="24"/>
        </w:rPr>
        <w:t xml:space="preserve"> </w:t>
      </w:r>
      <w:r w:rsidRPr="00346457">
        <w:rPr>
          <w:sz w:val="24"/>
          <w:szCs w:val="24"/>
        </w:rPr>
        <w:t>pessoalmente</w:t>
      </w:r>
      <w:r w:rsidRPr="00346457">
        <w:rPr>
          <w:spacing w:val="1"/>
          <w:sz w:val="24"/>
          <w:szCs w:val="24"/>
        </w:rPr>
        <w:t xml:space="preserve"> </w:t>
      </w:r>
      <w:r w:rsidRPr="00346457">
        <w:rPr>
          <w:sz w:val="24"/>
          <w:szCs w:val="24"/>
        </w:rPr>
        <w:t>e</w:t>
      </w:r>
      <w:r w:rsidRPr="00346457">
        <w:rPr>
          <w:spacing w:val="1"/>
          <w:sz w:val="24"/>
          <w:szCs w:val="24"/>
        </w:rPr>
        <w:t xml:space="preserve"> </w:t>
      </w:r>
      <w:r w:rsidRPr="00346457">
        <w:rPr>
          <w:sz w:val="24"/>
          <w:szCs w:val="24"/>
        </w:rPr>
        <w:t>espontaneamente</w:t>
      </w:r>
      <w:r w:rsidRPr="00346457">
        <w:rPr>
          <w:spacing w:val="1"/>
          <w:sz w:val="24"/>
          <w:szCs w:val="24"/>
        </w:rPr>
        <w:t xml:space="preserve"> </w:t>
      </w:r>
      <w:r w:rsidRPr="00346457">
        <w:rPr>
          <w:sz w:val="24"/>
          <w:szCs w:val="24"/>
        </w:rPr>
        <w:t>a</w:t>
      </w:r>
      <w:r w:rsidRPr="00346457">
        <w:rPr>
          <w:spacing w:val="1"/>
          <w:sz w:val="24"/>
          <w:szCs w:val="24"/>
        </w:rPr>
        <w:t xml:space="preserve"> </w:t>
      </w:r>
      <w:r w:rsidRPr="00346457">
        <w:rPr>
          <w:sz w:val="24"/>
          <w:szCs w:val="24"/>
        </w:rPr>
        <w:t>execução</w:t>
      </w:r>
      <w:r w:rsidRPr="00346457">
        <w:rPr>
          <w:spacing w:val="1"/>
          <w:sz w:val="24"/>
          <w:szCs w:val="24"/>
        </w:rPr>
        <w:t xml:space="preserve"> </w:t>
      </w:r>
      <w:r w:rsidRPr="00346457">
        <w:rPr>
          <w:sz w:val="24"/>
          <w:szCs w:val="24"/>
        </w:rPr>
        <w:t>do</w:t>
      </w:r>
      <w:r w:rsidRPr="00346457">
        <w:rPr>
          <w:spacing w:val="1"/>
          <w:sz w:val="24"/>
          <w:szCs w:val="24"/>
        </w:rPr>
        <w:t xml:space="preserve"> </w:t>
      </w:r>
      <w:r w:rsidRPr="00346457">
        <w:rPr>
          <w:sz w:val="24"/>
          <w:szCs w:val="24"/>
        </w:rPr>
        <w:t>contrato,</w:t>
      </w:r>
      <w:r w:rsidRPr="00346457">
        <w:rPr>
          <w:spacing w:val="1"/>
          <w:sz w:val="24"/>
          <w:szCs w:val="24"/>
        </w:rPr>
        <w:t xml:space="preserve"> </w:t>
      </w:r>
      <w:r w:rsidRPr="00346457">
        <w:rPr>
          <w:sz w:val="24"/>
          <w:szCs w:val="24"/>
        </w:rPr>
        <w:t>recebendo-os</w:t>
      </w:r>
      <w:r w:rsidRPr="00346457">
        <w:rPr>
          <w:spacing w:val="1"/>
          <w:sz w:val="24"/>
          <w:szCs w:val="24"/>
        </w:rPr>
        <w:t xml:space="preserve"> </w:t>
      </w:r>
      <w:r w:rsidRPr="00346457">
        <w:rPr>
          <w:sz w:val="24"/>
          <w:szCs w:val="24"/>
        </w:rPr>
        <w:t>após</w:t>
      </w:r>
      <w:r w:rsidRPr="00346457">
        <w:rPr>
          <w:spacing w:val="1"/>
          <w:sz w:val="24"/>
          <w:szCs w:val="24"/>
        </w:rPr>
        <w:t xml:space="preserve"> </w:t>
      </w:r>
      <w:r w:rsidRPr="00346457">
        <w:rPr>
          <w:sz w:val="24"/>
          <w:szCs w:val="24"/>
        </w:rPr>
        <w:t>sua</w:t>
      </w:r>
      <w:r w:rsidRPr="00346457">
        <w:rPr>
          <w:spacing w:val="1"/>
          <w:sz w:val="24"/>
          <w:szCs w:val="24"/>
        </w:rPr>
        <w:t xml:space="preserve"> </w:t>
      </w:r>
      <w:r w:rsidRPr="00346457">
        <w:rPr>
          <w:sz w:val="24"/>
          <w:szCs w:val="24"/>
        </w:rPr>
        <w:t>conclusão;</w:t>
      </w:r>
    </w:p>
    <w:p w14:paraId="72D4296E" w14:textId="77777777" w:rsidR="00346457" w:rsidRPr="00346457" w:rsidRDefault="00346457" w:rsidP="008E0A92">
      <w:pPr>
        <w:spacing w:before="120" w:after="120"/>
        <w:jc w:val="both"/>
        <w:rPr>
          <w:sz w:val="24"/>
          <w:szCs w:val="24"/>
        </w:rPr>
      </w:pPr>
      <w:r w:rsidRPr="00346457">
        <w:rPr>
          <w:sz w:val="24"/>
          <w:szCs w:val="24"/>
        </w:rPr>
        <w:t>c) Apurar ouvidorias, reclamações ou denúncias relativas à execução do contrato, inclusive</w:t>
      </w:r>
      <w:r w:rsidRPr="00346457">
        <w:rPr>
          <w:spacing w:val="1"/>
          <w:sz w:val="24"/>
          <w:szCs w:val="24"/>
        </w:rPr>
        <w:t xml:space="preserve"> </w:t>
      </w:r>
      <w:r w:rsidRPr="00346457">
        <w:rPr>
          <w:sz w:val="24"/>
          <w:szCs w:val="24"/>
        </w:rPr>
        <w:t>anônimas;</w:t>
      </w:r>
    </w:p>
    <w:p w14:paraId="50466210" w14:textId="77777777" w:rsidR="00346457" w:rsidRPr="00346457" w:rsidRDefault="00346457" w:rsidP="008E0A92">
      <w:pPr>
        <w:spacing w:before="120" w:after="120"/>
        <w:jc w:val="both"/>
        <w:rPr>
          <w:sz w:val="24"/>
          <w:szCs w:val="24"/>
        </w:rPr>
      </w:pPr>
      <w:r w:rsidRPr="00346457">
        <w:rPr>
          <w:sz w:val="24"/>
          <w:szCs w:val="24"/>
        </w:rPr>
        <w:t>d) Receber e analisar os documentos emitidos pela CONTRATADA que são exigidos no</w:t>
      </w:r>
      <w:r w:rsidRPr="00346457">
        <w:rPr>
          <w:spacing w:val="1"/>
          <w:sz w:val="24"/>
          <w:szCs w:val="24"/>
        </w:rPr>
        <w:t xml:space="preserve"> </w:t>
      </w:r>
      <w:r w:rsidRPr="00346457">
        <w:rPr>
          <w:sz w:val="24"/>
          <w:szCs w:val="24"/>
        </w:rPr>
        <w:t>instrumento</w:t>
      </w:r>
      <w:r w:rsidRPr="00346457">
        <w:rPr>
          <w:spacing w:val="1"/>
          <w:sz w:val="24"/>
          <w:szCs w:val="24"/>
        </w:rPr>
        <w:t xml:space="preserve"> </w:t>
      </w:r>
      <w:r w:rsidRPr="00346457">
        <w:rPr>
          <w:sz w:val="24"/>
          <w:szCs w:val="24"/>
        </w:rPr>
        <w:t>convocatório</w:t>
      </w:r>
      <w:r w:rsidRPr="00346457">
        <w:rPr>
          <w:spacing w:val="6"/>
          <w:sz w:val="24"/>
          <w:szCs w:val="24"/>
        </w:rPr>
        <w:t xml:space="preserve"> </w:t>
      </w:r>
      <w:r w:rsidRPr="00346457">
        <w:rPr>
          <w:sz w:val="24"/>
          <w:szCs w:val="24"/>
        </w:rPr>
        <w:t>e</w:t>
      </w:r>
      <w:r w:rsidRPr="00346457">
        <w:rPr>
          <w:spacing w:val="1"/>
          <w:sz w:val="24"/>
          <w:szCs w:val="24"/>
        </w:rPr>
        <w:t xml:space="preserve"> </w:t>
      </w:r>
      <w:r w:rsidRPr="00346457">
        <w:rPr>
          <w:sz w:val="24"/>
          <w:szCs w:val="24"/>
        </w:rPr>
        <w:t>seus</w:t>
      </w:r>
      <w:r w:rsidRPr="00346457">
        <w:rPr>
          <w:spacing w:val="-1"/>
          <w:sz w:val="24"/>
          <w:szCs w:val="24"/>
        </w:rPr>
        <w:t xml:space="preserve"> </w:t>
      </w:r>
      <w:r w:rsidRPr="00346457">
        <w:rPr>
          <w:sz w:val="24"/>
          <w:szCs w:val="24"/>
        </w:rPr>
        <w:t>anexos;</w:t>
      </w:r>
    </w:p>
    <w:p w14:paraId="372CD874" w14:textId="77777777" w:rsidR="00346457" w:rsidRPr="00346457" w:rsidRDefault="00346457" w:rsidP="008E0A92">
      <w:pPr>
        <w:spacing w:before="120" w:after="120"/>
        <w:jc w:val="both"/>
        <w:rPr>
          <w:sz w:val="24"/>
          <w:szCs w:val="24"/>
        </w:rPr>
      </w:pPr>
      <w:r w:rsidRPr="00346457">
        <w:rPr>
          <w:sz w:val="24"/>
          <w:szCs w:val="24"/>
        </w:rPr>
        <w:t>e)</w:t>
      </w:r>
      <w:r w:rsidRPr="00346457">
        <w:rPr>
          <w:spacing w:val="-8"/>
          <w:sz w:val="24"/>
          <w:szCs w:val="24"/>
        </w:rPr>
        <w:t xml:space="preserve"> </w:t>
      </w:r>
      <w:r w:rsidRPr="00346457">
        <w:rPr>
          <w:sz w:val="24"/>
          <w:szCs w:val="24"/>
        </w:rPr>
        <w:t>Elaborar</w:t>
      </w:r>
      <w:r w:rsidRPr="00346457">
        <w:rPr>
          <w:spacing w:val="-6"/>
          <w:sz w:val="24"/>
          <w:szCs w:val="24"/>
        </w:rPr>
        <w:t xml:space="preserve"> </w:t>
      </w:r>
      <w:r w:rsidRPr="00346457">
        <w:rPr>
          <w:sz w:val="24"/>
          <w:szCs w:val="24"/>
        </w:rPr>
        <w:t>o</w:t>
      </w:r>
      <w:r w:rsidRPr="00346457">
        <w:rPr>
          <w:spacing w:val="-4"/>
          <w:sz w:val="24"/>
          <w:szCs w:val="24"/>
        </w:rPr>
        <w:t xml:space="preserve"> </w:t>
      </w:r>
      <w:r w:rsidRPr="00346457">
        <w:rPr>
          <w:sz w:val="24"/>
          <w:szCs w:val="24"/>
        </w:rPr>
        <w:t>registro</w:t>
      </w:r>
      <w:r w:rsidRPr="00346457">
        <w:rPr>
          <w:spacing w:val="1"/>
          <w:sz w:val="24"/>
          <w:szCs w:val="24"/>
        </w:rPr>
        <w:t xml:space="preserve"> </w:t>
      </w:r>
      <w:r w:rsidRPr="00346457">
        <w:rPr>
          <w:sz w:val="24"/>
          <w:szCs w:val="24"/>
        </w:rPr>
        <w:t>próprio e</w:t>
      </w:r>
      <w:r w:rsidRPr="00346457">
        <w:rPr>
          <w:spacing w:val="-4"/>
          <w:sz w:val="24"/>
          <w:szCs w:val="24"/>
        </w:rPr>
        <w:t xml:space="preserve"> </w:t>
      </w:r>
      <w:r w:rsidRPr="00346457">
        <w:rPr>
          <w:sz w:val="24"/>
          <w:szCs w:val="24"/>
        </w:rPr>
        <w:t>emitir</w:t>
      </w:r>
      <w:r w:rsidRPr="00346457">
        <w:rPr>
          <w:spacing w:val="-2"/>
          <w:sz w:val="24"/>
          <w:szCs w:val="24"/>
        </w:rPr>
        <w:t xml:space="preserve"> </w:t>
      </w:r>
      <w:r w:rsidRPr="00346457">
        <w:rPr>
          <w:sz w:val="24"/>
          <w:szCs w:val="24"/>
        </w:rPr>
        <w:t>termo circunstanciando,</w:t>
      </w:r>
      <w:r w:rsidRPr="00346457">
        <w:rPr>
          <w:spacing w:val="-6"/>
          <w:sz w:val="24"/>
          <w:szCs w:val="24"/>
        </w:rPr>
        <w:t xml:space="preserve"> </w:t>
      </w:r>
      <w:r w:rsidRPr="00346457">
        <w:rPr>
          <w:sz w:val="24"/>
          <w:szCs w:val="24"/>
        </w:rPr>
        <w:t>recibos</w:t>
      </w:r>
      <w:r w:rsidRPr="00346457">
        <w:rPr>
          <w:spacing w:val="-5"/>
          <w:sz w:val="24"/>
          <w:szCs w:val="24"/>
        </w:rPr>
        <w:t xml:space="preserve"> </w:t>
      </w:r>
      <w:r w:rsidRPr="00346457">
        <w:rPr>
          <w:sz w:val="24"/>
          <w:szCs w:val="24"/>
        </w:rPr>
        <w:t>e</w:t>
      </w:r>
      <w:r w:rsidRPr="00346457">
        <w:rPr>
          <w:spacing w:val="-4"/>
          <w:sz w:val="24"/>
          <w:szCs w:val="24"/>
        </w:rPr>
        <w:t xml:space="preserve"> </w:t>
      </w:r>
      <w:r w:rsidRPr="00346457">
        <w:rPr>
          <w:sz w:val="24"/>
          <w:szCs w:val="24"/>
        </w:rPr>
        <w:t>demais</w:t>
      </w:r>
      <w:r w:rsidRPr="00346457">
        <w:rPr>
          <w:spacing w:val="-2"/>
          <w:sz w:val="24"/>
          <w:szCs w:val="24"/>
        </w:rPr>
        <w:t xml:space="preserve"> </w:t>
      </w:r>
      <w:r w:rsidRPr="00346457">
        <w:rPr>
          <w:sz w:val="24"/>
          <w:szCs w:val="24"/>
        </w:rPr>
        <w:t>instrumentos</w:t>
      </w:r>
      <w:r w:rsidRPr="00346457">
        <w:rPr>
          <w:spacing w:val="-57"/>
          <w:sz w:val="24"/>
          <w:szCs w:val="24"/>
        </w:rPr>
        <w:t xml:space="preserve"> </w:t>
      </w:r>
      <w:r w:rsidRPr="00346457">
        <w:rPr>
          <w:sz w:val="24"/>
          <w:szCs w:val="24"/>
        </w:rPr>
        <w:t>de fiscalização,</w:t>
      </w:r>
      <w:r w:rsidRPr="00346457">
        <w:rPr>
          <w:spacing w:val="3"/>
          <w:sz w:val="24"/>
          <w:szCs w:val="24"/>
        </w:rPr>
        <w:t xml:space="preserve"> </w:t>
      </w:r>
      <w:r w:rsidRPr="00346457">
        <w:rPr>
          <w:sz w:val="24"/>
          <w:szCs w:val="24"/>
        </w:rPr>
        <w:t>anotando</w:t>
      </w:r>
      <w:r w:rsidRPr="00346457">
        <w:rPr>
          <w:spacing w:val="-3"/>
          <w:sz w:val="24"/>
          <w:szCs w:val="24"/>
        </w:rPr>
        <w:t xml:space="preserve"> </w:t>
      </w:r>
      <w:r w:rsidRPr="00346457">
        <w:rPr>
          <w:sz w:val="24"/>
          <w:szCs w:val="24"/>
        </w:rPr>
        <w:t>todas</w:t>
      </w:r>
      <w:r w:rsidRPr="00346457">
        <w:rPr>
          <w:spacing w:val="-1"/>
          <w:sz w:val="24"/>
          <w:szCs w:val="24"/>
        </w:rPr>
        <w:t xml:space="preserve"> </w:t>
      </w:r>
      <w:r w:rsidRPr="00346457">
        <w:rPr>
          <w:sz w:val="24"/>
          <w:szCs w:val="24"/>
        </w:rPr>
        <w:t>as</w:t>
      </w:r>
      <w:r w:rsidRPr="00346457">
        <w:rPr>
          <w:spacing w:val="-5"/>
          <w:sz w:val="24"/>
          <w:szCs w:val="24"/>
        </w:rPr>
        <w:t xml:space="preserve"> </w:t>
      </w:r>
      <w:r w:rsidRPr="00346457">
        <w:rPr>
          <w:sz w:val="24"/>
          <w:szCs w:val="24"/>
        </w:rPr>
        <w:t>ocorrências</w:t>
      </w:r>
      <w:r w:rsidRPr="00346457">
        <w:rPr>
          <w:spacing w:val="-1"/>
          <w:sz w:val="24"/>
          <w:szCs w:val="24"/>
        </w:rPr>
        <w:t xml:space="preserve"> </w:t>
      </w:r>
      <w:r w:rsidRPr="00346457">
        <w:rPr>
          <w:sz w:val="24"/>
          <w:szCs w:val="24"/>
        </w:rPr>
        <w:t>da</w:t>
      </w:r>
      <w:r w:rsidRPr="00346457">
        <w:rPr>
          <w:spacing w:val="1"/>
          <w:sz w:val="24"/>
          <w:szCs w:val="24"/>
        </w:rPr>
        <w:t xml:space="preserve"> </w:t>
      </w:r>
      <w:r w:rsidRPr="00346457">
        <w:rPr>
          <w:sz w:val="24"/>
          <w:szCs w:val="24"/>
        </w:rPr>
        <w:t>execução</w:t>
      </w:r>
      <w:r w:rsidRPr="00346457">
        <w:rPr>
          <w:spacing w:val="5"/>
          <w:sz w:val="24"/>
          <w:szCs w:val="24"/>
        </w:rPr>
        <w:t xml:space="preserve"> </w:t>
      </w:r>
      <w:r w:rsidRPr="00346457">
        <w:rPr>
          <w:sz w:val="24"/>
          <w:szCs w:val="24"/>
        </w:rPr>
        <w:t>do</w:t>
      </w:r>
      <w:r w:rsidRPr="00346457">
        <w:rPr>
          <w:spacing w:val="6"/>
          <w:sz w:val="24"/>
          <w:szCs w:val="24"/>
        </w:rPr>
        <w:t xml:space="preserve"> </w:t>
      </w:r>
      <w:r w:rsidRPr="00346457">
        <w:rPr>
          <w:sz w:val="24"/>
          <w:szCs w:val="24"/>
        </w:rPr>
        <w:t>contrato;</w:t>
      </w:r>
    </w:p>
    <w:p w14:paraId="4E78AF69" w14:textId="77777777" w:rsidR="00346457" w:rsidRPr="00346457" w:rsidRDefault="00346457" w:rsidP="008E0A92">
      <w:pPr>
        <w:spacing w:before="120" w:after="120"/>
        <w:jc w:val="both"/>
        <w:rPr>
          <w:sz w:val="24"/>
          <w:szCs w:val="24"/>
        </w:rPr>
      </w:pPr>
      <w:r w:rsidRPr="00346457">
        <w:rPr>
          <w:sz w:val="24"/>
          <w:szCs w:val="24"/>
        </w:rPr>
        <w:t>f) Verificar</w:t>
      </w:r>
      <w:r w:rsidRPr="00346457">
        <w:rPr>
          <w:spacing w:val="-1"/>
          <w:sz w:val="24"/>
          <w:szCs w:val="24"/>
        </w:rPr>
        <w:t xml:space="preserve"> </w:t>
      </w:r>
      <w:r w:rsidRPr="00346457">
        <w:rPr>
          <w:sz w:val="24"/>
          <w:szCs w:val="24"/>
        </w:rPr>
        <w:t>a</w:t>
      </w:r>
      <w:r w:rsidRPr="00346457">
        <w:rPr>
          <w:spacing w:val="-3"/>
          <w:sz w:val="24"/>
          <w:szCs w:val="24"/>
        </w:rPr>
        <w:t xml:space="preserve"> </w:t>
      </w:r>
      <w:r w:rsidRPr="00346457">
        <w:rPr>
          <w:sz w:val="24"/>
          <w:szCs w:val="24"/>
        </w:rPr>
        <w:t>quantidade,</w:t>
      </w:r>
      <w:r w:rsidRPr="00346457">
        <w:rPr>
          <w:spacing w:val="2"/>
          <w:sz w:val="24"/>
          <w:szCs w:val="24"/>
        </w:rPr>
        <w:t xml:space="preserve"> </w:t>
      </w:r>
      <w:r w:rsidRPr="00346457">
        <w:rPr>
          <w:sz w:val="24"/>
          <w:szCs w:val="24"/>
        </w:rPr>
        <w:t>qualidade</w:t>
      </w:r>
      <w:r w:rsidRPr="00346457">
        <w:rPr>
          <w:spacing w:val="-3"/>
          <w:sz w:val="24"/>
          <w:szCs w:val="24"/>
        </w:rPr>
        <w:t xml:space="preserve"> </w:t>
      </w:r>
      <w:r w:rsidRPr="00346457">
        <w:rPr>
          <w:sz w:val="24"/>
          <w:szCs w:val="24"/>
        </w:rPr>
        <w:t>e</w:t>
      </w:r>
      <w:r w:rsidRPr="00346457">
        <w:rPr>
          <w:spacing w:val="-3"/>
          <w:sz w:val="24"/>
          <w:szCs w:val="24"/>
        </w:rPr>
        <w:t xml:space="preserve"> </w:t>
      </w:r>
      <w:r w:rsidRPr="00346457">
        <w:rPr>
          <w:sz w:val="24"/>
          <w:szCs w:val="24"/>
        </w:rPr>
        <w:t>conformidade</w:t>
      </w:r>
      <w:r w:rsidRPr="00346457">
        <w:rPr>
          <w:spacing w:val="-3"/>
          <w:sz w:val="24"/>
          <w:szCs w:val="24"/>
        </w:rPr>
        <w:t xml:space="preserve"> </w:t>
      </w:r>
      <w:r w:rsidRPr="00346457">
        <w:rPr>
          <w:sz w:val="24"/>
          <w:szCs w:val="24"/>
        </w:rPr>
        <w:t>dos</w:t>
      </w:r>
      <w:r w:rsidRPr="00346457">
        <w:rPr>
          <w:spacing w:val="-4"/>
          <w:sz w:val="24"/>
          <w:szCs w:val="24"/>
        </w:rPr>
        <w:t xml:space="preserve"> serviços</w:t>
      </w:r>
      <w:r w:rsidRPr="00346457">
        <w:rPr>
          <w:sz w:val="24"/>
          <w:szCs w:val="24"/>
        </w:rPr>
        <w:t>;</w:t>
      </w:r>
    </w:p>
    <w:p w14:paraId="06EE1DC0" w14:textId="77777777" w:rsidR="00346457" w:rsidRPr="00346457" w:rsidRDefault="00346457" w:rsidP="008E0A92">
      <w:pPr>
        <w:spacing w:before="120" w:after="120"/>
        <w:jc w:val="both"/>
        <w:rPr>
          <w:sz w:val="24"/>
          <w:szCs w:val="24"/>
        </w:rPr>
      </w:pPr>
      <w:r w:rsidRPr="00346457">
        <w:rPr>
          <w:sz w:val="24"/>
          <w:szCs w:val="24"/>
        </w:rPr>
        <w:t>g) Recusar</w:t>
      </w:r>
      <w:r w:rsidRPr="00346457">
        <w:rPr>
          <w:spacing w:val="48"/>
          <w:sz w:val="24"/>
          <w:szCs w:val="24"/>
        </w:rPr>
        <w:t xml:space="preserve"> </w:t>
      </w:r>
      <w:r w:rsidRPr="00346457">
        <w:rPr>
          <w:sz w:val="24"/>
          <w:szCs w:val="24"/>
        </w:rPr>
        <w:t>os</w:t>
      </w:r>
      <w:r w:rsidRPr="00346457">
        <w:rPr>
          <w:spacing w:val="45"/>
          <w:sz w:val="24"/>
          <w:szCs w:val="24"/>
        </w:rPr>
        <w:t xml:space="preserve"> </w:t>
      </w:r>
      <w:r w:rsidRPr="00346457">
        <w:rPr>
          <w:sz w:val="24"/>
          <w:szCs w:val="24"/>
        </w:rPr>
        <w:t>serviços prestados</w:t>
      </w:r>
      <w:r w:rsidRPr="00346457">
        <w:rPr>
          <w:spacing w:val="45"/>
          <w:sz w:val="24"/>
          <w:szCs w:val="24"/>
        </w:rPr>
        <w:t xml:space="preserve"> </w:t>
      </w:r>
      <w:r w:rsidRPr="00346457">
        <w:rPr>
          <w:sz w:val="24"/>
          <w:szCs w:val="24"/>
        </w:rPr>
        <w:t>em</w:t>
      </w:r>
      <w:r w:rsidRPr="00346457">
        <w:rPr>
          <w:spacing w:val="38"/>
          <w:sz w:val="24"/>
          <w:szCs w:val="24"/>
        </w:rPr>
        <w:t xml:space="preserve"> </w:t>
      </w:r>
      <w:r w:rsidRPr="00346457">
        <w:rPr>
          <w:sz w:val="24"/>
          <w:szCs w:val="24"/>
        </w:rPr>
        <w:t>desacordo</w:t>
      </w:r>
      <w:r w:rsidRPr="00346457">
        <w:rPr>
          <w:spacing w:val="47"/>
          <w:sz w:val="24"/>
          <w:szCs w:val="24"/>
        </w:rPr>
        <w:t xml:space="preserve"> </w:t>
      </w:r>
      <w:r w:rsidRPr="00346457">
        <w:rPr>
          <w:sz w:val="24"/>
          <w:szCs w:val="24"/>
        </w:rPr>
        <w:t>com</w:t>
      </w:r>
      <w:r w:rsidRPr="00346457">
        <w:rPr>
          <w:spacing w:val="38"/>
          <w:sz w:val="24"/>
          <w:szCs w:val="24"/>
        </w:rPr>
        <w:t xml:space="preserve"> </w:t>
      </w:r>
      <w:r w:rsidRPr="00346457">
        <w:rPr>
          <w:sz w:val="24"/>
          <w:szCs w:val="24"/>
        </w:rPr>
        <w:t>o</w:t>
      </w:r>
      <w:r w:rsidRPr="00346457">
        <w:rPr>
          <w:spacing w:val="50"/>
          <w:sz w:val="24"/>
          <w:szCs w:val="24"/>
        </w:rPr>
        <w:t xml:space="preserve"> </w:t>
      </w:r>
      <w:r w:rsidRPr="00346457">
        <w:rPr>
          <w:sz w:val="24"/>
          <w:szCs w:val="24"/>
        </w:rPr>
        <w:t>instrumento</w:t>
      </w:r>
      <w:r w:rsidRPr="00346457">
        <w:rPr>
          <w:spacing w:val="51"/>
          <w:sz w:val="24"/>
          <w:szCs w:val="24"/>
        </w:rPr>
        <w:t xml:space="preserve"> </w:t>
      </w:r>
      <w:r w:rsidRPr="00346457">
        <w:rPr>
          <w:sz w:val="24"/>
          <w:szCs w:val="24"/>
        </w:rPr>
        <w:t>convocatório</w:t>
      </w:r>
      <w:r w:rsidRPr="00346457">
        <w:rPr>
          <w:spacing w:val="50"/>
          <w:sz w:val="24"/>
          <w:szCs w:val="24"/>
        </w:rPr>
        <w:t xml:space="preserve"> </w:t>
      </w:r>
      <w:r w:rsidRPr="00346457">
        <w:rPr>
          <w:sz w:val="24"/>
          <w:szCs w:val="24"/>
        </w:rPr>
        <w:t>e</w:t>
      </w:r>
      <w:r w:rsidRPr="00346457">
        <w:rPr>
          <w:spacing w:val="46"/>
          <w:sz w:val="24"/>
          <w:szCs w:val="24"/>
        </w:rPr>
        <w:t xml:space="preserve"> </w:t>
      </w:r>
      <w:r w:rsidRPr="00346457">
        <w:rPr>
          <w:sz w:val="24"/>
          <w:szCs w:val="24"/>
        </w:rPr>
        <w:t>seus</w:t>
      </w:r>
      <w:r w:rsidRPr="00346457">
        <w:rPr>
          <w:spacing w:val="-57"/>
          <w:sz w:val="24"/>
          <w:szCs w:val="24"/>
        </w:rPr>
        <w:t xml:space="preserve"> </w:t>
      </w:r>
      <w:r w:rsidRPr="00346457">
        <w:rPr>
          <w:sz w:val="24"/>
          <w:szCs w:val="24"/>
        </w:rPr>
        <w:t>anexos,</w:t>
      </w:r>
      <w:r w:rsidRPr="00346457">
        <w:rPr>
          <w:spacing w:val="-2"/>
          <w:sz w:val="24"/>
          <w:szCs w:val="24"/>
        </w:rPr>
        <w:t xml:space="preserve"> </w:t>
      </w:r>
      <w:r w:rsidRPr="00346457">
        <w:rPr>
          <w:sz w:val="24"/>
          <w:szCs w:val="24"/>
        </w:rPr>
        <w:t>exigindo sua</w:t>
      </w:r>
      <w:r w:rsidRPr="00346457">
        <w:rPr>
          <w:spacing w:val="-5"/>
          <w:sz w:val="24"/>
          <w:szCs w:val="24"/>
        </w:rPr>
        <w:t xml:space="preserve"> </w:t>
      </w:r>
      <w:r w:rsidRPr="00346457">
        <w:rPr>
          <w:sz w:val="24"/>
          <w:szCs w:val="24"/>
        </w:rPr>
        <w:t>substituição no</w:t>
      </w:r>
      <w:r w:rsidRPr="00346457">
        <w:rPr>
          <w:spacing w:val="1"/>
          <w:sz w:val="24"/>
          <w:szCs w:val="24"/>
        </w:rPr>
        <w:t xml:space="preserve"> </w:t>
      </w:r>
      <w:r w:rsidRPr="00346457">
        <w:rPr>
          <w:sz w:val="24"/>
          <w:szCs w:val="24"/>
        </w:rPr>
        <w:t>prazo disposto</w:t>
      </w:r>
      <w:r w:rsidRPr="00346457">
        <w:rPr>
          <w:spacing w:val="-4"/>
          <w:sz w:val="24"/>
          <w:szCs w:val="24"/>
        </w:rPr>
        <w:t xml:space="preserve"> </w:t>
      </w:r>
      <w:r w:rsidRPr="00346457">
        <w:rPr>
          <w:sz w:val="24"/>
          <w:szCs w:val="24"/>
        </w:rPr>
        <w:t>no instrumento</w:t>
      </w:r>
      <w:r w:rsidRPr="00346457">
        <w:rPr>
          <w:spacing w:val="-3"/>
          <w:sz w:val="24"/>
          <w:szCs w:val="24"/>
        </w:rPr>
        <w:t xml:space="preserve"> </w:t>
      </w:r>
      <w:r w:rsidRPr="00346457">
        <w:rPr>
          <w:sz w:val="24"/>
          <w:szCs w:val="24"/>
        </w:rPr>
        <w:t>convocatório e</w:t>
      </w:r>
      <w:r w:rsidRPr="00346457">
        <w:rPr>
          <w:spacing w:val="-5"/>
          <w:sz w:val="24"/>
          <w:szCs w:val="24"/>
        </w:rPr>
        <w:t xml:space="preserve"> </w:t>
      </w:r>
      <w:r w:rsidRPr="00346457">
        <w:rPr>
          <w:sz w:val="24"/>
          <w:szCs w:val="24"/>
        </w:rPr>
        <w:t>seus</w:t>
      </w:r>
      <w:r w:rsidRPr="00346457">
        <w:rPr>
          <w:spacing w:val="-5"/>
          <w:sz w:val="24"/>
          <w:szCs w:val="24"/>
        </w:rPr>
        <w:t xml:space="preserve"> </w:t>
      </w:r>
      <w:r w:rsidRPr="00346457">
        <w:rPr>
          <w:sz w:val="24"/>
          <w:szCs w:val="24"/>
        </w:rPr>
        <w:t>anexos;</w:t>
      </w:r>
    </w:p>
    <w:p w14:paraId="77F7F09D" w14:textId="77777777" w:rsidR="00346457" w:rsidRPr="00346457" w:rsidRDefault="00346457" w:rsidP="008E0A92">
      <w:pPr>
        <w:spacing w:before="120" w:after="120"/>
        <w:jc w:val="both"/>
        <w:rPr>
          <w:sz w:val="24"/>
          <w:szCs w:val="24"/>
        </w:rPr>
      </w:pPr>
      <w:r w:rsidRPr="00346457">
        <w:rPr>
          <w:sz w:val="24"/>
          <w:szCs w:val="24"/>
        </w:rPr>
        <w:t>h) Atestar o</w:t>
      </w:r>
      <w:r w:rsidRPr="00346457">
        <w:rPr>
          <w:spacing w:val="1"/>
          <w:sz w:val="24"/>
          <w:szCs w:val="24"/>
        </w:rPr>
        <w:t xml:space="preserve"> </w:t>
      </w:r>
      <w:r w:rsidRPr="00346457">
        <w:rPr>
          <w:sz w:val="24"/>
          <w:szCs w:val="24"/>
        </w:rPr>
        <w:t>recebimento</w:t>
      </w:r>
      <w:r w:rsidRPr="00346457">
        <w:rPr>
          <w:spacing w:val="1"/>
          <w:sz w:val="24"/>
          <w:szCs w:val="24"/>
        </w:rPr>
        <w:t xml:space="preserve"> </w:t>
      </w:r>
      <w:r w:rsidRPr="00346457">
        <w:rPr>
          <w:sz w:val="24"/>
          <w:szCs w:val="24"/>
        </w:rPr>
        <w:t>definitivo</w:t>
      </w:r>
      <w:r w:rsidRPr="00346457">
        <w:rPr>
          <w:spacing w:val="1"/>
          <w:sz w:val="24"/>
          <w:szCs w:val="24"/>
        </w:rPr>
        <w:t xml:space="preserve"> </w:t>
      </w:r>
      <w:r w:rsidRPr="00346457">
        <w:rPr>
          <w:sz w:val="24"/>
          <w:szCs w:val="24"/>
        </w:rPr>
        <w:t>dos serviços</w:t>
      </w:r>
      <w:r w:rsidRPr="00346457">
        <w:rPr>
          <w:spacing w:val="1"/>
          <w:sz w:val="24"/>
          <w:szCs w:val="24"/>
        </w:rPr>
        <w:t xml:space="preserve"> </w:t>
      </w:r>
      <w:r w:rsidRPr="00346457">
        <w:rPr>
          <w:sz w:val="24"/>
          <w:szCs w:val="24"/>
        </w:rPr>
        <w:t>entregues</w:t>
      </w:r>
      <w:r w:rsidRPr="00346457">
        <w:rPr>
          <w:spacing w:val="1"/>
          <w:sz w:val="24"/>
          <w:szCs w:val="24"/>
        </w:rPr>
        <w:t xml:space="preserve"> </w:t>
      </w:r>
      <w:r w:rsidRPr="00346457">
        <w:rPr>
          <w:sz w:val="24"/>
          <w:szCs w:val="24"/>
        </w:rPr>
        <w:t>em acordo</w:t>
      </w:r>
      <w:r w:rsidRPr="00346457">
        <w:rPr>
          <w:spacing w:val="1"/>
          <w:sz w:val="24"/>
          <w:szCs w:val="24"/>
        </w:rPr>
        <w:t xml:space="preserve"> </w:t>
      </w:r>
      <w:r w:rsidRPr="00346457">
        <w:rPr>
          <w:sz w:val="24"/>
          <w:szCs w:val="24"/>
        </w:rPr>
        <w:t>com o</w:t>
      </w:r>
      <w:r w:rsidRPr="00346457">
        <w:rPr>
          <w:spacing w:val="1"/>
          <w:sz w:val="24"/>
          <w:szCs w:val="24"/>
        </w:rPr>
        <w:t xml:space="preserve"> </w:t>
      </w:r>
      <w:r w:rsidRPr="00346457">
        <w:rPr>
          <w:sz w:val="24"/>
          <w:szCs w:val="24"/>
        </w:rPr>
        <w:t>instrumento</w:t>
      </w:r>
      <w:r w:rsidRPr="00346457">
        <w:rPr>
          <w:spacing w:val="-58"/>
          <w:sz w:val="24"/>
          <w:szCs w:val="24"/>
        </w:rPr>
        <w:t xml:space="preserve"> </w:t>
      </w:r>
      <w:r w:rsidRPr="00346457">
        <w:rPr>
          <w:sz w:val="24"/>
          <w:szCs w:val="24"/>
        </w:rPr>
        <w:t>convocatório</w:t>
      </w:r>
      <w:r w:rsidRPr="00346457">
        <w:rPr>
          <w:spacing w:val="5"/>
          <w:sz w:val="24"/>
          <w:szCs w:val="24"/>
        </w:rPr>
        <w:t xml:space="preserve"> </w:t>
      </w:r>
      <w:r w:rsidRPr="00346457">
        <w:rPr>
          <w:sz w:val="24"/>
          <w:szCs w:val="24"/>
        </w:rPr>
        <w:t>e</w:t>
      </w:r>
      <w:r w:rsidRPr="00346457">
        <w:rPr>
          <w:spacing w:val="1"/>
          <w:sz w:val="24"/>
          <w:szCs w:val="24"/>
        </w:rPr>
        <w:t xml:space="preserve"> </w:t>
      </w:r>
      <w:r w:rsidRPr="00346457">
        <w:rPr>
          <w:sz w:val="24"/>
          <w:szCs w:val="24"/>
        </w:rPr>
        <w:t>seus anexos.</w:t>
      </w:r>
    </w:p>
    <w:p w14:paraId="7DD6BB21" w14:textId="77777777" w:rsidR="00346457" w:rsidRPr="00346457" w:rsidRDefault="00346457" w:rsidP="008E0A92">
      <w:pPr>
        <w:jc w:val="both"/>
        <w:rPr>
          <w:sz w:val="24"/>
          <w:szCs w:val="24"/>
        </w:rPr>
      </w:pPr>
      <w:r w:rsidRPr="00346457">
        <w:rPr>
          <w:sz w:val="24"/>
          <w:szCs w:val="24"/>
        </w:rPr>
        <w:t>i)</w:t>
      </w:r>
      <w:r w:rsidRPr="00346457">
        <w:rPr>
          <w:spacing w:val="5"/>
          <w:sz w:val="24"/>
          <w:szCs w:val="24"/>
        </w:rPr>
        <w:t xml:space="preserve"> </w:t>
      </w:r>
      <w:r w:rsidRPr="00346457">
        <w:rPr>
          <w:sz w:val="24"/>
          <w:szCs w:val="24"/>
        </w:rPr>
        <w:t>Encaminhar</w:t>
      </w:r>
      <w:r w:rsidRPr="00346457">
        <w:rPr>
          <w:spacing w:val="11"/>
          <w:sz w:val="24"/>
          <w:szCs w:val="24"/>
        </w:rPr>
        <w:t xml:space="preserve"> </w:t>
      </w:r>
      <w:r w:rsidRPr="00346457">
        <w:rPr>
          <w:sz w:val="24"/>
          <w:szCs w:val="24"/>
        </w:rPr>
        <w:t>relatório</w:t>
      </w:r>
      <w:r w:rsidRPr="00346457">
        <w:rPr>
          <w:spacing w:val="14"/>
          <w:sz w:val="24"/>
          <w:szCs w:val="24"/>
        </w:rPr>
        <w:t xml:space="preserve"> </w:t>
      </w:r>
      <w:r w:rsidRPr="00346457">
        <w:rPr>
          <w:sz w:val="24"/>
          <w:szCs w:val="24"/>
        </w:rPr>
        <w:t>relativo</w:t>
      </w:r>
      <w:r w:rsidRPr="00346457">
        <w:rPr>
          <w:spacing w:val="14"/>
          <w:sz w:val="24"/>
          <w:szCs w:val="24"/>
        </w:rPr>
        <w:t xml:space="preserve"> </w:t>
      </w:r>
      <w:r w:rsidRPr="00346457">
        <w:rPr>
          <w:sz w:val="24"/>
          <w:szCs w:val="24"/>
        </w:rPr>
        <w:t>à</w:t>
      </w:r>
      <w:r w:rsidRPr="00346457">
        <w:rPr>
          <w:spacing w:val="9"/>
          <w:sz w:val="24"/>
          <w:szCs w:val="24"/>
        </w:rPr>
        <w:t xml:space="preserve"> </w:t>
      </w:r>
      <w:r w:rsidRPr="00346457">
        <w:rPr>
          <w:sz w:val="24"/>
          <w:szCs w:val="24"/>
        </w:rPr>
        <w:t>fiscalização</w:t>
      </w:r>
      <w:r w:rsidRPr="00346457">
        <w:rPr>
          <w:spacing w:val="9"/>
          <w:sz w:val="24"/>
          <w:szCs w:val="24"/>
        </w:rPr>
        <w:t xml:space="preserve"> </w:t>
      </w:r>
      <w:r w:rsidRPr="00346457">
        <w:rPr>
          <w:sz w:val="24"/>
          <w:szCs w:val="24"/>
        </w:rPr>
        <w:t>do</w:t>
      </w:r>
      <w:r w:rsidRPr="00346457">
        <w:rPr>
          <w:spacing w:val="14"/>
          <w:sz w:val="24"/>
          <w:szCs w:val="24"/>
        </w:rPr>
        <w:t xml:space="preserve"> </w:t>
      </w:r>
      <w:r w:rsidRPr="00346457">
        <w:rPr>
          <w:sz w:val="24"/>
          <w:szCs w:val="24"/>
        </w:rPr>
        <w:t>contrato</w:t>
      </w:r>
      <w:r w:rsidRPr="00346457">
        <w:rPr>
          <w:spacing w:val="10"/>
          <w:sz w:val="24"/>
          <w:szCs w:val="24"/>
        </w:rPr>
        <w:t xml:space="preserve"> </w:t>
      </w:r>
      <w:r w:rsidRPr="00346457">
        <w:rPr>
          <w:sz w:val="24"/>
          <w:szCs w:val="24"/>
        </w:rPr>
        <w:t>ao</w:t>
      </w:r>
      <w:r w:rsidRPr="00346457">
        <w:rPr>
          <w:spacing w:val="14"/>
          <w:sz w:val="24"/>
          <w:szCs w:val="24"/>
        </w:rPr>
        <w:t xml:space="preserve"> </w:t>
      </w:r>
      <w:r w:rsidRPr="00346457">
        <w:rPr>
          <w:sz w:val="24"/>
          <w:szCs w:val="24"/>
        </w:rPr>
        <w:t>Gestor</w:t>
      </w:r>
      <w:r w:rsidRPr="00346457">
        <w:rPr>
          <w:spacing w:val="6"/>
          <w:sz w:val="24"/>
          <w:szCs w:val="24"/>
        </w:rPr>
        <w:t xml:space="preserve"> </w:t>
      </w:r>
      <w:r w:rsidRPr="00346457">
        <w:rPr>
          <w:sz w:val="24"/>
          <w:szCs w:val="24"/>
        </w:rPr>
        <w:t>do</w:t>
      </w:r>
      <w:r w:rsidRPr="00346457">
        <w:rPr>
          <w:spacing w:val="14"/>
          <w:sz w:val="24"/>
          <w:szCs w:val="24"/>
        </w:rPr>
        <w:t xml:space="preserve"> </w:t>
      </w:r>
      <w:r w:rsidRPr="00346457">
        <w:rPr>
          <w:sz w:val="24"/>
          <w:szCs w:val="24"/>
        </w:rPr>
        <w:t>Contrato,</w:t>
      </w:r>
      <w:r w:rsidRPr="00346457">
        <w:rPr>
          <w:spacing w:val="8"/>
          <w:sz w:val="24"/>
          <w:szCs w:val="24"/>
        </w:rPr>
        <w:t xml:space="preserve"> </w:t>
      </w:r>
      <w:r w:rsidRPr="00346457">
        <w:rPr>
          <w:sz w:val="24"/>
          <w:szCs w:val="24"/>
        </w:rPr>
        <w:t>contendo</w:t>
      </w:r>
      <w:r w:rsidRPr="00346457">
        <w:rPr>
          <w:spacing w:val="-57"/>
          <w:sz w:val="24"/>
          <w:szCs w:val="24"/>
        </w:rPr>
        <w:t xml:space="preserve"> </w:t>
      </w:r>
      <w:r w:rsidRPr="00346457">
        <w:rPr>
          <w:sz w:val="24"/>
          <w:szCs w:val="24"/>
        </w:rPr>
        <w:t>informações</w:t>
      </w:r>
      <w:r w:rsidRPr="00346457">
        <w:rPr>
          <w:spacing w:val="-2"/>
          <w:sz w:val="24"/>
          <w:szCs w:val="24"/>
        </w:rPr>
        <w:t xml:space="preserve"> </w:t>
      </w:r>
      <w:r w:rsidRPr="00346457">
        <w:rPr>
          <w:sz w:val="24"/>
          <w:szCs w:val="24"/>
        </w:rPr>
        <w:t>relevantes</w:t>
      </w:r>
      <w:r w:rsidRPr="00346457">
        <w:rPr>
          <w:spacing w:val="-2"/>
          <w:sz w:val="24"/>
          <w:szCs w:val="24"/>
        </w:rPr>
        <w:t xml:space="preserve"> </w:t>
      </w:r>
      <w:r w:rsidRPr="00346457">
        <w:rPr>
          <w:sz w:val="24"/>
          <w:szCs w:val="24"/>
        </w:rPr>
        <w:t>quanto</w:t>
      </w:r>
      <w:r w:rsidRPr="00346457">
        <w:rPr>
          <w:spacing w:val="1"/>
          <w:sz w:val="24"/>
          <w:szCs w:val="24"/>
        </w:rPr>
        <w:t xml:space="preserve"> </w:t>
      </w:r>
      <w:r w:rsidRPr="00346457">
        <w:rPr>
          <w:sz w:val="24"/>
          <w:szCs w:val="24"/>
        </w:rPr>
        <w:t>à</w:t>
      </w:r>
      <w:r w:rsidRPr="00346457">
        <w:rPr>
          <w:spacing w:val="-1"/>
          <w:sz w:val="24"/>
          <w:szCs w:val="24"/>
        </w:rPr>
        <w:t xml:space="preserve"> </w:t>
      </w:r>
      <w:r w:rsidRPr="00346457">
        <w:rPr>
          <w:sz w:val="24"/>
          <w:szCs w:val="24"/>
        </w:rPr>
        <w:t>fiscalização</w:t>
      </w:r>
      <w:r w:rsidRPr="00346457">
        <w:rPr>
          <w:spacing w:val="4"/>
          <w:sz w:val="24"/>
          <w:szCs w:val="24"/>
        </w:rPr>
        <w:t xml:space="preserve"> </w:t>
      </w:r>
      <w:r w:rsidRPr="00346457">
        <w:rPr>
          <w:sz w:val="24"/>
          <w:szCs w:val="24"/>
        </w:rPr>
        <w:t>e</w:t>
      </w:r>
      <w:r w:rsidRPr="00346457">
        <w:rPr>
          <w:spacing w:val="-1"/>
          <w:sz w:val="24"/>
          <w:szCs w:val="24"/>
        </w:rPr>
        <w:t xml:space="preserve"> </w:t>
      </w:r>
      <w:r w:rsidRPr="00346457">
        <w:rPr>
          <w:sz w:val="24"/>
          <w:szCs w:val="24"/>
        </w:rPr>
        <w:t>execução</w:t>
      </w:r>
      <w:r w:rsidRPr="00346457">
        <w:rPr>
          <w:spacing w:val="5"/>
          <w:sz w:val="24"/>
          <w:szCs w:val="24"/>
        </w:rPr>
        <w:t xml:space="preserve"> </w:t>
      </w:r>
      <w:r w:rsidRPr="00346457">
        <w:rPr>
          <w:sz w:val="24"/>
          <w:szCs w:val="24"/>
        </w:rPr>
        <w:t>do</w:t>
      </w:r>
      <w:r w:rsidRPr="00346457">
        <w:rPr>
          <w:spacing w:val="4"/>
          <w:sz w:val="24"/>
          <w:szCs w:val="24"/>
        </w:rPr>
        <w:t xml:space="preserve"> </w:t>
      </w:r>
      <w:r w:rsidRPr="00346457">
        <w:rPr>
          <w:sz w:val="24"/>
          <w:szCs w:val="24"/>
        </w:rPr>
        <w:t>instrumento</w:t>
      </w:r>
      <w:r w:rsidRPr="00346457">
        <w:rPr>
          <w:spacing w:val="4"/>
          <w:sz w:val="24"/>
          <w:szCs w:val="24"/>
        </w:rPr>
        <w:t xml:space="preserve"> </w:t>
      </w:r>
      <w:r w:rsidRPr="00346457">
        <w:rPr>
          <w:sz w:val="24"/>
          <w:szCs w:val="24"/>
        </w:rPr>
        <w:t>contratual.</w:t>
      </w:r>
    </w:p>
    <w:p w14:paraId="31D5EA2F" w14:textId="77777777" w:rsidR="00346457" w:rsidRPr="00346457" w:rsidRDefault="00346457" w:rsidP="008E0A92">
      <w:pPr>
        <w:jc w:val="both"/>
        <w:rPr>
          <w:color w:val="000000"/>
          <w:sz w:val="24"/>
          <w:szCs w:val="24"/>
        </w:rPr>
      </w:pPr>
    </w:p>
    <w:p w14:paraId="7685D707" w14:textId="77777777" w:rsidR="00346457" w:rsidRPr="00346457" w:rsidRDefault="00346457" w:rsidP="008E0A92">
      <w:pPr>
        <w:suppressAutoHyphens/>
        <w:jc w:val="both"/>
        <w:rPr>
          <w:bCs/>
          <w:sz w:val="24"/>
          <w:szCs w:val="24"/>
          <w:lang w:eastAsia="zh-CN"/>
        </w:rPr>
      </w:pPr>
      <w:r w:rsidRPr="00346457">
        <w:rPr>
          <w:b/>
          <w:bCs/>
          <w:sz w:val="24"/>
          <w:szCs w:val="24"/>
          <w:lang w:eastAsia="zh-CN"/>
        </w:rPr>
        <w:lastRenderedPageBreak/>
        <w:t>CLÁUSULA DÉCIMA SEGUNDA –</w:t>
      </w:r>
      <w:r w:rsidRPr="00346457">
        <w:rPr>
          <w:bCs/>
          <w:sz w:val="24"/>
          <w:szCs w:val="24"/>
          <w:lang w:eastAsia="zh-CN"/>
        </w:rPr>
        <w:t xml:space="preserve"> </w:t>
      </w:r>
      <w:r w:rsidRPr="00346457">
        <w:rPr>
          <w:b/>
          <w:bCs/>
          <w:sz w:val="24"/>
          <w:szCs w:val="24"/>
          <w:lang w:eastAsia="zh-CN"/>
        </w:rPr>
        <w:t xml:space="preserve">DIREITOS E RESPONSABILIDADES DAS PARTES </w:t>
      </w:r>
    </w:p>
    <w:p w14:paraId="07970C1A" w14:textId="77777777" w:rsidR="00346457" w:rsidRPr="00346457" w:rsidRDefault="00346457" w:rsidP="008E0A92">
      <w:pPr>
        <w:jc w:val="both"/>
        <w:rPr>
          <w:sz w:val="24"/>
          <w:szCs w:val="24"/>
        </w:rPr>
      </w:pPr>
      <w:r w:rsidRPr="00346457">
        <w:rPr>
          <w:sz w:val="24"/>
          <w:szCs w:val="24"/>
        </w:rPr>
        <w:t xml:space="preserve">Constituem direitos </w:t>
      </w:r>
      <w:proofErr w:type="gramStart"/>
      <w:r w:rsidRPr="00346457">
        <w:rPr>
          <w:sz w:val="24"/>
          <w:szCs w:val="24"/>
        </w:rPr>
        <w:t>do</w:t>
      </w:r>
      <w:proofErr w:type="gramEnd"/>
      <w:r w:rsidRPr="00346457">
        <w:rPr>
          <w:sz w:val="24"/>
          <w:szCs w:val="24"/>
        </w:rPr>
        <w:t xml:space="preserve"> CONTRATANTE receber o objeto deste Contrato nas condições avençadas e da CONTRATADA perceber o valor ajustado na forma e prazo convencionados.</w:t>
      </w:r>
    </w:p>
    <w:p w14:paraId="48B7EBC8" w14:textId="77777777" w:rsidR="00346457" w:rsidRPr="00346457" w:rsidRDefault="00346457" w:rsidP="008E0A92">
      <w:pPr>
        <w:jc w:val="both"/>
        <w:rPr>
          <w:sz w:val="24"/>
          <w:szCs w:val="24"/>
        </w:rPr>
      </w:pPr>
    </w:p>
    <w:p w14:paraId="52DD232F" w14:textId="77777777" w:rsidR="00346457" w:rsidRPr="00346457" w:rsidRDefault="00346457" w:rsidP="008E0A92">
      <w:pPr>
        <w:jc w:val="both"/>
        <w:rPr>
          <w:sz w:val="24"/>
          <w:szCs w:val="24"/>
        </w:rPr>
      </w:pPr>
      <w:r w:rsidRPr="00346457">
        <w:rPr>
          <w:b/>
          <w:sz w:val="24"/>
          <w:szCs w:val="24"/>
        </w:rPr>
        <w:t>Parágrafo Primeiro –</w:t>
      </w:r>
      <w:r w:rsidRPr="00346457">
        <w:rPr>
          <w:sz w:val="24"/>
          <w:szCs w:val="24"/>
        </w:rPr>
        <w:t xml:space="preserve"> Obrigações da ADMINISTRAÇÃO:</w:t>
      </w:r>
    </w:p>
    <w:p w14:paraId="089B9F83" w14:textId="77777777" w:rsidR="00346457" w:rsidRPr="00346457" w:rsidRDefault="00346457" w:rsidP="008E0A92">
      <w:pPr>
        <w:jc w:val="both"/>
        <w:rPr>
          <w:sz w:val="24"/>
          <w:szCs w:val="24"/>
        </w:rPr>
      </w:pPr>
      <w:r w:rsidRPr="00346457">
        <w:rPr>
          <w:sz w:val="24"/>
          <w:szCs w:val="24"/>
        </w:rPr>
        <w:t>1. Emitir a ordem de fornecimento e/ou execução e receber o objeto no prazo e condições estabelecidas no instrumento convocatório e seus anexos;</w:t>
      </w:r>
    </w:p>
    <w:p w14:paraId="55432B79" w14:textId="77777777" w:rsidR="00346457" w:rsidRPr="00346457" w:rsidRDefault="00346457" w:rsidP="008E0A92">
      <w:pPr>
        <w:spacing w:before="60" w:after="60"/>
        <w:jc w:val="both"/>
        <w:rPr>
          <w:sz w:val="24"/>
          <w:szCs w:val="24"/>
        </w:rPr>
      </w:pPr>
      <w:r w:rsidRPr="00346457">
        <w:rPr>
          <w:sz w:val="24"/>
          <w:szCs w:val="24"/>
        </w:rPr>
        <w:t>2. Verificar minuciosamente, no prazo fixado, a conformidade dos bens recebidos provisoriamente com as especificações constantes do instrumento convocatório e da proposta, para fins de aceitação e recebimento definitivo;</w:t>
      </w:r>
    </w:p>
    <w:p w14:paraId="0CE7945B" w14:textId="77777777" w:rsidR="00346457" w:rsidRPr="00346457" w:rsidRDefault="00346457" w:rsidP="008E0A92">
      <w:pPr>
        <w:spacing w:before="60" w:after="60"/>
        <w:jc w:val="both"/>
        <w:rPr>
          <w:sz w:val="24"/>
          <w:szCs w:val="24"/>
        </w:rPr>
      </w:pPr>
      <w:r w:rsidRPr="00346457">
        <w:rPr>
          <w:sz w:val="24"/>
          <w:szCs w:val="24"/>
        </w:rPr>
        <w:t>3. Comunicar à CONTRATADA, por escrito, sobre imperfeições, falhas ou irregularidades verificadas no objeto fornecido, para que seja substituído, reparado ou corrigido;</w:t>
      </w:r>
    </w:p>
    <w:p w14:paraId="2B3320E8" w14:textId="77777777" w:rsidR="00346457" w:rsidRPr="00346457" w:rsidRDefault="00346457" w:rsidP="008E0A92">
      <w:pPr>
        <w:spacing w:before="60" w:after="60"/>
        <w:jc w:val="both"/>
        <w:rPr>
          <w:sz w:val="24"/>
          <w:szCs w:val="24"/>
        </w:rPr>
      </w:pPr>
      <w:r w:rsidRPr="00346457">
        <w:rPr>
          <w:sz w:val="24"/>
          <w:szCs w:val="24"/>
        </w:rPr>
        <w:t>4. Acompanhar e fiscalizar o cumprimento das obrigações da CONTRATADA, através de comissão ou servidor especialmente designado para tanto, aplicando sanções administrativas em caso de descumprimento das obrigações sem justificativa;</w:t>
      </w:r>
    </w:p>
    <w:p w14:paraId="63822072" w14:textId="77777777" w:rsidR="00346457" w:rsidRPr="00346457" w:rsidRDefault="00346457" w:rsidP="008E0A92">
      <w:pPr>
        <w:spacing w:before="60" w:after="60"/>
        <w:jc w:val="both"/>
        <w:rPr>
          <w:sz w:val="24"/>
          <w:szCs w:val="24"/>
        </w:rPr>
      </w:pPr>
      <w:r w:rsidRPr="00346457">
        <w:rPr>
          <w:sz w:val="24"/>
          <w:szCs w:val="24"/>
        </w:rPr>
        <w:t>5. Efetuar o pagamento à CONTRATADA no valor correspondente ao fornecimento do objeto, no prazo e forma estabelecidos no instrumento convocatório e seus anexos;</w:t>
      </w:r>
    </w:p>
    <w:p w14:paraId="1223B026" w14:textId="77777777" w:rsidR="00346457" w:rsidRPr="00346457" w:rsidRDefault="00346457" w:rsidP="008E0A92">
      <w:pPr>
        <w:spacing w:before="60" w:after="60"/>
        <w:jc w:val="both"/>
        <w:rPr>
          <w:sz w:val="24"/>
          <w:szCs w:val="24"/>
        </w:rPr>
      </w:pPr>
      <w:r w:rsidRPr="00346457">
        <w:rPr>
          <w:sz w:val="24"/>
          <w:szCs w:val="24"/>
        </w:rPr>
        <w:t>6.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296982" w14:textId="77777777" w:rsidR="00346457" w:rsidRPr="00346457" w:rsidRDefault="00346457" w:rsidP="008E0A92">
      <w:pPr>
        <w:jc w:val="both"/>
        <w:rPr>
          <w:b/>
          <w:sz w:val="24"/>
          <w:szCs w:val="24"/>
        </w:rPr>
      </w:pPr>
    </w:p>
    <w:p w14:paraId="15C199EA" w14:textId="77777777" w:rsidR="00346457" w:rsidRPr="00346457" w:rsidRDefault="00346457" w:rsidP="008E0A92">
      <w:pPr>
        <w:jc w:val="both"/>
        <w:rPr>
          <w:bCs/>
          <w:sz w:val="24"/>
          <w:szCs w:val="24"/>
        </w:rPr>
      </w:pPr>
      <w:r w:rsidRPr="00346457">
        <w:rPr>
          <w:b/>
          <w:sz w:val="24"/>
          <w:szCs w:val="24"/>
        </w:rPr>
        <w:t xml:space="preserve">Parágrafo Segundo – </w:t>
      </w:r>
      <w:r w:rsidRPr="00346457">
        <w:rPr>
          <w:bCs/>
          <w:sz w:val="24"/>
          <w:szCs w:val="24"/>
        </w:rPr>
        <w:t>Obrigações da CONTRATADA:</w:t>
      </w:r>
    </w:p>
    <w:p w14:paraId="3F3A58E2" w14:textId="77777777" w:rsidR="00346457" w:rsidRPr="00346457" w:rsidRDefault="00346457" w:rsidP="008E0A92">
      <w:pPr>
        <w:jc w:val="both"/>
        <w:rPr>
          <w:sz w:val="24"/>
          <w:szCs w:val="24"/>
        </w:rPr>
      </w:pPr>
      <w:r w:rsidRPr="00346457">
        <w:rPr>
          <w:sz w:val="24"/>
          <w:szCs w:val="24"/>
        </w:rPr>
        <w:t>1. A Contratada deve cumprir todas as obrigações constantes no instrumento convocatório, seus anexos e sua proposta, assumindo como exclusivamente seus os riscos e as despesas decorrentes da boa execução do objeto.</w:t>
      </w:r>
    </w:p>
    <w:p w14:paraId="3C70BCC1" w14:textId="77777777" w:rsidR="00346457" w:rsidRPr="00346457" w:rsidRDefault="00346457" w:rsidP="008E0A92">
      <w:pPr>
        <w:spacing w:before="60" w:afterLines="60" w:after="144"/>
        <w:jc w:val="both"/>
        <w:rPr>
          <w:sz w:val="24"/>
          <w:szCs w:val="24"/>
        </w:rPr>
      </w:pPr>
      <w:r w:rsidRPr="00346457">
        <w:rPr>
          <w:sz w:val="24"/>
          <w:szCs w:val="24"/>
        </w:rPr>
        <w:t>2. Efetuar a entrega dos bens e executar os serviços em perfeitas condições, conforme especificações, prazo e local constantes no Termo de Referência e seus anexos;</w:t>
      </w:r>
    </w:p>
    <w:p w14:paraId="4C060C1C" w14:textId="77777777" w:rsidR="00346457" w:rsidRPr="00346457" w:rsidRDefault="00346457" w:rsidP="008E0A92">
      <w:pPr>
        <w:spacing w:before="60" w:afterLines="60" w:after="144"/>
        <w:jc w:val="both"/>
        <w:rPr>
          <w:sz w:val="24"/>
          <w:szCs w:val="24"/>
        </w:rPr>
      </w:pPr>
      <w:r w:rsidRPr="00346457">
        <w:rPr>
          <w:sz w:val="24"/>
          <w:szCs w:val="24"/>
        </w:rPr>
        <w:t>3. Responsabilizar-se pelos vícios e danos decorrentes do objeto, de acordo com o Código de Defesa do Consumidor (Lei nº 8.078/1990);</w:t>
      </w:r>
    </w:p>
    <w:p w14:paraId="1F0B5967" w14:textId="77777777" w:rsidR="00346457" w:rsidRPr="00346457" w:rsidRDefault="00346457" w:rsidP="008E0A92">
      <w:pPr>
        <w:widowControl w:val="0"/>
        <w:shd w:val="clear" w:color="auto" w:fill="FFFFFF"/>
        <w:tabs>
          <w:tab w:val="left" w:pos="0"/>
        </w:tabs>
        <w:spacing w:before="60" w:afterLines="60" w:after="144"/>
        <w:jc w:val="both"/>
        <w:rPr>
          <w:sz w:val="24"/>
          <w:szCs w:val="24"/>
        </w:rPr>
      </w:pPr>
      <w:r w:rsidRPr="00346457">
        <w:rPr>
          <w:sz w:val="24"/>
          <w:szCs w:val="24"/>
        </w:rPr>
        <w:t xml:space="preserve">4. Substituir, </w:t>
      </w:r>
      <w:r w:rsidRPr="00346457">
        <w:rPr>
          <w:b/>
          <w:sz w:val="24"/>
          <w:szCs w:val="24"/>
        </w:rPr>
        <w:t>imediatamente</w:t>
      </w:r>
      <w:r w:rsidRPr="00346457">
        <w:rPr>
          <w:sz w:val="24"/>
          <w:szCs w:val="24"/>
        </w:rPr>
        <w:t>, os itens que apresentarem incompatibilidade com a descrição do produto, apresentar defeitos, estiverem danificados ou fora do prazo de validade.</w:t>
      </w:r>
    </w:p>
    <w:p w14:paraId="117185FC" w14:textId="77777777" w:rsidR="00346457" w:rsidRPr="00346457" w:rsidRDefault="00346457" w:rsidP="008E0A92">
      <w:pPr>
        <w:spacing w:before="60" w:afterLines="60" w:after="144"/>
        <w:jc w:val="both"/>
        <w:rPr>
          <w:sz w:val="24"/>
          <w:szCs w:val="24"/>
        </w:rPr>
      </w:pPr>
      <w:r w:rsidRPr="00346457">
        <w:rPr>
          <w:sz w:val="24"/>
          <w:szCs w:val="24"/>
        </w:rPr>
        <w:t>5. Comunicar à Administração, com antecedência mínima de 24 (vinte e quatro) horas que antecede a data da entrega, os motivos que impossibilitem o cumprimento do prazo previsto, com a devida comprovação;</w:t>
      </w:r>
    </w:p>
    <w:p w14:paraId="4B2DC58D" w14:textId="77777777" w:rsidR="00346457" w:rsidRPr="00346457" w:rsidRDefault="00346457" w:rsidP="008E0A92">
      <w:pPr>
        <w:spacing w:before="60" w:afterLines="60" w:after="144"/>
        <w:jc w:val="both"/>
        <w:rPr>
          <w:sz w:val="24"/>
          <w:szCs w:val="24"/>
        </w:rPr>
      </w:pPr>
      <w:r w:rsidRPr="00346457">
        <w:rPr>
          <w:sz w:val="24"/>
          <w:szCs w:val="24"/>
        </w:rPr>
        <w:t>6. Manter durante toda a execução do contrato em compatibilidade com as obrigações assumidas todas as condições de habilitação e qualificação exigidas na licitação;</w:t>
      </w:r>
    </w:p>
    <w:p w14:paraId="3600841F" w14:textId="77777777" w:rsidR="00346457" w:rsidRPr="00346457" w:rsidRDefault="00346457" w:rsidP="008E0A92">
      <w:pPr>
        <w:spacing w:before="60" w:afterLines="60" w:after="144"/>
        <w:jc w:val="both"/>
        <w:rPr>
          <w:sz w:val="24"/>
          <w:szCs w:val="24"/>
        </w:rPr>
      </w:pPr>
      <w:r w:rsidRPr="00346457">
        <w:rPr>
          <w:sz w:val="24"/>
          <w:szCs w:val="24"/>
        </w:rPr>
        <w:t>7. Indicar preposto para representá-la durante a execução do contrato;</w:t>
      </w:r>
    </w:p>
    <w:p w14:paraId="4CD96131" w14:textId="77777777" w:rsidR="00346457" w:rsidRPr="00346457" w:rsidRDefault="00346457" w:rsidP="008E0A92">
      <w:pPr>
        <w:spacing w:before="60" w:afterLines="60" w:after="144"/>
        <w:jc w:val="both"/>
        <w:rPr>
          <w:sz w:val="24"/>
          <w:szCs w:val="24"/>
        </w:rPr>
      </w:pPr>
      <w:r w:rsidRPr="00346457">
        <w:rPr>
          <w:sz w:val="24"/>
          <w:szCs w:val="24"/>
        </w:rPr>
        <w:t>8. Comunicar à Administração sobre qualquer alteração no endereço, conta bancária ou outros dados necessários para recebimento de correspondência, enquanto perdurar os efeitos da contratação;</w:t>
      </w:r>
    </w:p>
    <w:p w14:paraId="4A727D07" w14:textId="77777777" w:rsidR="00346457" w:rsidRPr="00346457" w:rsidRDefault="00346457" w:rsidP="008E0A92">
      <w:pPr>
        <w:spacing w:before="60" w:afterLines="60" w:after="144"/>
        <w:jc w:val="both"/>
        <w:rPr>
          <w:sz w:val="24"/>
          <w:szCs w:val="24"/>
        </w:rPr>
      </w:pPr>
      <w:r w:rsidRPr="00346457">
        <w:rPr>
          <w:sz w:val="24"/>
          <w:szCs w:val="24"/>
        </w:rPr>
        <w:t>9. Receber as comunicações da Administração e respondê-las ou atendê-las nos prazos específicos constantes da comunicação;</w:t>
      </w:r>
    </w:p>
    <w:p w14:paraId="2533426C" w14:textId="77777777" w:rsidR="00346457" w:rsidRPr="00346457" w:rsidRDefault="00346457" w:rsidP="008E0A92">
      <w:pPr>
        <w:spacing w:before="60" w:afterLines="60" w:after="144"/>
        <w:jc w:val="both"/>
        <w:rPr>
          <w:sz w:val="24"/>
          <w:szCs w:val="24"/>
        </w:rPr>
      </w:pPr>
      <w:r w:rsidRPr="00346457">
        <w:rPr>
          <w:sz w:val="24"/>
          <w:szCs w:val="24"/>
        </w:rPr>
        <w:lastRenderedPageBreak/>
        <w:t xml:space="preserve">10. Arcar com todas as despesas diretas e indiretas decorrentes do objeto, tais como tributos, encargos sociais e trabalhistas, transporte, depósito, entrega dos objetos, prestação do serviço e afins. </w:t>
      </w:r>
    </w:p>
    <w:p w14:paraId="3A87EAA6" w14:textId="77777777" w:rsidR="00346457" w:rsidRPr="00346457" w:rsidRDefault="00346457" w:rsidP="008E0A92">
      <w:pPr>
        <w:spacing w:before="60" w:afterLines="60" w:after="144"/>
        <w:jc w:val="both"/>
        <w:rPr>
          <w:sz w:val="24"/>
          <w:szCs w:val="24"/>
        </w:rPr>
      </w:pPr>
      <w:r w:rsidRPr="00346457">
        <w:rPr>
          <w:sz w:val="24"/>
          <w:szCs w:val="24"/>
        </w:rPr>
        <w:t>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B41ABBD" w14:textId="77777777" w:rsidR="00346457" w:rsidRPr="00346457" w:rsidRDefault="00346457" w:rsidP="008E0A92">
      <w:pPr>
        <w:spacing w:before="60" w:afterLines="60" w:after="144"/>
        <w:jc w:val="both"/>
        <w:rPr>
          <w:sz w:val="24"/>
          <w:szCs w:val="24"/>
        </w:rPr>
      </w:pPr>
      <w:r w:rsidRPr="00346457">
        <w:rPr>
          <w:sz w:val="24"/>
          <w:szCs w:val="24"/>
        </w:rPr>
        <w:t>12. A Contratada prestará os serviços mediante solicitação da Direção de Atenção Primária, que ocorrerá via telefone e/ou e-mail previamente fornecidos pela empresa.</w:t>
      </w:r>
    </w:p>
    <w:p w14:paraId="7166256F" w14:textId="77777777" w:rsidR="00346457" w:rsidRPr="00346457" w:rsidRDefault="00346457" w:rsidP="008E0A92">
      <w:pPr>
        <w:spacing w:before="60" w:afterLines="60" w:after="144"/>
        <w:jc w:val="both"/>
        <w:rPr>
          <w:sz w:val="24"/>
          <w:szCs w:val="24"/>
        </w:rPr>
      </w:pPr>
      <w:r w:rsidRPr="00346457">
        <w:rPr>
          <w:sz w:val="24"/>
          <w:szCs w:val="24"/>
        </w:rPr>
        <w:t xml:space="preserve">13. Após a requisição a empresa deverá fornecer o oxigênio medicinal na casa do paciente devidamente cadastrado na Secretaria Municipal de Saúde e/ou na Base Descentralizada do SAMU, no endereço informado na solicitação, arcando com todos os custos diretos e indiretos para a execução/fornecimento, notadamente dos custos com o transporte. </w:t>
      </w:r>
    </w:p>
    <w:p w14:paraId="76B700DE" w14:textId="77777777" w:rsidR="00346457" w:rsidRPr="00346457" w:rsidRDefault="00346457" w:rsidP="008E0A92">
      <w:pPr>
        <w:spacing w:before="60" w:afterLines="60" w:after="144"/>
        <w:jc w:val="both"/>
        <w:rPr>
          <w:sz w:val="24"/>
          <w:szCs w:val="24"/>
        </w:rPr>
      </w:pPr>
      <w:r w:rsidRPr="00346457">
        <w:rPr>
          <w:sz w:val="24"/>
          <w:szCs w:val="24"/>
        </w:rPr>
        <w:t xml:space="preserve">14. O prazo de fornecimento, após a solicitação do requisitante, é de no máximo 01 (um) dia corrido, respeitando a urgência individual de cada paciente, que será devidamente informada na ordem de execução, dentro das especificações constantes neste Termo de Referência. </w:t>
      </w:r>
    </w:p>
    <w:p w14:paraId="65A933EA" w14:textId="77777777" w:rsidR="00346457" w:rsidRPr="00346457" w:rsidRDefault="00346457" w:rsidP="008E0A92">
      <w:pPr>
        <w:spacing w:before="60" w:afterLines="60" w:after="144"/>
        <w:jc w:val="both"/>
        <w:rPr>
          <w:sz w:val="24"/>
          <w:szCs w:val="24"/>
        </w:rPr>
      </w:pPr>
      <w:r w:rsidRPr="00346457">
        <w:rPr>
          <w:sz w:val="24"/>
          <w:szCs w:val="24"/>
        </w:rPr>
        <w:t>15. Em caso de determinação Judicial, a execução do serviço e o fornecimento dos insumos deverá respeitar o prazo estipulado na decisão.</w:t>
      </w:r>
    </w:p>
    <w:p w14:paraId="27398E2C" w14:textId="77777777" w:rsidR="00346457" w:rsidRPr="00346457" w:rsidRDefault="00346457" w:rsidP="008E0A92">
      <w:pPr>
        <w:spacing w:before="60" w:afterLines="60" w:after="144"/>
        <w:jc w:val="both"/>
        <w:rPr>
          <w:sz w:val="24"/>
          <w:szCs w:val="24"/>
          <w:u w:val="single"/>
        </w:rPr>
      </w:pPr>
      <w:r w:rsidRPr="00346457">
        <w:rPr>
          <w:sz w:val="24"/>
          <w:szCs w:val="24"/>
        </w:rPr>
        <w:t xml:space="preserve">16.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w:t>
      </w:r>
      <w:r w:rsidRPr="00346457">
        <w:rPr>
          <w:sz w:val="24"/>
          <w:szCs w:val="24"/>
          <w:u w:val="single"/>
        </w:rPr>
        <w:t xml:space="preserve">podendo ser solicitado à CONTRATADA cilindros de </w:t>
      </w:r>
      <w:r w:rsidRPr="00346457">
        <w:rPr>
          <w:b/>
          <w:sz w:val="24"/>
          <w:szCs w:val="24"/>
          <w:u w:val="single"/>
        </w:rPr>
        <w:t>TAMANHOS DIFERENTES</w:t>
      </w:r>
      <w:r w:rsidRPr="00346457">
        <w:rPr>
          <w:sz w:val="24"/>
          <w:szCs w:val="24"/>
          <w:u w:val="single"/>
        </w:rPr>
        <w:t xml:space="preserve">, de acordo com a necessidade da Administração </w:t>
      </w:r>
      <w:proofErr w:type="gramStart"/>
      <w:r w:rsidRPr="00346457">
        <w:rPr>
          <w:sz w:val="24"/>
          <w:szCs w:val="24"/>
          <w:u w:val="single"/>
        </w:rPr>
        <w:t>e  de</w:t>
      </w:r>
      <w:proofErr w:type="gramEnd"/>
      <w:r w:rsidRPr="00346457">
        <w:rPr>
          <w:sz w:val="24"/>
          <w:szCs w:val="24"/>
          <w:u w:val="single"/>
        </w:rPr>
        <w:t xml:space="preserve"> cada paciente, seja para transporte e/ou estático.</w:t>
      </w:r>
    </w:p>
    <w:p w14:paraId="660FF29E" w14:textId="77777777" w:rsidR="00346457" w:rsidRPr="00346457" w:rsidRDefault="00346457" w:rsidP="008E0A92">
      <w:pPr>
        <w:spacing w:before="60" w:afterLines="60" w:after="144"/>
        <w:jc w:val="both"/>
        <w:rPr>
          <w:sz w:val="24"/>
          <w:szCs w:val="24"/>
        </w:rPr>
      </w:pPr>
      <w:r w:rsidRPr="00346457">
        <w:rPr>
          <w:sz w:val="24"/>
          <w:szCs w:val="24"/>
        </w:rPr>
        <w:t>17. Os cilindros deverão ser fabricados sem costura, para serviços de alta pressão, em aço médio manganês ou cromo molibdênio, temperado e revestido, normatizados DOT 3ª e DOT 3AA, equipados com válvula e dispositivo de segurança.</w:t>
      </w:r>
    </w:p>
    <w:p w14:paraId="0CDB7FED" w14:textId="77777777" w:rsidR="00346457" w:rsidRPr="00346457" w:rsidRDefault="00346457" w:rsidP="008E0A92">
      <w:pPr>
        <w:spacing w:before="60" w:afterLines="60" w:after="144"/>
        <w:jc w:val="both"/>
        <w:rPr>
          <w:sz w:val="24"/>
          <w:szCs w:val="24"/>
        </w:rPr>
      </w:pPr>
      <w:r w:rsidRPr="00346457">
        <w:rPr>
          <w:sz w:val="24"/>
          <w:szCs w:val="24"/>
        </w:rPr>
        <w:t>18. Os cilindros deverão apresentar gravação na calota, por puncionamento, o nome do gás nele contido, e/ou sua fórmula química, e/ou nome comercial, em caracteres cuja altura seja de no mínimo 6mm.</w:t>
      </w:r>
    </w:p>
    <w:p w14:paraId="5BC7697C" w14:textId="77777777" w:rsidR="00346457" w:rsidRPr="00346457" w:rsidRDefault="00346457" w:rsidP="008E0A92">
      <w:pPr>
        <w:spacing w:before="60" w:afterLines="60" w:after="144"/>
        <w:jc w:val="both"/>
        <w:rPr>
          <w:sz w:val="24"/>
          <w:szCs w:val="24"/>
        </w:rPr>
      </w:pPr>
      <w:r w:rsidRPr="00346457">
        <w:rPr>
          <w:sz w:val="24"/>
          <w:szCs w:val="24"/>
        </w:rPr>
        <w:t>19.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0C269158" w14:textId="77777777" w:rsidR="00346457" w:rsidRPr="00346457" w:rsidRDefault="00346457" w:rsidP="008E0A92">
      <w:pPr>
        <w:spacing w:before="60" w:afterLines="60" w:after="144"/>
        <w:jc w:val="both"/>
        <w:rPr>
          <w:sz w:val="24"/>
          <w:szCs w:val="24"/>
        </w:rPr>
      </w:pPr>
      <w:r w:rsidRPr="00346457">
        <w:rPr>
          <w:sz w:val="24"/>
          <w:szCs w:val="24"/>
        </w:rPr>
        <w:t xml:space="preserve">20. A contratada deverá realizar visitas aos pacientes, semanalmente, com equipe técnica, a fim de demonstrar manuseio e higienização dos equipamentos e insumos, bem </w:t>
      </w:r>
      <w:proofErr w:type="gramStart"/>
      <w:r w:rsidRPr="00346457">
        <w:rPr>
          <w:sz w:val="24"/>
          <w:szCs w:val="24"/>
        </w:rPr>
        <w:t>como  verificar</w:t>
      </w:r>
      <w:proofErr w:type="gramEnd"/>
      <w:r w:rsidRPr="00346457">
        <w:rPr>
          <w:sz w:val="24"/>
          <w:szCs w:val="24"/>
        </w:rPr>
        <w:t xml:space="preserve"> as condições do equipamento, para garantir a perfeita execução dos serviços.</w:t>
      </w:r>
    </w:p>
    <w:p w14:paraId="3EA28189" w14:textId="77777777" w:rsidR="00346457" w:rsidRPr="00346457" w:rsidRDefault="00346457" w:rsidP="008E0A92">
      <w:pPr>
        <w:spacing w:before="60" w:afterLines="60" w:after="144"/>
        <w:jc w:val="both"/>
        <w:rPr>
          <w:sz w:val="24"/>
          <w:szCs w:val="24"/>
        </w:rPr>
      </w:pPr>
      <w:r w:rsidRPr="00346457">
        <w:rPr>
          <w:sz w:val="24"/>
          <w:szCs w:val="24"/>
        </w:rPr>
        <w:t xml:space="preserve">21. A Contratada deverá fornecer obrigatoriamente, obedecendo as necessidades de cada paciente, todos os insumos/materiais correlatos necessários para a administração de oxigênio, conforme listagem do anexo A do Termo de Referência. </w:t>
      </w:r>
    </w:p>
    <w:p w14:paraId="7B5030D2" w14:textId="77777777" w:rsidR="00346457" w:rsidRPr="00346457" w:rsidRDefault="00346457" w:rsidP="008E0A92">
      <w:pPr>
        <w:spacing w:before="60" w:afterLines="60" w:after="144"/>
        <w:jc w:val="both"/>
        <w:rPr>
          <w:sz w:val="24"/>
          <w:szCs w:val="24"/>
        </w:rPr>
      </w:pPr>
      <w:r w:rsidRPr="00346457">
        <w:rPr>
          <w:sz w:val="24"/>
          <w:szCs w:val="24"/>
        </w:rPr>
        <w:t>22. A Contratada deverá disponibilizar 01 (um) técnico na sede do município de Bom Jardim/RJ, para prestar assistência técnica na residência dos pacientes sempre que solicitado pelo setor de Atenção Primária, que deverá ocorrer de forma imediata, dada a essencialidade do serviço.</w:t>
      </w:r>
    </w:p>
    <w:p w14:paraId="4E6DD024" w14:textId="77777777" w:rsidR="00346457" w:rsidRPr="00346457" w:rsidRDefault="00346457" w:rsidP="008E0A92">
      <w:pPr>
        <w:spacing w:before="60" w:afterLines="60" w:after="144"/>
        <w:jc w:val="both"/>
        <w:rPr>
          <w:sz w:val="24"/>
          <w:szCs w:val="24"/>
        </w:rPr>
      </w:pPr>
      <w:r w:rsidRPr="00346457">
        <w:rPr>
          <w:sz w:val="24"/>
          <w:szCs w:val="24"/>
        </w:rPr>
        <w:lastRenderedPageBreak/>
        <w:t xml:space="preserve">23. A Contratada deverá prestar atendimento imediato a todas as chamadas técnicas efetuadas pela SMS, sem limitar o número de visitas diárias e mensais a qualquer paciente, devidamente cadastrado na Secretaria Municipal de Saúde. </w:t>
      </w:r>
    </w:p>
    <w:p w14:paraId="65D6C579" w14:textId="77777777" w:rsidR="00346457" w:rsidRPr="00346457" w:rsidRDefault="00346457" w:rsidP="008E0A92">
      <w:pPr>
        <w:spacing w:before="60" w:afterLines="60" w:after="144"/>
        <w:jc w:val="both"/>
        <w:rPr>
          <w:sz w:val="24"/>
          <w:szCs w:val="24"/>
        </w:rPr>
      </w:pPr>
      <w:r w:rsidRPr="00346457">
        <w:rPr>
          <w:sz w:val="24"/>
          <w:szCs w:val="24"/>
        </w:rPr>
        <w:t>24. A Contratada deverá efetuar a retirada dos equipamentos no domicílio do usuário, no prazo máximo de 48 horas a partir do recebimento da solicitação da Direção de Atenção Primária. Em caso de não realização da retirada dos equipamentos dentro do prazo estipulado, será de inteira responsabilidade da Contratada a permanência dos mesmos na residência do Paciente, estando vedada terminantemente a cobrança do serviço após a solicitação da retirada.</w:t>
      </w:r>
    </w:p>
    <w:p w14:paraId="7B62AF56" w14:textId="77777777" w:rsidR="00346457" w:rsidRPr="00346457" w:rsidRDefault="00346457" w:rsidP="008E0A92">
      <w:pPr>
        <w:spacing w:before="60" w:afterLines="60" w:after="144"/>
        <w:jc w:val="both"/>
        <w:rPr>
          <w:sz w:val="24"/>
          <w:szCs w:val="24"/>
        </w:rPr>
      </w:pPr>
      <w:r w:rsidRPr="00346457">
        <w:rPr>
          <w:sz w:val="24"/>
          <w:szCs w:val="24"/>
        </w:rPr>
        <w:t>25. Caso após a solicitação de retirada dos equipamentos e insumos a contratada ainda mantenha o nome do usuário na lista de pacientes e em cobrança na nota fiscal serão os valores glosados no termo de fiscalização, sem a necessidade de anuência pela Contratada.</w:t>
      </w:r>
    </w:p>
    <w:p w14:paraId="13ED642A" w14:textId="77777777" w:rsidR="00346457" w:rsidRPr="00346457" w:rsidRDefault="00346457" w:rsidP="008E0A92">
      <w:pPr>
        <w:jc w:val="both"/>
        <w:rPr>
          <w:sz w:val="24"/>
          <w:szCs w:val="24"/>
        </w:rPr>
      </w:pPr>
      <w:r w:rsidRPr="00346457">
        <w:rPr>
          <w:sz w:val="24"/>
          <w:szCs w:val="24"/>
        </w:rPr>
        <w:t>26. O custo do recolhimento dos equipamentos no domicílio do paciente, bem como quaisquer outras despesas decorrentes direta ou indiretamente do fornecimento e da execução do serviço correrão por parte da contratada.</w:t>
      </w:r>
    </w:p>
    <w:p w14:paraId="152864B8" w14:textId="77777777" w:rsidR="00346457" w:rsidRPr="00346457" w:rsidRDefault="00346457" w:rsidP="008E0A92">
      <w:pPr>
        <w:jc w:val="both"/>
        <w:rPr>
          <w:sz w:val="24"/>
          <w:szCs w:val="24"/>
        </w:rPr>
      </w:pPr>
    </w:p>
    <w:p w14:paraId="49ACA8EE" w14:textId="77777777" w:rsidR="00346457" w:rsidRPr="00346457" w:rsidRDefault="00346457" w:rsidP="008E0A92">
      <w:pPr>
        <w:jc w:val="both"/>
        <w:rPr>
          <w:sz w:val="24"/>
          <w:szCs w:val="24"/>
          <w:lang w:eastAsia="zh-CN"/>
        </w:rPr>
      </w:pPr>
      <w:r w:rsidRPr="00346457">
        <w:rPr>
          <w:b/>
          <w:sz w:val="24"/>
          <w:szCs w:val="24"/>
        </w:rPr>
        <w:t xml:space="preserve">CLÁUSULA DÉCIMA TERCEIRA – </w:t>
      </w:r>
      <w:r w:rsidRPr="00346457">
        <w:rPr>
          <w:b/>
          <w:bCs/>
          <w:sz w:val="24"/>
          <w:szCs w:val="24"/>
          <w:lang w:eastAsia="zh-CN"/>
        </w:rPr>
        <w:t xml:space="preserve">SANÇÕES ADMINISTRATIVAS PARA O CASO DE INADIMPLEMENTO CONTRATUAL </w:t>
      </w:r>
    </w:p>
    <w:p w14:paraId="7FD9943D" w14:textId="77777777" w:rsidR="00346457" w:rsidRPr="00346457" w:rsidRDefault="00346457" w:rsidP="008E0A92">
      <w:pPr>
        <w:jc w:val="both"/>
        <w:rPr>
          <w:rFonts w:eastAsia="Calibri"/>
          <w:sz w:val="24"/>
          <w:szCs w:val="24"/>
          <w:lang w:eastAsia="en-US"/>
        </w:rPr>
      </w:pPr>
      <w:r w:rsidRPr="00346457">
        <w:rPr>
          <w:rFonts w:eastAsia="Calibri"/>
          <w:sz w:val="24"/>
          <w:szCs w:val="24"/>
          <w:lang w:eastAsia="en-US"/>
        </w:rPr>
        <w:t xml:space="preserve">Comete infração administrativa, nos termos da lei, o licitante que, com dolo ou culpa: </w:t>
      </w:r>
    </w:p>
    <w:p w14:paraId="5918E9EF"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Primeiro -</w:t>
      </w:r>
      <w:r w:rsidRPr="00346457">
        <w:rPr>
          <w:rFonts w:eastAsia="Calibri"/>
          <w:sz w:val="24"/>
          <w:szCs w:val="24"/>
          <w:lang w:eastAsia="en-US"/>
        </w:rPr>
        <w:t xml:space="preserve"> Deixar de entregar a documentação exigida para o certame ou não entregar qualquer documento que tenha sido solicitado pelo/a pregoeiro/a durante o certame;</w:t>
      </w:r>
    </w:p>
    <w:p w14:paraId="2BD366BE"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Segundo -</w:t>
      </w:r>
      <w:r w:rsidRPr="00346457">
        <w:rPr>
          <w:rFonts w:eastAsia="Calibri"/>
          <w:sz w:val="24"/>
          <w:szCs w:val="24"/>
          <w:lang w:eastAsia="en-US"/>
        </w:rPr>
        <w:t xml:space="preserve"> Salvo em decorrência de fato superveniente devidamente justificado, não mantiver a proposta em especial quando:</w:t>
      </w:r>
    </w:p>
    <w:p w14:paraId="68195698"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não enviar a proposta adequada ao último lance ofertado ou após a negociação; </w:t>
      </w:r>
    </w:p>
    <w:p w14:paraId="2F1C01AD"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b) recusar-se a enviar o detalhamento da proposta quando exigível; </w:t>
      </w:r>
    </w:p>
    <w:p w14:paraId="6079185F"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c) pedir para ser desclassificado quando encerrada a etapa competitiva; ou </w:t>
      </w:r>
    </w:p>
    <w:p w14:paraId="20A8DC2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deixar de apresentar amostra;</w:t>
      </w:r>
    </w:p>
    <w:p w14:paraId="09120C93"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e) apresentar proposta ou amostra em desacordo com as especificações do edital; </w:t>
      </w:r>
    </w:p>
    <w:p w14:paraId="14791F6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Terceiro -</w:t>
      </w:r>
      <w:r w:rsidRPr="00346457">
        <w:rPr>
          <w:rFonts w:eastAsia="Calibri"/>
          <w:sz w:val="24"/>
          <w:szCs w:val="24"/>
          <w:lang w:eastAsia="en-US"/>
        </w:rPr>
        <w:t xml:space="preserve"> Não celebrar o contrato ou não entregar a documentação exigida para a contratação, quando convocado dentro do prazo de validade de sua proposta;</w:t>
      </w:r>
    </w:p>
    <w:p w14:paraId="05B738A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Quarto -</w:t>
      </w:r>
      <w:r w:rsidRPr="00346457">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6105C811"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Quinto -</w:t>
      </w:r>
      <w:r w:rsidRPr="00346457">
        <w:rPr>
          <w:rFonts w:eastAsia="Calibri"/>
          <w:sz w:val="24"/>
          <w:szCs w:val="24"/>
          <w:lang w:eastAsia="en-US"/>
        </w:rPr>
        <w:t xml:space="preserve"> Apresentar declaração ou documentação falsa exigida para o certame ou prestar declaração falsa durante a licitação;</w:t>
      </w:r>
    </w:p>
    <w:p w14:paraId="35D92D1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Sexto - </w:t>
      </w:r>
      <w:r w:rsidRPr="00346457">
        <w:rPr>
          <w:rFonts w:eastAsia="Calibri"/>
          <w:sz w:val="24"/>
          <w:szCs w:val="24"/>
          <w:lang w:eastAsia="en-US"/>
        </w:rPr>
        <w:t>Fraudar a licitação;</w:t>
      </w:r>
    </w:p>
    <w:p w14:paraId="67A46B74"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Sétimo -</w:t>
      </w:r>
      <w:r w:rsidRPr="00346457">
        <w:rPr>
          <w:rFonts w:eastAsia="Calibri"/>
          <w:sz w:val="24"/>
          <w:szCs w:val="24"/>
          <w:lang w:eastAsia="en-US"/>
        </w:rPr>
        <w:t xml:space="preserve"> Comportar-se de modo inidôneo ou cometer fraude de qualquer natureza, em especial quando:</w:t>
      </w:r>
    </w:p>
    <w:p w14:paraId="29BB2AA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agir em conluio ou em desconformidade com a lei; </w:t>
      </w:r>
    </w:p>
    <w:p w14:paraId="0C5FA5D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b) induzir deliberadamente a erro no julgamento; </w:t>
      </w:r>
    </w:p>
    <w:p w14:paraId="4C697E19"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c) apresentar amostra falsificada ou deteriorada; </w:t>
      </w:r>
    </w:p>
    <w:p w14:paraId="061754E2"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Oitavo - </w:t>
      </w:r>
      <w:r w:rsidRPr="00346457">
        <w:rPr>
          <w:rFonts w:eastAsia="Calibri"/>
          <w:sz w:val="24"/>
          <w:szCs w:val="24"/>
          <w:lang w:eastAsia="en-US"/>
        </w:rPr>
        <w:t>Praticar atos ilícitos com vistas a frustrar os objetivos da licitação;</w:t>
      </w:r>
    </w:p>
    <w:p w14:paraId="482026B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lastRenderedPageBreak/>
        <w:t xml:space="preserve">Parágrafo Nono - </w:t>
      </w:r>
      <w:r w:rsidRPr="00346457">
        <w:rPr>
          <w:rFonts w:eastAsia="Calibri"/>
          <w:sz w:val="24"/>
          <w:szCs w:val="24"/>
          <w:lang w:eastAsia="en-US"/>
        </w:rPr>
        <w:t>Praticar ato lesivo previsto no art. 5º da Lei n.º 12.846, de 2013.</w:t>
      </w:r>
    </w:p>
    <w:p w14:paraId="147AE2D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w:t>
      </w:r>
      <w:proofErr w:type="gramStart"/>
      <w:r w:rsidRPr="00346457">
        <w:rPr>
          <w:rFonts w:eastAsia="Calibri"/>
          <w:b/>
          <w:sz w:val="24"/>
          <w:szCs w:val="24"/>
          <w:lang w:eastAsia="en-US"/>
        </w:rPr>
        <w:t xml:space="preserve">- </w:t>
      </w:r>
      <w:r w:rsidRPr="00346457">
        <w:rPr>
          <w:rFonts w:eastAsia="Calibri"/>
          <w:sz w:val="24"/>
          <w:szCs w:val="24"/>
          <w:lang w:eastAsia="en-US"/>
        </w:rPr>
        <w:t xml:space="preserve"> Com</w:t>
      </w:r>
      <w:proofErr w:type="gramEnd"/>
      <w:r w:rsidRPr="00346457">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495C7B0A"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advertência; </w:t>
      </w:r>
    </w:p>
    <w:p w14:paraId="7BE905EC"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b) multa;</w:t>
      </w:r>
    </w:p>
    <w:p w14:paraId="35952007"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c) impedimento de licitar e contratar e</w:t>
      </w:r>
    </w:p>
    <w:p w14:paraId="34FA7899"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07F1471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Primeiro - </w:t>
      </w:r>
      <w:r w:rsidRPr="00346457">
        <w:rPr>
          <w:rFonts w:eastAsia="Calibri"/>
          <w:sz w:val="24"/>
          <w:szCs w:val="24"/>
          <w:lang w:eastAsia="en-US"/>
        </w:rPr>
        <w:t>Na aplicação das sanções serão considerados:</w:t>
      </w:r>
    </w:p>
    <w:p w14:paraId="4E404DF0"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a) a natureza e a gravidade da infração cometida.</w:t>
      </w:r>
    </w:p>
    <w:p w14:paraId="13FAC635"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b) as peculiaridades do caso concreto</w:t>
      </w:r>
    </w:p>
    <w:p w14:paraId="1692A6D0"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c) as circunstâncias agravantes ou atenuantes</w:t>
      </w:r>
    </w:p>
    <w:p w14:paraId="13163EF3"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os danos que dela provierem para a Administração Pública</w:t>
      </w:r>
    </w:p>
    <w:p w14:paraId="5779AB65"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e) a implantação ou o aperfeiçoamento de programa de integridade, conforme normas e orientações dos órgãos de controle.</w:t>
      </w:r>
    </w:p>
    <w:p w14:paraId="71B12797" w14:textId="77777777" w:rsidR="00346457" w:rsidRPr="00346457" w:rsidRDefault="00346457" w:rsidP="008E0A92">
      <w:pPr>
        <w:spacing w:before="120" w:after="120"/>
        <w:jc w:val="both"/>
        <w:rPr>
          <w:rFonts w:eastAsia="Calibri"/>
          <w:color w:val="000000"/>
          <w:sz w:val="24"/>
          <w:szCs w:val="24"/>
          <w:lang w:eastAsia="en-US"/>
        </w:rPr>
      </w:pPr>
      <w:r w:rsidRPr="00346457">
        <w:rPr>
          <w:rFonts w:eastAsia="Calibri"/>
          <w:b/>
          <w:sz w:val="24"/>
          <w:szCs w:val="24"/>
          <w:lang w:eastAsia="en-US"/>
        </w:rPr>
        <w:t xml:space="preserve">Parágrafo Décimo Segundo - </w:t>
      </w:r>
      <w:r w:rsidRPr="00346457">
        <w:rPr>
          <w:rFonts w:eastAsia="Calibri"/>
          <w:color w:val="000000"/>
          <w:sz w:val="24"/>
          <w:szCs w:val="24"/>
          <w:lang w:eastAsia="en-US"/>
        </w:rPr>
        <w:t>A multa será recolhida em percentual de 0,5% a 30% incidente sobre o valor do contrato licitado.</w:t>
      </w:r>
    </w:p>
    <w:p w14:paraId="3448CD42"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Terceiro - </w:t>
      </w:r>
      <w:r w:rsidRPr="00346457">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67F72B20"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Quarto - </w:t>
      </w:r>
      <w:r w:rsidRPr="00346457">
        <w:rPr>
          <w:rFonts w:eastAsia="Calibri"/>
          <w:sz w:val="24"/>
          <w:szCs w:val="24"/>
          <w:lang w:eastAsia="en-US"/>
        </w:rPr>
        <w:t xml:space="preserve">Na aplicação da sanção de multa será concedido o prazo de </w:t>
      </w:r>
      <w:r w:rsidRPr="00346457">
        <w:rPr>
          <w:rFonts w:eastAsia="Calibri"/>
          <w:color w:val="000000"/>
          <w:sz w:val="24"/>
          <w:szCs w:val="24"/>
          <w:lang w:eastAsia="en-US"/>
        </w:rPr>
        <w:t xml:space="preserve">15 (quinze) dias úteis, a contar da comunicação oficial, para recolhimento da multa fixada e/ou apresentação de </w:t>
      </w:r>
      <w:r w:rsidRPr="00346457">
        <w:rPr>
          <w:rFonts w:eastAsia="Calibri"/>
          <w:sz w:val="24"/>
          <w:szCs w:val="24"/>
          <w:lang w:eastAsia="en-US"/>
        </w:rPr>
        <w:t>defesa do interessado.</w:t>
      </w:r>
    </w:p>
    <w:p w14:paraId="103E55C7"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Quinto - </w:t>
      </w:r>
      <w:r w:rsidRPr="00346457">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426D5D07"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Sexto - </w:t>
      </w:r>
      <w:r w:rsidRPr="00346457">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896B60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Sétimo </w:t>
      </w:r>
      <w:r w:rsidRPr="00346457">
        <w:rPr>
          <w:rFonts w:eastAsia="Calibri"/>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w:t>
      </w:r>
      <w:r w:rsidRPr="00346457">
        <w:rPr>
          <w:rFonts w:eastAsia="Calibri"/>
          <w:sz w:val="24"/>
          <w:szCs w:val="24"/>
          <w:lang w:eastAsia="en-US"/>
        </w:rPr>
        <w:lastRenderedPageBreak/>
        <w:t>que deverá proferir sua decisão no prazo máximo de 20 (vinte) dias úteis, contado do recebimento dos autos.</w:t>
      </w:r>
    </w:p>
    <w:p w14:paraId="48D2E8C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Oitavo - </w:t>
      </w:r>
      <w:r w:rsidRPr="00346457">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E386B29"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Nono - </w:t>
      </w:r>
      <w:r w:rsidRPr="00346457">
        <w:rPr>
          <w:rFonts w:eastAsia="Calibri"/>
          <w:sz w:val="24"/>
          <w:szCs w:val="24"/>
          <w:lang w:eastAsia="en-US"/>
        </w:rPr>
        <w:t>O recurso e o pedido de reconsideração terão efeito suspensivo do ato ou da decisão recorrida até que sobrevenha decisão final da autoridade competente.</w:t>
      </w:r>
    </w:p>
    <w:p w14:paraId="3573FA6F"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w:t>
      </w:r>
      <w:r w:rsidRPr="00346457">
        <w:rPr>
          <w:rFonts w:eastAsia="Calibri"/>
          <w:sz w:val="24"/>
          <w:szCs w:val="24"/>
          <w:lang w:eastAsia="en-US"/>
        </w:rPr>
        <w:t>– A aplicação das sanções previstas neste edital não exclui, em hipótese alguma, a obrigação de reparação integral dos danos causados.</w:t>
      </w:r>
    </w:p>
    <w:p w14:paraId="3D5B3570"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Primeiro - </w:t>
      </w:r>
      <w:r w:rsidRPr="00346457">
        <w:rPr>
          <w:rFonts w:eastAsia="Calibri"/>
          <w:sz w:val="24"/>
          <w:szCs w:val="24"/>
          <w:lang w:eastAsia="en-US"/>
        </w:rPr>
        <w:t>A sanção de impedimento de licitar e contratar será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14:paraId="6F1DDD9B"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Segundo - </w:t>
      </w:r>
      <w:r w:rsidRPr="00346457">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67CB6DEE" w14:textId="77777777" w:rsidR="00346457" w:rsidRPr="00346457" w:rsidRDefault="00346457" w:rsidP="008E0A92">
      <w:pPr>
        <w:contextualSpacing/>
        <w:jc w:val="both"/>
        <w:rPr>
          <w:rFonts w:eastAsia="Calibri"/>
          <w:sz w:val="24"/>
          <w:szCs w:val="24"/>
          <w:lang w:eastAsia="en-US"/>
        </w:rPr>
      </w:pPr>
    </w:p>
    <w:p w14:paraId="02452F96" w14:textId="77777777" w:rsidR="00346457" w:rsidRPr="00346457" w:rsidRDefault="00346457" w:rsidP="008E0A92">
      <w:pPr>
        <w:jc w:val="both"/>
        <w:rPr>
          <w:sz w:val="24"/>
          <w:szCs w:val="24"/>
        </w:rPr>
      </w:pPr>
      <w:r w:rsidRPr="00346457">
        <w:rPr>
          <w:b/>
          <w:sz w:val="24"/>
          <w:szCs w:val="24"/>
        </w:rPr>
        <w:t xml:space="preserve">CLÁUSULA DÉCIMA QUARTA - DA EXTINÇÃO CONTRATUAL </w:t>
      </w:r>
    </w:p>
    <w:p w14:paraId="333F4517" w14:textId="77777777" w:rsidR="00346457" w:rsidRPr="00346457" w:rsidRDefault="00346457" w:rsidP="008E0A92">
      <w:pPr>
        <w:jc w:val="both"/>
        <w:rPr>
          <w:sz w:val="24"/>
          <w:szCs w:val="24"/>
        </w:rPr>
      </w:pPr>
      <w:r w:rsidRPr="00346457">
        <w:rPr>
          <w:sz w:val="24"/>
          <w:szCs w:val="24"/>
        </w:rPr>
        <w:t>O contrato será extinto quando vencido o prazo nele estipulado, independentemente de terem sido cumpridas ou não as obrigações de ambas as partes contraentes.</w:t>
      </w:r>
    </w:p>
    <w:p w14:paraId="1D4A54A8" w14:textId="77777777" w:rsidR="00346457" w:rsidRPr="00346457" w:rsidRDefault="00346457" w:rsidP="008E0A92">
      <w:pPr>
        <w:spacing w:before="120" w:after="120"/>
        <w:jc w:val="both"/>
        <w:rPr>
          <w:sz w:val="24"/>
          <w:szCs w:val="24"/>
        </w:rPr>
      </w:pPr>
      <w:r w:rsidRPr="00346457">
        <w:rPr>
          <w:b/>
          <w:bCs/>
          <w:sz w:val="24"/>
          <w:szCs w:val="24"/>
        </w:rPr>
        <w:t xml:space="preserve">Parágrafo Primeiro - </w:t>
      </w:r>
      <w:r w:rsidRPr="00346457">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479E7E95" w14:textId="77777777" w:rsidR="00346457" w:rsidRPr="00346457" w:rsidRDefault="00346457" w:rsidP="008E0A92">
      <w:pPr>
        <w:spacing w:before="120" w:after="120"/>
        <w:jc w:val="both"/>
        <w:rPr>
          <w:sz w:val="24"/>
          <w:szCs w:val="24"/>
        </w:rPr>
      </w:pPr>
      <w:r w:rsidRPr="00346457">
        <w:rPr>
          <w:b/>
          <w:bCs/>
          <w:sz w:val="24"/>
          <w:szCs w:val="24"/>
        </w:rPr>
        <w:t xml:space="preserve">Parágrafo Segundo - </w:t>
      </w:r>
      <w:r w:rsidRPr="00346457">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266AF3E5" w14:textId="77777777" w:rsidR="00346457" w:rsidRPr="00346457" w:rsidRDefault="00346457" w:rsidP="008E0A92">
      <w:pPr>
        <w:spacing w:before="120" w:after="120"/>
        <w:jc w:val="both"/>
        <w:rPr>
          <w:sz w:val="24"/>
          <w:szCs w:val="24"/>
        </w:rPr>
      </w:pPr>
      <w:r w:rsidRPr="00346457">
        <w:rPr>
          <w:b/>
          <w:bCs/>
          <w:sz w:val="24"/>
          <w:szCs w:val="24"/>
        </w:rPr>
        <w:t xml:space="preserve">Parágrafo Terceiro - </w:t>
      </w:r>
      <w:r w:rsidRPr="00346457">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701B62E4" w14:textId="77777777" w:rsidR="00346457" w:rsidRPr="00346457" w:rsidRDefault="00346457" w:rsidP="008E0A92">
      <w:pPr>
        <w:spacing w:before="120" w:after="120"/>
        <w:jc w:val="both"/>
        <w:rPr>
          <w:sz w:val="24"/>
          <w:szCs w:val="24"/>
        </w:rPr>
      </w:pPr>
      <w:r w:rsidRPr="00346457">
        <w:rPr>
          <w:b/>
          <w:bCs/>
          <w:sz w:val="24"/>
          <w:szCs w:val="24"/>
        </w:rPr>
        <w:t xml:space="preserve">Parágrafo Quarto - </w:t>
      </w:r>
      <w:r w:rsidRPr="00346457">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65ADC8B3" w14:textId="77777777" w:rsidR="00346457" w:rsidRPr="00346457" w:rsidRDefault="00346457" w:rsidP="008E0A92">
      <w:pPr>
        <w:spacing w:before="120" w:after="120"/>
        <w:jc w:val="both"/>
        <w:rPr>
          <w:sz w:val="24"/>
          <w:szCs w:val="24"/>
        </w:rPr>
      </w:pPr>
      <w:r w:rsidRPr="00346457">
        <w:rPr>
          <w:sz w:val="24"/>
          <w:szCs w:val="24"/>
        </w:rPr>
        <w:t>1- Nesta hipótese, aplicam-se também os artigos 138 e 139 da mesma Lei.</w:t>
      </w:r>
    </w:p>
    <w:p w14:paraId="56F96F3D" w14:textId="77777777" w:rsidR="00346457" w:rsidRPr="00346457" w:rsidRDefault="00346457" w:rsidP="008E0A92">
      <w:pPr>
        <w:spacing w:before="120" w:after="120"/>
        <w:jc w:val="both"/>
        <w:rPr>
          <w:sz w:val="24"/>
          <w:szCs w:val="24"/>
        </w:rPr>
      </w:pPr>
      <w:r w:rsidRPr="00346457">
        <w:rPr>
          <w:sz w:val="24"/>
          <w:szCs w:val="24"/>
        </w:rPr>
        <w:t>2- A alteração social ou a modificação da finalidade ou da estrutura da empresa não ensejará a extinção se não restringir sua capacidade de concluir o contrato.</w:t>
      </w:r>
    </w:p>
    <w:p w14:paraId="3A2D6CCC" w14:textId="77777777" w:rsidR="00346457" w:rsidRPr="00346457" w:rsidRDefault="00346457" w:rsidP="008E0A92">
      <w:pPr>
        <w:spacing w:before="120" w:after="120"/>
        <w:jc w:val="both"/>
        <w:rPr>
          <w:sz w:val="24"/>
          <w:szCs w:val="24"/>
        </w:rPr>
      </w:pPr>
      <w:r w:rsidRPr="00346457">
        <w:rPr>
          <w:sz w:val="24"/>
          <w:szCs w:val="24"/>
        </w:rPr>
        <w:t>2.1- Se a operação implicar mudança da pessoa jurídica contratada, deverá ser formalizado termo aditivo para alteração subjetiva.</w:t>
      </w:r>
    </w:p>
    <w:p w14:paraId="7BB3AEB0" w14:textId="77777777" w:rsidR="00346457" w:rsidRPr="00346457" w:rsidRDefault="00346457" w:rsidP="008E0A92">
      <w:pPr>
        <w:spacing w:before="120" w:after="120"/>
        <w:jc w:val="both"/>
        <w:rPr>
          <w:sz w:val="24"/>
          <w:szCs w:val="24"/>
        </w:rPr>
      </w:pPr>
      <w:r w:rsidRPr="00346457">
        <w:rPr>
          <w:b/>
          <w:bCs/>
          <w:sz w:val="24"/>
          <w:szCs w:val="24"/>
        </w:rPr>
        <w:t xml:space="preserve">Parágrafo Quinto - </w:t>
      </w:r>
      <w:r w:rsidRPr="00346457">
        <w:rPr>
          <w:sz w:val="24"/>
          <w:szCs w:val="24"/>
        </w:rPr>
        <w:t>O termo de extinção, sempre que possível, será precedido:</w:t>
      </w:r>
    </w:p>
    <w:p w14:paraId="37419B50" w14:textId="77777777" w:rsidR="00346457" w:rsidRPr="00346457" w:rsidRDefault="00346457" w:rsidP="008E0A92">
      <w:pPr>
        <w:spacing w:before="120" w:after="120"/>
        <w:jc w:val="both"/>
        <w:rPr>
          <w:sz w:val="24"/>
          <w:szCs w:val="24"/>
        </w:rPr>
      </w:pPr>
      <w:r w:rsidRPr="00346457">
        <w:rPr>
          <w:sz w:val="24"/>
          <w:szCs w:val="24"/>
        </w:rPr>
        <w:lastRenderedPageBreak/>
        <w:t>1- Balanço dos eventos contratuais já cumpridos ou parcialmente cumpridos;</w:t>
      </w:r>
    </w:p>
    <w:p w14:paraId="6AF00BD3" w14:textId="77777777" w:rsidR="00346457" w:rsidRPr="00346457" w:rsidRDefault="00346457" w:rsidP="008E0A92">
      <w:pPr>
        <w:spacing w:before="120" w:after="120"/>
        <w:jc w:val="both"/>
        <w:rPr>
          <w:sz w:val="24"/>
          <w:szCs w:val="24"/>
        </w:rPr>
      </w:pPr>
      <w:r w:rsidRPr="00346457">
        <w:rPr>
          <w:sz w:val="24"/>
          <w:szCs w:val="24"/>
        </w:rPr>
        <w:t>2- Relação dos pagamentos já efetuados e ainda devidos;</w:t>
      </w:r>
    </w:p>
    <w:p w14:paraId="16028D99" w14:textId="77777777" w:rsidR="00346457" w:rsidRPr="00346457" w:rsidRDefault="00346457" w:rsidP="008E0A92">
      <w:pPr>
        <w:spacing w:before="120" w:after="120"/>
        <w:jc w:val="both"/>
        <w:rPr>
          <w:sz w:val="24"/>
          <w:szCs w:val="24"/>
        </w:rPr>
      </w:pPr>
      <w:r w:rsidRPr="00346457">
        <w:rPr>
          <w:sz w:val="24"/>
          <w:szCs w:val="24"/>
        </w:rPr>
        <w:t>3- Indenizações e multas.</w:t>
      </w:r>
    </w:p>
    <w:p w14:paraId="7AFEE84A" w14:textId="77777777" w:rsidR="00346457" w:rsidRPr="00346457" w:rsidRDefault="00346457" w:rsidP="008E0A92">
      <w:pPr>
        <w:spacing w:before="120" w:after="120"/>
        <w:jc w:val="both"/>
        <w:rPr>
          <w:sz w:val="24"/>
          <w:szCs w:val="24"/>
        </w:rPr>
      </w:pPr>
      <w:r w:rsidRPr="00346457">
        <w:rPr>
          <w:b/>
          <w:bCs/>
          <w:sz w:val="24"/>
          <w:szCs w:val="24"/>
        </w:rPr>
        <w:t xml:space="preserve">Parágrafo Sexto - </w:t>
      </w:r>
      <w:r w:rsidRPr="00346457">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0226A8D" w14:textId="77777777" w:rsidR="00346457" w:rsidRPr="00346457" w:rsidRDefault="00346457" w:rsidP="008E0A92">
      <w:pPr>
        <w:spacing w:before="120" w:after="120"/>
        <w:jc w:val="both"/>
        <w:rPr>
          <w:sz w:val="24"/>
          <w:szCs w:val="24"/>
        </w:rPr>
      </w:pPr>
      <w:r w:rsidRPr="00346457">
        <w:rPr>
          <w:b/>
          <w:bCs/>
          <w:sz w:val="24"/>
          <w:szCs w:val="24"/>
        </w:rPr>
        <w:t xml:space="preserve">Parágrafo Sétimo - </w:t>
      </w:r>
      <w:r w:rsidRPr="00346457">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35E6CE0" w14:textId="77777777" w:rsidR="00346457" w:rsidRPr="00346457" w:rsidRDefault="00346457" w:rsidP="008E0A92">
      <w:pPr>
        <w:jc w:val="both"/>
        <w:rPr>
          <w:sz w:val="24"/>
          <w:szCs w:val="24"/>
        </w:rPr>
      </w:pPr>
    </w:p>
    <w:p w14:paraId="3883BC6B" w14:textId="77777777" w:rsidR="00346457" w:rsidRPr="00346457" w:rsidRDefault="00346457" w:rsidP="008E0A92">
      <w:pPr>
        <w:jc w:val="both"/>
        <w:rPr>
          <w:sz w:val="24"/>
          <w:szCs w:val="24"/>
        </w:rPr>
      </w:pPr>
      <w:r w:rsidRPr="00346457">
        <w:rPr>
          <w:b/>
          <w:sz w:val="24"/>
          <w:szCs w:val="24"/>
        </w:rPr>
        <w:t>CLÁUSULA DÉCIMA QUINTA -</w:t>
      </w:r>
      <w:r w:rsidRPr="00346457">
        <w:rPr>
          <w:sz w:val="24"/>
          <w:szCs w:val="24"/>
        </w:rPr>
        <w:t xml:space="preserve"> </w:t>
      </w:r>
      <w:r w:rsidRPr="00346457">
        <w:rPr>
          <w:b/>
          <w:bCs/>
          <w:sz w:val="24"/>
          <w:szCs w:val="24"/>
        </w:rPr>
        <w:t xml:space="preserve">LEGISLAÇÃO APLICÁVEL </w:t>
      </w:r>
    </w:p>
    <w:p w14:paraId="30E0360E" w14:textId="77777777" w:rsidR="00346457" w:rsidRPr="00346457" w:rsidRDefault="00346457" w:rsidP="008E0A92">
      <w:pPr>
        <w:jc w:val="both"/>
        <w:rPr>
          <w:sz w:val="24"/>
          <w:szCs w:val="24"/>
        </w:rPr>
      </w:pPr>
      <w:r w:rsidRPr="00346457">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486811E" w14:textId="77777777" w:rsidR="00346457" w:rsidRPr="00346457" w:rsidRDefault="00346457" w:rsidP="008E0A92">
      <w:pPr>
        <w:jc w:val="both"/>
        <w:rPr>
          <w:b/>
          <w:bCs/>
          <w:sz w:val="24"/>
          <w:szCs w:val="24"/>
        </w:rPr>
      </w:pPr>
    </w:p>
    <w:p w14:paraId="5714210E" w14:textId="77777777" w:rsidR="00346457" w:rsidRPr="00346457" w:rsidRDefault="00346457" w:rsidP="008E0A92">
      <w:pPr>
        <w:jc w:val="both"/>
        <w:rPr>
          <w:sz w:val="24"/>
          <w:szCs w:val="24"/>
        </w:rPr>
      </w:pPr>
      <w:r w:rsidRPr="00346457">
        <w:rPr>
          <w:b/>
          <w:sz w:val="24"/>
          <w:szCs w:val="24"/>
        </w:rPr>
        <w:t xml:space="preserve">CLÁUSULA DÉCIMA SEXTA - </w:t>
      </w:r>
      <w:r w:rsidRPr="00346457">
        <w:rPr>
          <w:b/>
          <w:bCs/>
          <w:sz w:val="24"/>
          <w:szCs w:val="24"/>
        </w:rPr>
        <w:t xml:space="preserve">DA PUBLICAÇÃO </w:t>
      </w:r>
    </w:p>
    <w:p w14:paraId="3A450907" w14:textId="77777777" w:rsidR="00346457" w:rsidRPr="00346457" w:rsidRDefault="00346457" w:rsidP="008E0A92">
      <w:pPr>
        <w:jc w:val="both"/>
        <w:rPr>
          <w:sz w:val="24"/>
          <w:szCs w:val="24"/>
        </w:rPr>
      </w:pPr>
      <w:r w:rsidRPr="00346457">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5781D73" w14:textId="77777777" w:rsidR="00346457" w:rsidRPr="00346457" w:rsidRDefault="00346457" w:rsidP="008E0A92">
      <w:pPr>
        <w:jc w:val="both"/>
        <w:rPr>
          <w:b/>
          <w:bCs/>
          <w:sz w:val="24"/>
          <w:szCs w:val="24"/>
        </w:rPr>
      </w:pPr>
    </w:p>
    <w:p w14:paraId="6C0E7853" w14:textId="77777777" w:rsidR="00346457" w:rsidRPr="00346457" w:rsidRDefault="00346457" w:rsidP="008E0A92">
      <w:pPr>
        <w:jc w:val="both"/>
        <w:rPr>
          <w:sz w:val="24"/>
          <w:szCs w:val="24"/>
        </w:rPr>
      </w:pPr>
      <w:r w:rsidRPr="00346457">
        <w:rPr>
          <w:b/>
          <w:sz w:val="24"/>
          <w:szCs w:val="24"/>
        </w:rPr>
        <w:t>CLÁUSULA DÉCIMA SÉTIMA -</w:t>
      </w:r>
      <w:r w:rsidRPr="00346457">
        <w:rPr>
          <w:sz w:val="24"/>
          <w:szCs w:val="24"/>
        </w:rPr>
        <w:t xml:space="preserve"> </w:t>
      </w:r>
      <w:r w:rsidRPr="00346457">
        <w:rPr>
          <w:b/>
          <w:bCs/>
          <w:sz w:val="24"/>
          <w:szCs w:val="24"/>
        </w:rPr>
        <w:t>CASOS OMISSOS</w:t>
      </w:r>
    </w:p>
    <w:p w14:paraId="022B0729" w14:textId="77777777" w:rsidR="00346457" w:rsidRPr="00346457" w:rsidRDefault="00346457" w:rsidP="008E0A92">
      <w:pPr>
        <w:jc w:val="both"/>
        <w:rPr>
          <w:sz w:val="24"/>
          <w:szCs w:val="24"/>
        </w:rPr>
      </w:pPr>
      <w:r w:rsidRPr="00346457">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BE5EE0" w14:textId="77777777" w:rsidR="00346457" w:rsidRPr="00346457" w:rsidRDefault="00346457" w:rsidP="008E0A92">
      <w:pPr>
        <w:jc w:val="both"/>
        <w:rPr>
          <w:sz w:val="24"/>
          <w:szCs w:val="24"/>
        </w:rPr>
      </w:pPr>
    </w:p>
    <w:p w14:paraId="6D4A8CF1" w14:textId="77777777" w:rsidR="00346457" w:rsidRPr="00346457" w:rsidRDefault="00346457" w:rsidP="008E0A92">
      <w:pPr>
        <w:jc w:val="both"/>
        <w:rPr>
          <w:sz w:val="24"/>
          <w:szCs w:val="24"/>
        </w:rPr>
      </w:pPr>
      <w:r w:rsidRPr="00346457">
        <w:rPr>
          <w:b/>
          <w:bCs/>
          <w:sz w:val="24"/>
          <w:szCs w:val="24"/>
        </w:rPr>
        <w:t xml:space="preserve">CLÁUSULA DÉCIMA OITAVA - FORO </w:t>
      </w:r>
    </w:p>
    <w:p w14:paraId="600DFB06" w14:textId="77777777" w:rsidR="00346457" w:rsidRPr="00346457" w:rsidRDefault="00346457" w:rsidP="008E0A92">
      <w:pPr>
        <w:jc w:val="both"/>
        <w:rPr>
          <w:sz w:val="24"/>
          <w:szCs w:val="24"/>
        </w:rPr>
      </w:pPr>
      <w:r w:rsidRPr="00346457">
        <w:rPr>
          <w:sz w:val="24"/>
          <w:szCs w:val="24"/>
        </w:rPr>
        <w:t>Fica eleito o foro da Comarca de Bom Jardim/ RJ para dirimir dúvidas ou questões oriundas do presente contrato.</w:t>
      </w:r>
    </w:p>
    <w:p w14:paraId="13641097" w14:textId="77777777" w:rsidR="00346457" w:rsidRPr="00346457" w:rsidRDefault="00346457" w:rsidP="008E0A92">
      <w:pPr>
        <w:jc w:val="both"/>
        <w:rPr>
          <w:sz w:val="24"/>
          <w:szCs w:val="24"/>
        </w:rPr>
      </w:pPr>
    </w:p>
    <w:p w14:paraId="00DD2A8E" w14:textId="77777777" w:rsidR="00346457" w:rsidRPr="00346457" w:rsidRDefault="00346457" w:rsidP="008E0A92">
      <w:pPr>
        <w:jc w:val="both"/>
        <w:rPr>
          <w:sz w:val="24"/>
          <w:szCs w:val="24"/>
        </w:rPr>
      </w:pPr>
      <w:r w:rsidRPr="00346457">
        <w:rPr>
          <w:sz w:val="24"/>
          <w:szCs w:val="24"/>
        </w:rPr>
        <w:t>E por estarem justas e contratadas, as partes assinam o presente instrumento contratual, em 03 (três vias) iguais e rubricadas para todos os fins de direito, na presença das testemunhas abaixo.</w:t>
      </w:r>
    </w:p>
    <w:p w14:paraId="3FB637D1" w14:textId="77777777" w:rsidR="00346457" w:rsidRPr="00346457" w:rsidRDefault="00346457" w:rsidP="008E0A92">
      <w:pPr>
        <w:jc w:val="both"/>
        <w:rPr>
          <w:sz w:val="24"/>
          <w:szCs w:val="24"/>
        </w:rPr>
      </w:pPr>
    </w:p>
    <w:p w14:paraId="4C88298A" w14:textId="77777777" w:rsidR="00346457" w:rsidRPr="00346457" w:rsidRDefault="00346457" w:rsidP="008E0A92">
      <w:pPr>
        <w:jc w:val="center"/>
        <w:rPr>
          <w:sz w:val="24"/>
          <w:szCs w:val="24"/>
        </w:rPr>
      </w:pPr>
      <w:r w:rsidRPr="00346457">
        <w:rPr>
          <w:sz w:val="24"/>
          <w:szCs w:val="24"/>
        </w:rPr>
        <w:t xml:space="preserve">Bom Jardim / RJ, </w:t>
      </w:r>
      <w:proofErr w:type="spellStart"/>
      <w:r w:rsidRPr="00346457">
        <w:rPr>
          <w:sz w:val="24"/>
          <w:szCs w:val="24"/>
        </w:rPr>
        <w:t>xx</w:t>
      </w:r>
      <w:proofErr w:type="spellEnd"/>
      <w:r w:rsidRPr="00346457">
        <w:rPr>
          <w:sz w:val="24"/>
          <w:szCs w:val="24"/>
        </w:rPr>
        <w:t xml:space="preserve"> de </w:t>
      </w:r>
      <w:proofErr w:type="spellStart"/>
      <w:r w:rsidRPr="00346457">
        <w:rPr>
          <w:sz w:val="24"/>
          <w:szCs w:val="24"/>
        </w:rPr>
        <w:t>xxxxxxxxxxxxxxx</w:t>
      </w:r>
      <w:proofErr w:type="spellEnd"/>
      <w:r w:rsidRPr="00346457">
        <w:rPr>
          <w:sz w:val="24"/>
          <w:szCs w:val="24"/>
        </w:rPr>
        <w:t xml:space="preserve"> de 2025. </w:t>
      </w:r>
    </w:p>
    <w:p w14:paraId="1EAE658E" w14:textId="77777777" w:rsidR="00346457" w:rsidRPr="00346457" w:rsidRDefault="00346457" w:rsidP="008E0A92">
      <w:pPr>
        <w:keepNext/>
        <w:jc w:val="center"/>
        <w:outlineLvl w:val="1"/>
        <w:rPr>
          <w:b/>
          <w:i/>
          <w:color w:val="FF0000"/>
          <w:sz w:val="24"/>
          <w:szCs w:val="24"/>
        </w:rPr>
      </w:pPr>
    </w:p>
    <w:p w14:paraId="237ACAEF" w14:textId="77777777" w:rsidR="00346457" w:rsidRPr="00346457" w:rsidRDefault="00346457" w:rsidP="008E0A92">
      <w:pPr>
        <w:keepNext/>
        <w:jc w:val="center"/>
        <w:outlineLvl w:val="1"/>
        <w:rPr>
          <w:b/>
          <w:sz w:val="24"/>
          <w:szCs w:val="24"/>
        </w:rPr>
      </w:pPr>
      <w:r w:rsidRPr="00346457">
        <w:rPr>
          <w:b/>
          <w:sz w:val="24"/>
          <w:szCs w:val="24"/>
        </w:rPr>
        <w:t>FUNDO MUNICIPAL DE SAÚDE</w:t>
      </w:r>
    </w:p>
    <w:p w14:paraId="38C7FE34" w14:textId="77777777" w:rsidR="00346457" w:rsidRPr="00346457" w:rsidRDefault="00346457" w:rsidP="008E0A92">
      <w:pPr>
        <w:jc w:val="center"/>
        <w:rPr>
          <w:b/>
          <w:sz w:val="24"/>
          <w:szCs w:val="24"/>
        </w:rPr>
      </w:pPr>
      <w:r w:rsidRPr="00346457">
        <w:rPr>
          <w:b/>
          <w:sz w:val="24"/>
          <w:szCs w:val="24"/>
        </w:rPr>
        <w:t>CONTRATANTE</w:t>
      </w:r>
    </w:p>
    <w:p w14:paraId="6B6FE063" w14:textId="77777777" w:rsidR="00346457" w:rsidRPr="00346457" w:rsidRDefault="00346457" w:rsidP="008E0A92">
      <w:pPr>
        <w:jc w:val="center"/>
        <w:rPr>
          <w:b/>
          <w:sz w:val="24"/>
          <w:szCs w:val="24"/>
        </w:rPr>
      </w:pPr>
    </w:p>
    <w:p w14:paraId="3E002B74" w14:textId="77777777" w:rsidR="00346457" w:rsidRPr="00346457" w:rsidRDefault="00346457" w:rsidP="008E0A92">
      <w:pPr>
        <w:jc w:val="center"/>
        <w:rPr>
          <w:b/>
          <w:sz w:val="24"/>
          <w:szCs w:val="24"/>
        </w:rPr>
      </w:pPr>
    </w:p>
    <w:p w14:paraId="278FD3CA" w14:textId="77777777" w:rsidR="00346457" w:rsidRPr="00346457" w:rsidRDefault="00346457" w:rsidP="008E0A92">
      <w:pPr>
        <w:jc w:val="center"/>
        <w:rPr>
          <w:b/>
          <w:sz w:val="24"/>
          <w:szCs w:val="24"/>
        </w:rPr>
      </w:pPr>
      <w:proofErr w:type="spellStart"/>
      <w:r w:rsidRPr="00346457">
        <w:rPr>
          <w:b/>
          <w:sz w:val="24"/>
          <w:szCs w:val="24"/>
        </w:rPr>
        <w:t>xxxxxxxxxxxxxxxxxxxxxxxxxxx</w:t>
      </w:r>
      <w:proofErr w:type="spellEnd"/>
    </w:p>
    <w:p w14:paraId="53BCAD45" w14:textId="77777777" w:rsidR="00346457" w:rsidRPr="00346457" w:rsidRDefault="00346457" w:rsidP="008E0A92">
      <w:pPr>
        <w:jc w:val="center"/>
        <w:rPr>
          <w:b/>
          <w:sz w:val="24"/>
          <w:szCs w:val="24"/>
        </w:rPr>
      </w:pPr>
      <w:r w:rsidRPr="00346457">
        <w:rPr>
          <w:b/>
          <w:sz w:val="24"/>
          <w:szCs w:val="24"/>
        </w:rPr>
        <w:t>CONTRATADA</w:t>
      </w:r>
    </w:p>
    <w:p w14:paraId="08501573" w14:textId="77777777" w:rsidR="00346457" w:rsidRPr="00346457" w:rsidRDefault="00346457" w:rsidP="008E0A92">
      <w:pPr>
        <w:jc w:val="both"/>
        <w:rPr>
          <w:b/>
          <w:color w:val="000000"/>
          <w:sz w:val="24"/>
          <w:szCs w:val="24"/>
        </w:rPr>
      </w:pPr>
      <w:r w:rsidRPr="00346457">
        <w:rPr>
          <w:b/>
          <w:color w:val="000000"/>
          <w:sz w:val="24"/>
          <w:szCs w:val="24"/>
        </w:rPr>
        <w:t>Testemunhas:</w:t>
      </w:r>
    </w:p>
    <w:p w14:paraId="76698926" w14:textId="77777777" w:rsidR="00CF3B98" w:rsidRDefault="00CF3B98" w:rsidP="008E0A92">
      <w:pPr>
        <w:jc w:val="both"/>
        <w:rPr>
          <w:b/>
          <w:sz w:val="24"/>
          <w:szCs w:val="24"/>
        </w:rPr>
      </w:pPr>
    </w:p>
    <w:sectPr w:rsidR="00CF3B98"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06E8" w14:textId="77777777" w:rsidR="00B53BB9" w:rsidRDefault="00B53BB9">
      <w:r>
        <w:separator/>
      </w:r>
    </w:p>
  </w:endnote>
  <w:endnote w:type="continuationSeparator" w:id="0">
    <w:p w14:paraId="1B59FB8B" w14:textId="77777777" w:rsidR="00B53BB9" w:rsidRDefault="00B5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A55FC6" w:rsidRPr="000E59EE" w:rsidRDefault="00A55FC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46457">
          <w:rPr>
            <w:noProof/>
            <w:sz w:val="22"/>
          </w:rPr>
          <w:t>1</w:t>
        </w:r>
        <w:r w:rsidRPr="000E59EE">
          <w:rPr>
            <w:sz w:val="22"/>
          </w:rPr>
          <w:fldChar w:fldCharType="end"/>
        </w:r>
        <w:r w:rsidRPr="000E59EE">
          <w:rPr>
            <w:sz w:val="22"/>
          </w:rPr>
          <w:t>]</w:t>
        </w:r>
      </w:p>
    </w:sdtContent>
  </w:sdt>
  <w:p w14:paraId="018AF884" w14:textId="781B2227" w:rsidR="00A55FC6" w:rsidRDefault="00A55FC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41DB" w14:textId="77777777" w:rsidR="00B53BB9" w:rsidRDefault="00B53BB9">
      <w:r>
        <w:separator/>
      </w:r>
    </w:p>
  </w:footnote>
  <w:footnote w:type="continuationSeparator" w:id="0">
    <w:p w14:paraId="16E33159" w14:textId="77777777" w:rsidR="00B53BB9" w:rsidRDefault="00B5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A55FC6" w:rsidRDefault="00A55FC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885374543" name="Imagem 188537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9C7CF3B" w:rsidR="00A55FC6" w:rsidRPr="00424C5A" w:rsidRDefault="00A55F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0618</w:t>
                          </w:r>
                          <w:r w:rsidRPr="00424C5A">
                            <w:rPr>
                              <w:b/>
                              <w:sz w:val="18"/>
                            </w:rPr>
                            <w:t>/2</w:t>
                          </w:r>
                          <w:r>
                            <w:rPr>
                              <w:b/>
                              <w:sz w:val="18"/>
                            </w:rPr>
                            <w:t>5</w:t>
                          </w:r>
                        </w:p>
                        <w:p w14:paraId="1FC1E4C9" w14:textId="1199F3F5" w:rsidR="00A55FC6" w:rsidRPr="00424C5A" w:rsidRDefault="00A55F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55FC6" w:rsidRDefault="00A55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49C7CF3B" w:rsidR="00A55FC6" w:rsidRPr="00424C5A" w:rsidRDefault="00A55F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0618</w:t>
                    </w:r>
                    <w:r w:rsidRPr="00424C5A">
                      <w:rPr>
                        <w:b/>
                        <w:sz w:val="18"/>
                      </w:rPr>
                      <w:t>/2</w:t>
                    </w:r>
                    <w:r>
                      <w:rPr>
                        <w:b/>
                        <w:sz w:val="18"/>
                      </w:rPr>
                      <w:t>5</w:t>
                    </w:r>
                  </w:p>
                  <w:p w14:paraId="1FC1E4C9" w14:textId="1199F3F5" w:rsidR="00A55FC6" w:rsidRPr="00424C5A" w:rsidRDefault="00A55F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55FC6" w:rsidRDefault="00A55FC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55FC6" w:rsidRDefault="00A55FC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55FC6" w:rsidRDefault="00A55F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3922BF"/>
    <w:multiLevelType w:val="multilevel"/>
    <w:tmpl w:val="841EE5FC"/>
    <w:lvl w:ilvl="0">
      <w:start w:val="8"/>
      <w:numFmt w:val="decimal"/>
      <w:lvlText w:val="%1."/>
      <w:lvlJc w:val="left"/>
      <w:pPr>
        <w:ind w:left="555" w:hanging="555"/>
      </w:pPr>
      <w:rPr>
        <w:rFonts w:hint="default"/>
        <w:b w:val="0"/>
      </w:rPr>
    </w:lvl>
    <w:lvl w:ilvl="1">
      <w:start w:val="7"/>
      <w:numFmt w:val="decimal"/>
      <w:lvlText w:val="%1.%2."/>
      <w:lvlJc w:val="left"/>
      <w:pPr>
        <w:ind w:left="555" w:hanging="55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BA1793"/>
    <w:multiLevelType w:val="multilevel"/>
    <w:tmpl w:val="215065D0"/>
    <w:lvl w:ilvl="0">
      <w:start w:val="8"/>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6BC6092"/>
    <w:multiLevelType w:val="multilevel"/>
    <w:tmpl w:val="3724DCC8"/>
    <w:lvl w:ilvl="0">
      <w:start w:val="8"/>
      <w:numFmt w:val="decimal"/>
      <w:lvlText w:val="%1."/>
      <w:lvlJc w:val="left"/>
      <w:pPr>
        <w:ind w:left="675" w:hanging="675"/>
      </w:pPr>
      <w:rPr>
        <w:rFonts w:hint="default"/>
      </w:rPr>
    </w:lvl>
    <w:lvl w:ilvl="1">
      <w:start w:val="1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0"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30"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15:restartNumberingAfterBreak="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15:restartNumberingAfterBreak="0">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15:restartNumberingAfterBreak="0">
    <w:nsid w:val="59FE1B77"/>
    <w:multiLevelType w:val="hybridMultilevel"/>
    <w:tmpl w:val="C59A2378"/>
    <w:lvl w:ilvl="0" w:tplc="31B65BEA">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3697D1F"/>
    <w:multiLevelType w:val="hybridMultilevel"/>
    <w:tmpl w:val="BC9C2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CEB4D05"/>
    <w:multiLevelType w:val="multilevel"/>
    <w:tmpl w:val="E2FEB336"/>
    <w:lvl w:ilvl="0">
      <w:start w:val="8"/>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FA31C08"/>
    <w:multiLevelType w:val="multilevel"/>
    <w:tmpl w:val="2EEC8F8A"/>
    <w:lvl w:ilvl="0">
      <w:start w:val="8"/>
      <w:numFmt w:val="decimal"/>
      <w:lvlText w:val="%1."/>
      <w:lvlJc w:val="left"/>
      <w:pPr>
        <w:ind w:left="495" w:hanging="49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7"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5230247"/>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9" w15:restartNumberingAfterBreak="0">
    <w:nsid w:val="76AB4594"/>
    <w:multiLevelType w:val="hybridMultilevel"/>
    <w:tmpl w:val="0DAE26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0" w15:restartNumberingAfterBreak="0">
    <w:nsid w:val="79772C1F"/>
    <w:multiLevelType w:val="multilevel"/>
    <w:tmpl w:val="0742DE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0240315">
    <w:abstractNumId w:val="59"/>
  </w:num>
  <w:num w:numId="2" w16cid:durableId="1362778718">
    <w:abstractNumId w:val="15"/>
  </w:num>
  <w:num w:numId="3" w16cid:durableId="218975654">
    <w:abstractNumId w:val="67"/>
  </w:num>
  <w:num w:numId="4" w16cid:durableId="925842642">
    <w:abstractNumId w:val="48"/>
  </w:num>
  <w:num w:numId="5" w16cid:durableId="520629562">
    <w:abstractNumId w:val="30"/>
  </w:num>
  <w:num w:numId="6" w16cid:durableId="668797662">
    <w:abstractNumId w:val="21"/>
  </w:num>
  <w:num w:numId="7" w16cid:durableId="1625037576">
    <w:abstractNumId w:val="26"/>
  </w:num>
  <w:num w:numId="8" w16cid:durableId="1952005232">
    <w:abstractNumId w:val="43"/>
  </w:num>
  <w:num w:numId="9" w16cid:durableId="367878793">
    <w:abstractNumId w:val="33"/>
  </w:num>
  <w:num w:numId="10" w16cid:durableId="822086653">
    <w:abstractNumId w:val="45"/>
  </w:num>
  <w:num w:numId="11" w16cid:durableId="983776665">
    <w:abstractNumId w:val="66"/>
  </w:num>
  <w:num w:numId="12" w16cid:durableId="1859811617">
    <w:abstractNumId w:val="28"/>
  </w:num>
  <w:num w:numId="13" w16cid:durableId="2126079260">
    <w:abstractNumId w:val="40"/>
  </w:num>
  <w:num w:numId="14" w16cid:durableId="665595482">
    <w:abstractNumId w:val="41"/>
  </w:num>
  <w:num w:numId="15" w16cid:durableId="688719825">
    <w:abstractNumId w:val="46"/>
  </w:num>
  <w:num w:numId="16" w16cid:durableId="1868058119">
    <w:abstractNumId w:val="8"/>
  </w:num>
  <w:num w:numId="17" w16cid:durableId="276454321">
    <w:abstractNumId w:val="64"/>
  </w:num>
  <w:num w:numId="18" w16cid:durableId="2066903190">
    <w:abstractNumId w:val="31"/>
  </w:num>
  <w:num w:numId="19" w16cid:durableId="117727190">
    <w:abstractNumId w:val="44"/>
  </w:num>
  <w:num w:numId="20" w16cid:durableId="1648972864">
    <w:abstractNumId w:val="52"/>
    <w:lvlOverride w:ilvl="0">
      <w:startOverride w:val="1"/>
    </w:lvlOverride>
    <w:lvlOverride w:ilvl="1"/>
    <w:lvlOverride w:ilvl="2"/>
    <w:lvlOverride w:ilvl="3"/>
    <w:lvlOverride w:ilvl="4"/>
    <w:lvlOverride w:ilvl="5"/>
    <w:lvlOverride w:ilvl="6"/>
    <w:lvlOverride w:ilvl="7"/>
    <w:lvlOverride w:ilvl="8"/>
  </w:num>
  <w:num w:numId="21" w16cid:durableId="170342607">
    <w:abstractNumId w:val="34"/>
    <w:lvlOverride w:ilvl="0">
      <w:startOverride w:val="4"/>
    </w:lvlOverride>
    <w:lvlOverride w:ilvl="1"/>
    <w:lvlOverride w:ilvl="2"/>
    <w:lvlOverride w:ilvl="3"/>
    <w:lvlOverride w:ilvl="4"/>
    <w:lvlOverride w:ilvl="5"/>
    <w:lvlOverride w:ilvl="6"/>
    <w:lvlOverride w:ilvl="7"/>
    <w:lvlOverride w:ilvl="8"/>
  </w:num>
  <w:num w:numId="22" w16cid:durableId="622612473">
    <w:abstractNumId w:val="54"/>
    <w:lvlOverride w:ilvl="0">
      <w:startOverride w:val="6"/>
    </w:lvlOverride>
    <w:lvlOverride w:ilvl="1"/>
    <w:lvlOverride w:ilvl="2"/>
    <w:lvlOverride w:ilvl="3"/>
    <w:lvlOverride w:ilvl="4"/>
    <w:lvlOverride w:ilvl="5"/>
    <w:lvlOverride w:ilvl="6"/>
    <w:lvlOverride w:ilvl="7"/>
    <w:lvlOverride w:ilvl="8"/>
  </w:num>
  <w:num w:numId="23" w16cid:durableId="601232230">
    <w:abstractNumId w:val="25"/>
    <w:lvlOverride w:ilvl="0">
      <w:startOverride w:val="9"/>
    </w:lvlOverride>
    <w:lvlOverride w:ilvl="1"/>
    <w:lvlOverride w:ilvl="2"/>
    <w:lvlOverride w:ilvl="3"/>
    <w:lvlOverride w:ilvl="4"/>
    <w:lvlOverride w:ilvl="5"/>
    <w:lvlOverride w:ilvl="6"/>
    <w:lvlOverride w:ilvl="7"/>
    <w:lvlOverride w:ilvl="8"/>
  </w:num>
  <w:num w:numId="24" w16cid:durableId="1560046599">
    <w:abstractNumId w:val="6"/>
  </w:num>
  <w:num w:numId="25" w16cid:durableId="1861435347">
    <w:abstractNumId w:val="27"/>
  </w:num>
  <w:num w:numId="26" w16cid:durableId="1056704627">
    <w:abstractNumId w:val="22"/>
  </w:num>
  <w:num w:numId="27" w16cid:durableId="916865607">
    <w:abstractNumId w:val="32"/>
  </w:num>
  <w:num w:numId="28" w16cid:durableId="637415554">
    <w:abstractNumId w:val="35"/>
  </w:num>
  <w:num w:numId="29" w16cid:durableId="1809278335">
    <w:abstractNumId w:val="10"/>
  </w:num>
  <w:num w:numId="30" w16cid:durableId="1666595113">
    <w:abstractNumId w:val="70"/>
  </w:num>
  <w:num w:numId="31" w16cid:durableId="106631084">
    <w:abstractNumId w:val="37"/>
  </w:num>
  <w:num w:numId="32" w16cid:durableId="1418478990">
    <w:abstractNumId w:val="36"/>
  </w:num>
  <w:num w:numId="33" w16cid:durableId="1462108901">
    <w:abstractNumId w:val="50"/>
  </w:num>
  <w:num w:numId="34" w16cid:durableId="1453328953">
    <w:abstractNumId w:val="13"/>
  </w:num>
  <w:num w:numId="35" w16cid:durableId="1943757672">
    <w:abstractNumId w:val="61"/>
  </w:num>
  <w:num w:numId="36" w16cid:durableId="1302465021">
    <w:abstractNumId w:val="29"/>
  </w:num>
  <w:num w:numId="37" w16cid:durableId="1385562840">
    <w:abstractNumId w:val="19"/>
  </w:num>
  <w:num w:numId="38" w16cid:durableId="1720937763">
    <w:abstractNumId w:val="16"/>
  </w:num>
  <w:num w:numId="39" w16cid:durableId="392778787">
    <w:abstractNumId w:val="20"/>
  </w:num>
  <w:num w:numId="40" w16cid:durableId="740249744">
    <w:abstractNumId w:val="55"/>
  </w:num>
  <w:num w:numId="41" w16cid:durableId="713696617">
    <w:abstractNumId w:val="47"/>
  </w:num>
  <w:num w:numId="42" w16cid:durableId="626549308">
    <w:abstractNumId w:val="12"/>
  </w:num>
  <w:num w:numId="43" w16cid:durableId="1994672766">
    <w:abstractNumId w:val="51"/>
  </w:num>
  <w:num w:numId="44" w16cid:durableId="1454712649">
    <w:abstractNumId w:val="11"/>
  </w:num>
  <w:num w:numId="45" w16cid:durableId="427234565">
    <w:abstractNumId w:val="58"/>
  </w:num>
  <w:num w:numId="46" w16cid:durableId="1096098617">
    <w:abstractNumId w:val="60"/>
  </w:num>
  <w:num w:numId="47" w16cid:durableId="1212498239">
    <w:abstractNumId w:val="39"/>
  </w:num>
  <w:num w:numId="48" w16cid:durableId="463081087">
    <w:abstractNumId w:val="17"/>
  </w:num>
  <w:num w:numId="49" w16cid:durableId="986082156">
    <w:abstractNumId w:val="42"/>
  </w:num>
  <w:num w:numId="50" w16cid:durableId="343939525">
    <w:abstractNumId w:val="14"/>
  </w:num>
  <w:num w:numId="51" w16cid:durableId="1380784074">
    <w:abstractNumId w:val="49"/>
  </w:num>
  <w:num w:numId="52" w16cid:durableId="1044217085">
    <w:abstractNumId w:val="24"/>
  </w:num>
  <w:num w:numId="53" w16cid:durableId="931671574">
    <w:abstractNumId w:val="23"/>
  </w:num>
  <w:num w:numId="54" w16cid:durableId="687951238">
    <w:abstractNumId w:val="56"/>
  </w:num>
  <w:num w:numId="55" w16cid:durableId="1788966430">
    <w:abstractNumId w:val="62"/>
  </w:num>
  <w:num w:numId="56" w16cid:durableId="710114596">
    <w:abstractNumId w:val="68"/>
  </w:num>
  <w:num w:numId="57" w16cid:durableId="1191069019">
    <w:abstractNumId w:val="53"/>
  </w:num>
  <w:num w:numId="58" w16cid:durableId="1218250261">
    <w:abstractNumId w:val="57"/>
  </w:num>
  <w:num w:numId="59" w16cid:durableId="1572695918">
    <w:abstractNumId w:val="69"/>
  </w:num>
  <w:num w:numId="60" w16cid:durableId="911961672">
    <w:abstractNumId w:val="9"/>
  </w:num>
  <w:num w:numId="61" w16cid:durableId="969436080">
    <w:abstractNumId w:val="63"/>
  </w:num>
  <w:num w:numId="62" w16cid:durableId="306976144">
    <w:abstractNumId w:val="7"/>
  </w:num>
  <w:num w:numId="63" w16cid:durableId="1295329937">
    <w:abstractNumId w:val="65"/>
  </w:num>
  <w:num w:numId="64" w16cid:durableId="318846537">
    <w:abstractNumId w:val="18"/>
  </w:num>
  <w:num w:numId="65" w16cid:durableId="2425668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810"/>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57AE1"/>
    <w:rsid w:val="000609DE"/>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6FF5"/>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528"/>
    <w:rsid w:val="000F29FE"/>
    <w:rsid w:val="000F2C35"/>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04"/>
    <w:rsid w:val="00120F3C"/>
    <w:rsid w:val="001216E9"/>
    <w:rsid w:val="001225EC"/>
    <w:rsid w:val="001233A1"/>
    <w:rsid w:val="00123C3E"/>
    <w:rsid w:val="00124F3B"/>
    <w:rsid w:val="00126284"/>
    <w:rsid w:val="001263A2"/>
    <w:rsid w:val="001264BD"/>
    <w:rsid w:val="00126DB0"/>
    <w:rsid w:val="001278DD"/>
    <w:rsid w:val="00127EFB"/>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54A"/>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3F1F"/>
    <w:rsid w:val="001C4AEE"/>
    <w:rsid w:val="001C4B7C"/>
    <w:rsid w:val="001C4F02"/>
    <w:rsid w:val="001C5F7B"/>
    <w:rsid w:val="001C6209"/>
    <w:rsid w:val="001D029F"/>
    <w:rsid w:val="001D0A21"/>
    <w:rsid w:val="001D0CB4"/>
    <w:rsid w:val="001D112E"/>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5FEB"/>
    <w:rsid w:val="001F65A2"/>
    <w:rsid w:val="001F7014"/>
    <w:rsid w:val="001F7B36"/>
    <w:rsid w:val="002003AA"/>
    <w:rsid w:val="002006DD"/>
    <w:rsid w:val="00200A3E"/>
    <w:rsid w:val="00200FEB"/>
    <w:rsid w:val="002028B3"/>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3E34"/>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12D"/>
    <w:rsid w:val="00285D6F"/>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A5F43"/>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5CA8"/>
    <w:rsid w:val="002F661E"/>
    <w:rsid w:val="002F6EFC"/>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0CE"/>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57"/>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59E4"/>
    <w:rsid w:val="00376374"/>
    <w:rsid w:val="003766E4"/>
    <w:rsid w:val="00376B2B"/>
    <w:rsid w:val="00376B95"/>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00F"/>
    <w:rsid w:val="003C5D84"/>
    <w:rsid w:val="003D0F98"/>
    <w:rsid w:val="003D0FBC"/>
    <w:rsid w:val="003D1A23"/>
    <w:rsid w:val="003D1E95"/>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2EFB"/>
    <w:rsid w:val="003F49BC"/>
    <w:rsid w:val="003F650F"/>
    <w:rsid w:val="003F6796"/>
    <w:rsid w:val="003F7EF2"/>
    <w:rsid w:val="004001C6"/>
    <w:rsid w:val="0040211C"/>
    <w:rsid w:val="00402D0E"/>
    <w:rsid w:val="00404406"/>
    <w:rsid w:val="00405B74"/>
    <w:rsid w:val="0040679E"/>
    <w:rsid w:val="00406CA2"/>
    <w:rsid w:val="00410E7F"/>
    <w:rsid w:val="00412892"/>
    <w:rsid w:val="004133E7"/>
    <w:rsid w:val="0041535B"/>
    <w:rsid w:val="004159B9"/>
    <w:rsid w:val="00415C96"/>
    <w:rsid w:val="0041609C"/>
    <w:rsid w:val="00416271"/>
    <w:rsid w:val="00421079"/>
    <w:rsid w:val="00421122"/>
    <w:rsid w:val="00421C44"/>
    <w:rsid w:val="00421DB9"/>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256"/>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D5B"/>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5B9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BD6"/>
    <w:rsid w:val="005003CC"/>
    <w:rsid w:val="00501817"/>
    <w:rsid w:val="00501D40"/>
    <w:rsid w:val="005065F8"/>
    <w:rsid w:val="00507787"/>
    <w:rsid w:val="00510896"/>
    <w:rsid w:val="00512A30"/>
    <w:rsid w:val="00512B8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37F88"/>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1C65"/>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0DE"/>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153A"/>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1D1"/>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B5681"/>
    <w:rsid w:val="006C0407"/>
    <w:rsid w:val="006C058A"/>
    <w:rsid w:val="006C11B9"/>
    <w:rsid w:val="006C130F"/>
    <w:rsid w:val="006C1F9A"/>
    <w:rsid w:val="006C27F2"/>
    <w:rsid w:val="006C2BA8"/>
    <w:rsid w:val="006C2C21"/>
    <w:rsid w:val="006C2FD0"/>
    <w:rsid w:val="006C347D"/>
    <w:rsid w:val="006C3BC7"/>
    <w:rsid w:val="006C51A8"/>
    <w:rsid w:val="006C54A2"/>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4C8"/>
    <w:rsid w:val="006F6B41"/>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54FD"/>
    <w:rsid w:val="0075685D"/>
    <w:rsid w:val="007576F3"/>
    <w:rsid w:val="00760074"/>
    <w:rsid w:val="007602B9"/>
    <w:rsid w:val="0076048E"/>
    <w:rsid w:val="00762E1E"/>
    <w:rsid w:val="0076407A"/>
    <w:rsid w:val="0076424C"/>
    <w:rsid w:val="007643D6"/>
    <w:rsid w:val="00766166"/>
    <w:rsid w:val="007675CD"/>
    <w:rsid w:val="00767893"/>
    <w:rsid w:val="00767C71"/>
    <w:rsid w:val="00772C9C"/>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5EBA"/>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988"/>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C5F"/>
    <w:rsid w:val="00802F85"/>
    <w:rsid w:val="00804450"/>
    <w:rsid w:val="00806453"/>
    <w:rsid w:val="008071D9"/>
    <w:rsid w:val="00807EA9"/>
    <w:rsid w:val="00810047"/>
    <w:rsid w:val="0081017D"/>
    <w:rsid w:val="00810AAD"/>
    <w:rsid w:val="00811273"/>
    <w:rsid w:val="008135BE"/>
    <w:rsid w:val="00813D42"/>
    <w:rsid w:val="00814B88"/>
    <w:rsid w:val="00814C3D"/>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4677"/>
    <w:rsid w:val="00874975"/>
    <w:rsid w:val="00874E65"/>
    <w:rsid w:val="00875BE5"/>
    <w:rsid w:val="008774A0"/>
    <w:rsid w:val="0088166E"/>
    <w:rsid w:val="00881BDE"/>
    <w:rsid w:val="00881DDC"/>
    <w:rsid w:val="00882BB3"/>
    <w:rsid w:val="0088482C"/>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5D9"/>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1E7"/>
    <w:rsid w:val="008E07B3"/>
    <w:rsid w:val="008E0A92"/>
    <w:rsid w:val="008E0DA2"/>
    <w:rsid w:val="008E22B1"/>
    <w:rsid w:val="008E24C5"/>
    <w:rsid w:val="008E265E"/>
    <w:rsid w:val="008E26C2"/>
    <w:rsid w:val="008E2889"/>
    <w:rsid w:val="008E2D80"/>
    <w:rsid w:val="008E3932"/>
    <w:rsid w:val="008E5CB9"/>
    <w:rsid w:val="008E6ED9"/>
    <w:rsid w:val="008E7223"/>
    <w:rsid w:val="008F07B4"/>
    <w:rsid w:val="008F0DDF"/>
    <w:rsid w:val="008F1018"/>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534"/>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24F"/>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1B8"/>
    <w:rsid w:val="009D1212"/>
    <w:rsid w:val="009D2109"/>
    <w:rsid w:val="009D2CE5"/>
    <w:rsid w:val="009D33E9"/>
    <w:rsid w:val="009D3449"/>
    <w:rsid w:val="009D3823"/>
    <w:rsid w:val="009D3DE3"/>
    <w:rsid w:val="009D3EFC"/>
    <w:rsid w:val="009D4AFE"/>
    <w:rsid w:val="009D52F6"/>
    <w:rsid w:val="009D589C"/>
    <w:rsid w:val="009D5DE3"/>
    <w:rsid w:val="009D71A6"/>
    <w:rsid w:val="009D763F"/>
    <w:rsid w:val="009D77DF"/>
    <w:rsid w:val="009E0292"/>
    <w:rsid w:val="009E05CD"/>
    <w:rsid w:val="009E369D"/>
    <w:rsid w:val="009E3E87"/>
    <w:rsid w:val="009E41CC"/>
    <w:rsid w:val="009E42EE"/>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6C"/>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5FC6"/>
    <w:rsid w:val="00A56394"/>
    <w:rsid w:val="00A57605"/>
    <w:rsid w:val="00A60A96"/>
    <w:rsid w:val="00A618BB"/>
    <w:rsid w:val="00A61912"/>
    <w:rsid w:val="00A6286A"/>
    <w:rsid w:val="00A629E5"/>
    <w:rsid w:val="00A63889"/>
    <w:rsid w:val="00A63CD2"/>
    <w:rsid w:val="00A64C7A"/>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67A"/>
    <w:rsid w:val="00AB49EE"/>
    <w:rsid w:val="00AB4FEA"/>
    <w:rsid w:val="00AB5AAD"/>
    <w:rsid w:val="00AB652B"/>
    <w:rsid w:val="00AB6C59"/>
    <w:rsid w:val="00AB76D3"/>
    <w:rsid w:val="00AC00E4"/>
    <w:rsid w:val="00AC0559"/>
    <w:rsid w:val="00AC0B8C"/>
    <w:rsid w:val="00AC27C0"/>
    <w:rsid w:val="00AC4183"/>
    <w:rsid w:val="00AC43C7"/>
    <w:rsid w:val="00AC43E1"/>
    <w:rsid w:val="00AC4425"/>
    <w:rsid w:val="00AC4670"/>
    <w:rsid w:val="00AC4D6D"/>
    <w:rsid w:val="00AC57BE"/>
    <w:rsid w:val="00AC61C1"/>
    <w:rsid w:val="00AC630C"/>
    <w:rsid w:val="00AC75D5"/>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876"/>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D56"/>
    <w:rsid w:val="00B452D7"/>
    <w:rsid w:val="00B45394"/>
    <w:rsid w:val="00B45F77"/>
    <w:rsid w:val="00B46807"/>
    <w:rsid w:val="00B475BC"/>
    <w:rsid w:val="00B47C00"/>
    <w:rsid w:val="00B47CB9"/>
    <w:rsid w:val="00B52B07"/>
    <w:rsid w:val="00B53B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4C71"/>
    <w:rsid w:val="00B65DBE"/>
    <w:rsid w:val="00B668FD"/>
    <w:rsid w:val="00B66AED"/>
    <w:rsid w:val="00B66EB1"/>
    <w:rsid w:val="00B673DD"/>
    <w:rsid w:val="00B678C2"/>
    <w:rsid w:val="00B71EAC"/>
    <w:rsid w:val="00B71F9A"/>
    <w:rsid w:val="00B73C72"/>
    <w:rsid w:val="00B744C5"/>
    <w:rsid w:val="00B7458A"/>
    <w:rsid w:val="00B74675"/>
    <w:rsid w:val="00B74DE5"/>
    <w:rsid w:val="00B750A7"/>
    <w:rsid w:val="00B75362"/>
    <w:rsid w:val="00B75533"/>
    <w:rsid w:val="00B76104"/>
    <w:rsid w:val="00B767B9"/>
    <w:rsid w:val="00B76F3B"/>
    <w:rsid w:val="00B770A4"/>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4ECA"/>
    <w:rsid w:val="00C5538A"/>
    <w:rsid w:val="00C56B78"/>
    <w:rsid w:val="00C56DBE"/>
    <w:rsid w:val="00C601CE"/>
    <w:rsid w:val="00C60551"/>
    <w:rsid w:val="00C619D6"/>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1AC4"/>
    <w:rsid w:val="00C94B70"/>
    <w:rsid w:val="00C94FD7"/>
    <w:rsid w:val="00C969BE"/>
    <w:rsid w:val="00C96EC1"/>
    <w:rsid w:val="00C96EF2"/>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A40"/>
    <w:rsid w:val="00CD7B4C"/>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DC"/>
    <w:rsid w:val="00D42C88"/>
    <w:rsid w:val="00D4342C"/>
    <w:rsid w:val="00D43527"/>
    <w:rsid w:val="00D43EAF"/>
    <w:rsid w:val="00D44059"/>
    <w:rsid w:val="00D473EF"/>
    <w:rsid w:val="00D4742E"/>
    <w:rsid w:val="00D50417"/>
    <w:rsid w:val="00D512F4"/>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4"/>
    <w:rsid w:val="00D847FB"/>
    <w:rsid w:val="00D84805"/>
    <w:rsid w:val="00D8497D"/>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5CEE"/>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DF7CA9"/>
    <w:rsid w:val="00E0048E"/>
    <w:rsid w:val="00E0258A"/>
    <w:rsid w:val="00E031CB"/>
    <w:rsid w:val="00E05632"/>
    <w:rsid w:val="00E064CF"/>
    <w:rsid w:val="00E06795"/>
    <w:rsid w:val="00E06C5F"/>
    <w:rsid w:val="00E07087"/>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6EA"/>
    <w:rsid w:val="00E51483"/>
    <w:rsid w:val="00E51A82"/>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677D"/>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5D9D"/>
    <w:rsid w:val="00EF5FAA"/>
    <w:rsid w:val="00EF7180"/>
    <w:rsid w:val="00EF7506"/>
    <w:rsid w:val="00F0101D"/>
    <w:rsid w:val="00F012C4"/>
    <w:rsid w:val="00F0213C"/>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9FA"/>
    <w:rsid w:val="00F26B24"/>
    <w:rsid w:val="00F2710A"/>
    <w:rsid w:val="00F27DF5"/>
    <w:rsid w:val="00F30C57"/>
    <w:rsid w:val="00F30EF9"/>
    <w:rsid w:val="00F3111C"/>
    <w:rsid w:val="00F31F48"/>
    <w:rsid w:val="00F32903"/>
    <w:rsid w:val="00F332E6"/>
    <w:rsid w:val="00F35670"/>
    <w:rsid w:val="00F35A22"/>
    <w:rsid w:val="00F3602D"/>
    <w:rsid w:val="00F36C83"/>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B2F"/>
    <w:rsid w:val="00F55ECF"/>
    <w:rsid w:val="00F56620"/>
    <w:rsid w:val="00F56B62"/>
    <w:rsid w:val="00F56D7D"/>
    <w:rsid w:val="00F5725B"/>
    <w:rsid w:val="00F573E7"/>
    <w:rsid w:val="00F57AFC"/>
    <w:rsid w:val="00F60D45"/>
    <w:rsid w:val="00F61640"/>
    <w:rsid w:val="00F6239B"/>
    <w:rsid w:val="00F625C0"/>
    <w:rsid w:val="00F62F8E"/>
    <w:rsid w:val="00F64156"/>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2F4"/>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77BD1103-7224-4B9A-91A5-B8C36F9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1799387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82325557">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84500622">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image" Target="media/image1.jpeg"/><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image" Target="media/image4.jpeg"/><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07" Type="http://schemas.openxmlformats.org/officeDocument/2006/relationships/fontTable" Target="fontTable.xm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s://www.planalto.gov.br/ccivil_03/decreto-lei/del5452.htm" TargetMode="External"/><Relationship Id="rId74" Type="http://schemas.openxmlformats.org/officeDocument/2006/relationships/footer" Target="footer1.xm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s://www.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Leis/LCP/Lcp123.htm" TargetMode="External"/><Relationship Id="rId69" Type="http://schemas.openxmlformats.org/officeDocument/2006/relationships/image" Target="media/image2.jpeg"/><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licitanet.com.br"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Leis/LCP/Lcp123.htm" TargetMode="External"/><Relationship Id="rId103" Type="http://schemas.openxmlformats.org/officeDocument/2006/relationships/hyperlink" Target="http://www.planalto.gov.br/ccivil_03/Leis/LCP/Lcp123.htm" TargetMode="External"/><Relationship Id="rId108"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image" Target="media/image3.jpeg"/><Relationship Id="rId75" Type="http://schemas.openxmlformats.org/officeDocument/2006/relationships/hyperlink" Target="https://www.gov.br/agu/pt-br/composicao/cgu/cgu/guias/gncs_082022.pdf"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economia/pt-br/assuntos/drei/legislacao/arquivos/legislacoes-federais/indrei772020.pdf" TargetMode="External"/><Relationship Id="rId73" Type="http://schemas.openxmlformats.org/officeDocument/2006/relationships/header" Target="header1.xm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2/decreto/D11246.htm" TargetMode="External"/><Relationship Id="rId10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997D0-68CB-4661-8B8C-A9A143E5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1</TotalTime>
  <Pages>80</Pages>
  <Words>38875</Words>
  <Characters>209927</Characters>
  <Application>Microsoft Office Word</Application>
  <DocSecurity>0</DocSecurity>
  <Lines>1749</Lines>
  <Paragraphs>496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248306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3</cp:revision>
  <cp:lastPrinted>2025-06-04T16:47:00Z</cp:lastPrinted>
  <dcterms:created xsi:type="dcterms:W3CDTF">2025-06-04T16:47:00Z</dcterms:created>
  <dcterms:modified xsi:type="dcterms:W3CDTF">2025-06-04T16:48:00Z</dcterms:modified>
</cp:coreProperties>
</file>